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5183ce0" w14:paraId="5183ce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9B52C6">
        <w:rPr>
          <w:rFonts w:hAnsi="Times New Roman" w:ascii="Times New Roman"/>
          <w:b/>
          <w:sz w:val="24"/>
          <w:szCs w:val="24"/>
        </w:rPr>
        <w:t>20</w:t>
      </w:r>
      <w:r w:rsidR="00E93DEA">
        <w:rPr>
          <w:rFonts w:hAnsi="Times New Roman" w:ascii="Times New Roman"/>
          <w:b/>
          <w:sz w:val="24"/>
          <w:szCs w:val="24"/>
        </w:rPr>
        <w:t>6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E93DEA">
        <w:rPr>
          <w:rFonts w:hAnsi="Times New Roman" w:ascii="Times New Roman"/>
          <w:sz w:val="24"/>
          <w:szCs w:val="24"/>
        </w:rPr>
        <w:t>206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B52C6" w:rsidRPr="009B52C6">
        <w:rPr>
          <w:rFonts w:hAnsi="Times New Roman" w:ascii="Times New Roman"/>
          <w:sz w:val="24"/>
          <w:szCs w:val="24"/>
        </w:rPr>
        <w:t xml:space="preserve">UDRUGA </w:t>
      </w:r>
      <w:proofErr w:type="spellStart"/>
      <w:r w:rsidR="009B52C6" w:rsidRPr="009B52C6">
        <w:rPr>
          <w:rFonts w:hAnsi="Times New Roman" w:ascii="Times New Roman"/>
          <w:sz w:val="24"/>
          <w:szCs w:val="24"/>
        </w:rPr>
        <w:t>MEDIA</w:t>
      </w:r>
      <w:proofErr w:type="spellEnd"/>
      <w:r w:rsidR="009B52C6" w:rsidRPr="009B52C6">
        <w:rPr>
          <w:rFonts w:hAnsi="Times New Roman" w:ascii="Times New Roman"/>
          <w:sz w:val="24"/>
          <w:szCs w:val="24"/>
        </w:rPr>
        <w:t xml:space="preserve"> SEDAM</w:t>
      </w:r>
      <w:r w:rsidR="0005593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9B52C6">
        <w:rPr>
          <w:rFonts w:hAnsi="Times New Roman" w:ascii="Times New Roman"/>
          <w:sz w:val="24"/>
          <w:szCs w:val="24"/>
        </w:rPr>
        <w:t>Velike Gorice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B52C6" w:rsidRPr="009B52C6">
        <w:rPr>
          <w:rFonts w:hAnsi="Times New Roman" w:ascii="Times New Roman"/>
          <w:sz w:val="24"/>
          <w:szCs w:val="24"/>
        </w:rPr>
        <w:t>06442245108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1230A1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77295E"/>
    <w:rsid w:val="00814D96"/>
    <w:rsid w:val="009B52C6"/>
    <w:rsid w:val="00A51D40"/>
    <w:rsid w:val="00A85325"/>
    <w:rsid w:val="00B14486"/>
    <w:rsid w:val="00C36D57"/>
    <w:rsid w:val="00CE41E6"/>
    <w:rsid w:val="00E1737F"/>
    <w:rsid w:val="00E93DEA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6D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6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6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D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St-206/2016-3</izvorni_sadrzaj>
    <derivirana_varijabla naziv="DomainObject.Oznaka_1">St-206/2016-3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MEDIA SEDAM</izvorni_sadrzaj>
    <derivirana_varijabla naziv="DomainObject.Predmet.ProtustrankaFormated_1">  UDRUGA MEDIA SEDAM</derivirana_varijabla>
  </DomainObject.Predmet.ProtustrankaFormated>
  <DomainObject.Predmet.ProtustrankaFormatedOIB>
    <izvorni_sadrzaj>  UDRUGA MEDIA SEDAM, OIB 06442245108</izvorni_sadrzaj>
    <derivirana_varijabla naziv="DomainObject.Predmet.ProtustrankaFormatedOIB_1">  UDRUGA MEDIA SEDAM, OIB 06442245108</derivirana_varijabla>
  </DomainObject.Predmet.ProtustrankaFormatedOIB>
  <DomainObject.Predmet.ProtustrankaFormatedWithAdress>
    <izvorni_sadrzaj> UDRUGA MEDIA SEDAM, Stanka Lučića 18, 10410 Velika Gorica</izvorni_sadrzaj>
    <derivirana_varijabla naziv="DomainObject.Predmet.ProtustrankaFormatedWithAdress_1"> UDRUGA MEDIA SEDAM, Stanka Lučića 18, 10410 Velika Gorica</derivirana_varijabla>
  </DomainObject.Predmet.ProtustrankaFormatedWithAdress>
  <DomainObject.Predmet.ProtustrankaFormatedWithAdressOIB>
    <izvorni_sadrzaj> UDRUGA MEDIA SEDAM, OIB 06442245108, Stanka Lučića 18, 10410 Velika Gorica</izvorni_sadrzaj>
    <derivirana_varijabla naziv="DomainObject.Predmet.ProtustrankaFormatedWithAdressOIB_1"> UDRUGA MEDIA SEDAM, OIB 06442245108, Stanka Lučića 18, 10410 Velika Gorica</derivirana_varijabla>
  </DomainObject.Predmet.ProtustrankaFormatedWithAdressOIB>
  <DomainObject.Predmet.ProtustrankaWithAdress>
    <izvorni_sadrzaj>UDRUGA MEDIA SEDAM Stanka Lučića 18, 10410 Velika Gorica</izvorni_sadrzaj>
    <derivirana_varijabla naziv="DomainObject.Predmet.ProtustrankaWithAdress_1">UDRUGA MEDIA SEDAM Stanka Lučića 18, 10410 Velika Gorica</derivirana_varijabla>
  </DomainObject.Predmet.ProtustrankaWithAdress>
  <DomainObject.Predmet.ProtustrankaWithAdressOIB>
    <izvorni_sadrzaj>UDRUGA MEDIA SEDAM, OIB 06442245108, Stanka Lučića 18, 10410 Velika Gorica</izvorni_sadrzaj>
    <derivirana_varijabla naziv="DomainObject.Predmet.ProtustrankaWithAdressOIB_1">UDRUGA MEDIA SEDAM, OIB 06442245108, Stanka Lučića 18, 10410 Velika Gorica</derivirana_varijabla>
  </DomainObject.Predmet.ProtustrankaWithAdressOIB>
  <DomainObject.Predmet.ProtustrankaNazivFormated>
    <izvorni_sadrzaj>UDRUGA MEDIA SEDAM</izvorni_sadrzaj>
    <derivirana_varijabla naziv="DomainObject.Predmet.ProtustrankaNazivFormated_1">UDRUGA MEDIA SEDAM</derivirana_varijabla>
  </DomainObject.Predmet.ProtustrankaNazivFormated>
  <DomainObject.Predmet.ProtustrankaNazivFormatedOIB>
    <izvorni_sadrzaj>UDRUGA MEDIA SEDAM, OIB 06442245108</izvorni_sadrzaj>
    <derivirana_varijabla naziv="DomainObject.Predmet.ProtustrankaNazivFormatedOIB_1">UDRUGA MEDIA SEDAM, OIB 06442245108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MEDIA SEDAM</item>
    </izvorni_sadrzaj>
    <derivirana_varijabla naziv="DomainObject.Predmet.ProtuStrankaListFormated_1">
      <item>UDRUGA MEDIA SEDAM</item>
    </derivirana_varijabla>
  </DomainObject.Predmet.ProtuStrankaListFormated>
  <DomainObject.Predmet.ProtuStrankaListFormatedOIB>
    <izvorni_sadrzaj>
      <item>UDRUGA MEDIA SEDAM, OIB 06442245108</item>
    </izvorni_sadrzaj>
    <derivirana_varijabla naziv="DomainObject.Predmet.ProtuStrankaListFormatedOIB_1">
      <item>UDRUGA MEDIA SEDAM, OIB 06442245108</item>
    </derivirana_varijabla>
  </DomainObject.Predmet.ProtuStrankaListFormatedOIB>
  <DomainObject.Predmet.ProtuStrankaListFormatedWithAdress>
    <izvorni_sadrzaj>
      <item>UDRUGA MEDIA SEDAM, Stanka Lučića 18, 10410 Velika Gorica</item>
    </izvorni_sadrzaj>
    <derivirana_varijabla naziv="DomainObject.Predmet.ProtuStrankaListFormatedWithAdress_1">
      <item>UDRUGA MEDIA SEDAM, Stanka Lučića 18, 10410 Velika Gorica</item>
    </derivirana_varijabla>
  </DomainObject.Predmet.ProtuStrankaListFormatedWithAdress>
  <DomainObject.Predmet.ProtuStrankaListFormatedWithAdressOIB>
    <izvorni_sadrzaj>
      <item>UDRUGA MEDIA SEDAM, OIB 06442245108, Stanka Lučića 18, 10410 Velika Gorica</item>
    </izvorni_sadrzaj>
    <derivirana_varijabla naziv="DomainObject.Predmet.ProtuStrankaListFormatedWithAdressOIB_1">
      <item>UDRUGA MEDIA SEDAM, OIB 06442245108, Stanka Lučića 18, 10410 Velika Gorica</item>
    </derivirana_varijabla>
  </DomainObject.Predmet.ProtuStrankaListFormatedWithAdressOIB>
  <DomainObject.Predmet.ProtuStrankaListNazivFormated>
    <izvorni_sadrzaj>
      <item>UDRUGA MEDIA SEDAM</item>
    </izvorni_sadrzaj>
    <derivirana_varijabla naziv="DomainObject.Predmet.ProtuStrankaListNazivFormated_1">
      <item>UDRUGA MEDIA SEDAM</item>
    </derivirana_varijabla>
  </DomainObject.Predmet.ProtuStrankaListNazivFormated>
  <DomainObject.Predmet.ProtuStrankaListNazivFormatedOIB>
    <izvorni_sadrzaj>
      <item>UDRUGA MEDIA SEDAM, OIB 06442245108</item>
    </izvorni_sadrzaj>
    <derivirana_varijabla naziv="DomainObject.Predmet.ProtuStrankaListNazivFormatedOIB_1">
      <item>UDRUGA MEDIA SEDAM, OIB 06442245108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St-206/2016-3</izvorni_sadrzaj>
    <derivirana_varijabla naziv="DomainObject.PoslovniBrojDokumenta_1">St-206/2016-3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MEDIA SEDAM</izvorni_sadrzaj>
    <derivirana_varijabla naziv="DomainObject.Predmet.ProtustrankaIDrugi_1">UDRUGA MEDIA SEDAM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MEDIA SEDAM, OIB 06442245108, Stanka Lučića 18, 10410 Velika Gorica</izvorni_sadrzaj>
    <derivirana_varijabla naziv="DomainObject.Predmet.ProtustrankaIDrugiAdressOIB_1">UDRUGA MEDIA SEDAM, OIB 06442245108,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MEDIA SEDAM</item>
    </izvorni_sadrzaj>
    <derivirana_varijabla naziv="DomainObject.Predmet.SudioniciListNaziv_1">
      <item>FINA Regionalni centar Zagreb</item>
      <item>UDRUGA MEDIA SEDAM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MEDIA SEDAM, OIB 06442245108, Stanka Lučića 18,10410 Velika Gorica</item>
    </izvorni_sadrzaj>
    <derivirana_varijabla naziv="DomainObject.Predmet.SudioniciListAdressOIB_1">
      <item>FINA Regionalni centar Zagreb, OIB 85821130368, Trg svibanjskih žrtava 1995. 1,10000 Zagreb</item>
      <item>UDRUGA MEDIA SEDAM, OIB 06442245108, Stanka Lučića 18,10410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06442245108</item>
    </izvorni_sadrzaj>
    <derivirana_varijabla naziv="DomainObject.Predmet.SudioniciListNazivOIB_1">
      <item>, OIB 85821130368</item>
      <item>, OIB 06442245108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45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2016-04-18T07:01:00Z</cp:lastPrinted>
  <dcterms:modified xmlns:xsi="http://www.w3.org/2001/XMLSchema-instance" xsi:type="dcterms:W3CDTF">2016-04-18T07:01:00Z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