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e70ab" w14:paraId="9de70ab" w:rsidRDefault="00E001FE" w:rsidP="00E001FE" w:rsidR="00E001FE" w:rsidRPr="0003346F">
      <w:pPr>
        <w:jc w:val="both"/>
        <w15:collapsed w:val="false"/>
        <w:rPr>
          <w:sz w:val="24"/>
          <w:szCs w:val="24"/>
        </w:rPr>
      </w:pPr>
      <w:bookmarkStart w:name="_GoBack" w:id="0"/>
      <w:bookmarkEnd w:id="0"/>
      <w:r w:rsidRPr="0003346F">
        <w:rPr>
          <w:sz w:val="24"/>
          <w:szCs w:val="24"/>
        </w:rPr>
        <w:t xml:space="preserve">    </w:t>
      </w:r>
      <w:r w:rsidR="00160F35">
        <w:rPr>
          <w:sz w:val="24"/>
          <w:szCs w:val="24"/>
        </w:rPr>
        <w:t xml:space="preserve"> </w:t>
      </w:r>
      <w:r w:rsidRPr="0003346F">
        <w:rPr>
          <w:sz w:val="24"/>
          <w:szCs w:val="24"/>
        </w:rPr>
        <w:t xml:space="preserve">             </w:t>
      </w:r>
      <w:r w:rsidR="00990988">
        <w:rPr>
          <w:sz w:val="24"/>
          <w:szCs w:val="24"/>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p>
    <w:p w:rsidRDefault="00160F35" w:rsidP="00E001FE" w:rsidR="00E001FE" w:rsidRPr="0003346F">
      <w:pPr>
        <w:jc w:val="both"/>
        <w:rPr>
          <w:sz w:val="24"/>
          <w:szCs w:val="24"/>
        </w:rPr>
      </w:pPr>
      <w:r>
        <w:rPr>
          <w:sz w:val="24"/>
          <w:szCs w:val="24"/>
        </w:rPr>
        <w:t xml:space="preserve">    </w:t>
      </w:r>
      <w:r w:rsidR="00E001FE" w:rsidRPr="0003346F">
        <w:rPr>
          <w:sz w:val="24"/>
          <w:szCs w:val="24"/>
        </w:rPr>
        <w:t>REPUBLIKA HRVATSKA</w:t>
      </w:r>
    </w:p>
    <w:p w:rsidRDefault="00E001FE" w:rsidP="00E001FE" w:rsidR="00E001FE" w:rsidRPr="0003346F">
      <w:pPr>
        <w:jc w:val="both"/>
        <w:rPr>
          <w:sz w:val="24"/>
          <w:szCs w:val="24"/>
        </w:rPr>
      </w:pPr>
      <w:r w:rsidRPr="0003346F">
        <w:rPr>
          <w:sz w:val="24"/>
          <w:szCs w:val="24"/>
        </w:rPr>
        <w:t>TRGOVAČKI SUD U PAZINU</w:t>
      </w:r>
    </w:p>
    <w:p w:rsidRDefault="00E001FE" w:rsidP="00160F35" w:rsidR="00160F35">
      <w:pPr>
        <w:ind w:firstLine="720"/>
        <w:rPr>
          <w:sz w:val="24"/>
          <w:szCs w:val="24"/>
        </w:rPr>
      </w:pPr>
      <w:r w:rsidRPr="0003346F">
        <w:rPr>
          <w:sz w:val="24"/>
          <w:szCs w:val="24"/>
        </w:rPr>
        <w:t>Pazin, Dršćevka 1</w:t>
      </w:r>
    </w:p>
    <w:p w:rsidRDefault="00160F35" w:rsidP="00160F35" w:rsidR="00160F35">
      <w:pPr>
        <w:ind w:firstLine="720"/>
        <w:rPr>
          <w:sz w:val="24"/>
          <w:szCs w:val="24"/>
        </w:rPr>
      </w:pPr>
    </w:p>
    <w:p w:rsidRDefault="00160F35" w:rsidP="00160F35" w:rsidR="00160F35">
      <w:pPr>
        <w:jc w:val="center"/>
        <w:rPr>
          <w:sz w:val="24"/>
          <w:szCs w:val="24"/>
        </w:rPr>
      </w:pPr>
      <w:r w:rsidRPr="0003346F">
        <w:rPr>
          <w:sz w:val="24"/>
          <w:szCs w:val="24"/>
        </w:rPr>
        <w:t>R</w:t>
      </w:r>
      <w:r>
        <w:rPr>
          <w:sz w:val="24"/>
          <w:szCs w:val="24"/>
        </w:rPr>
        <w:t xml:space="preserve"> </w:t>
      </w:r>
      <w:r w:rsidRPr="0003346F">
        <w:rPr>
          <w:sz w:val="24"/>
          <w:szCs w:val="24"/>
        </w:rPr>
        <w:t>E</w:t>
      </w:r>
      <w:r>
        <w:rPr>
          <w:sz w:val="24"/>
          <w:szCs w:val="24"/>
        </w:rPr>
        <w:t xml:space="preserve"> </w:t>
      </w:r>
      <w:r w:rsidRPr="0003346F">
        <w:rPr>
          <w:sz w:val="24"/>
          <w:szCs w:val="24"/>
        </w:rPr>
        <w:t>P</w:t>
      </w:r>
      <w:r>
        <w:rPr>
          <w:sz w:val="24"/>
          <w:szCs w:val="24"/>
        </w:rPr>
        <w:t xml:space="preserve"> </w:t>
      </w:r>
      <w:r w:rsidRPr="0003346F">
        <w:rPr>
          <w:sz w:val="24"/>
          <w:szCs w:val="24"/>
        </w:rPr>
        <w:t>U</w:t>
      </w:r>
      <w:r>
        <w:rPr>
          <w:sz w:val="24"/>
          <w:szCs w:val="24"/>
        </w:rPr>
        <w:t xml:space="preserve"> </w:t>
      </w:r>
      <w:r w:rsidRPr="0003346F">
        <w:rPr>
          <w:sz w:val="24"/>
          <w:szCs w:val="24"/>
        </w:rPr>
        <w:t>B</w:t>
      </w:r>
      <w:r>
        <w:rPr>
          <w:sz w:val="24"/>
          <w:szCs w:val="24"/>
        </w:rPr>
        <w:t xml:space="preserve"> </w:t>
      </w:r>
      <w:r w:rsidRPr="0003346F">
        <w:rPr>
          <w:sz w:val="24"/>
          <w:szCs w:val="24"/>
        </w:rPr>
        <w:t>L</w:t>
      </w:r>
      <w:r>
        <w:rPr>
          <w:sz w:val="24"/>
          <w:szCs w:val="24"/>
        </w:rPr>
        <w:t xml:space="preserve"> </w:t>
      </w:r>
      <w:r w:rsidRPr="0003346F">
        <w:rPr>
          <w:sz w:val="24"/>
          <w:szCs w:val="24"/>
        </w:rPr>
        <w:t>I</w:t>
      </w:r>
      <w:r>
        <w:rPr>
          <w:sz w:val="24"/>
          <w:szCs w:val="24"/>
        </w:rPr>
        <w:t xml:space="preserve"> </w:t>
      </w:r>
      <w:r w:rsidRPr="0003346F">
        <w:rPr>
          <w:sz w:val="24"/>
          <w:szCs w:val="24"/>
        </w:rPr>
        <w:t>K</w:t>
      </w:r>
      <w:r>
        <w:rPr>
          <w:sz w:val="24"/>
          <w:szCs w:val="24"/>
        </w:rPr>
        <w:t xml:space="preserve"> </w:t>
      </w:r>
      <w:r w:rsidRPr="0003346F">
        <w:rPr>
          <w:sz w:val="24"/>
          <w:szCs w:val="24"/>
        </w:rPr>
        <w:t xml:space="preserve">A </w:t>
      </w:r>
      <w:r>
        <w:rPr>
          <w:sz w:val="24"/>
          <w:szCs w:val="24"/>
        </w:rPr>
        <w:t xml:space="preserve"> </w:t>
      </w:r>
      <w:r w:rsidRPr="0003346F">
        <w:rPr>
          <w:sz w:val="24"/>
          <w:szCs w:val="24"/>
        </w:rPr>
        <w:t>H</w:t>
      </w:r>
      <w:r>
        <w:rPr>
          <w:sz w:val="24"/>
          <w:szCs w:val="24"/>
        </w:rPr>
        <w:t xml:space="preserve"> </w:t>
      </w:r>
      <w:r w:rsidRPr="0003346F">
        <w:rPr>
          <w:sz w:val="24"/>
          <w:szCs w:val="24"/>
        </w:rPr>
        <w:t>R</w:t>
      </w:r>
      <w:r>
        <w:rPr>
          <w:sz w:val="24"/>
          <w:szCs w:val="24"/>
        </w:rPr>
        <w:t xml:space="preserve"> </w:t>
      </w:r>
      <w:r w:rsidRPr="0003346F">
        <w:rPr>
          <w:sz w:val="24"/>
          <w:szCs w:val="24"/>
        </w:rPr>
        <w:t>V</w:t>
      </w:r>
      <w:r>
        <w:rPr>
          <w:sz w:val="24"/>
          <w:szCs w:val="24"/>
        </w:rPr>
        <w:t xml:space="preserve"> </w:t>
      </w:r>
      <w:r w:rsidRPr="0003346F">
        <w:rPr>
          <w:sz w:val="24"/>
          <w:szCs w:val="24"/>
        </w:rPr>
        <w:t>A</w:t>
      </w:r>
      <w:r>
        <w:rPr>
          <w:sz w:val="24"/>
          <w:szCs w:val="24"/>
        </w:rPr>
        <w:t xml:space="preserve"> </w:t>
      </w:r>
      <w:r w:rsidRPr="0003346F">
        <w:rPr>
          <w:sz w:val="24"/>
          <w:szCs w:val="24"/>
        </w:rPr>
        <w:t>T</w:t>
      </w:r>
      <w:r>
        <w:rPr>
          <w:sz w:val="24"/>
          <w:szCs w:val="24"/>
        </w:rPr>
        <w:t xml:space="preserve"> </w:t>
      </w:r>
      <w:r w:rsidRPr="0003346F">
        <w:rPr>
          <w:sz w:val="24"/>
          <w:szCs w:val="24"/>
        </w:rPr>
        <w:t>S</w:t>
      </w:r>
      <w:r>
        <w:rPr>
          <w:sz w:val="24"/>
          <w:szCs w:val="24"/>
        </w:rPr>
        <w:t xml:space="preserve"> </w:t>
      </w:r>
      <w:r w:rsidRPr="0003346F">
        <w:rPr>
          <w:sz w:val="24"/>
          <w:szCs w:val="24"/>
        </w:rPr>
        <w:t>K</w:t>
      </w:r>
      <w:r>
        <w:rPr>
          <w:sz w:val="24"/>
          <w:szCs w:val="24"/>
        </w:rPr>
        <w:t xml:space="preserve"> </w:t>
      </w:r>
      <w:r w:rsidRPr="0003346F">
        <w:rPr>
          <w:sz w:val="24"/>
          <w:szCs w:val="24"/>
        </w:rPr>
        <w:t>A</w:t>
      </w:r>
    </w:p>
    <w:p w:rsidRDefault="00E001FE" w:rsidP="00160F35" w:rsidR="00E001FE" w:rsidRPr="0003346F">
      <w:pPr>
        <w:jc w:val="center"/>
        <w:rPr>
          <w:sz w:val="24"/>
          <w:szCs w:val="24"/>
        </w:rPr>
      </w:pPr>
      <w:r w:rsidRPr="0003346F">
        <w:rPr>
          <w:sz w:val="24"/>
          <w:szCs w:val="24"/>
        </w:rPr>
        <w:t>R J E Š E N J E</w:t>
      </w:r>
    </w:p>
    <w:p w:rsidRDefault="00E001FE" w:rsidP="00E001FE" w:rsidR="00E001FE" w:rsidRPr="0003346F">
      <w:pPr>
        <w:jc w:val="center"/>
        <w:rPr>
          <w:sz w:val="24"/>
          <w:szCs w:val="24"/>
        </w:rPr>
      </w:pPr>
    </w:p>
    <w:p w:rsidRDefault="00E001FE" w:rsidP="00E001FE" w:rsidR="00E001FE" w:rsidRPr="0003346F">
      <w:pPr>
        <w:ind w:firstLine="720"/>
        <w:jc w:val="both"/>
        <w:rPr>
          <w:color w:val="auto"/>
          <w:sz w:val="24"/>
          <w:szCs w:val="24"/>
        </w:rPr>
      </w:pPr>
      <w:r w:rsidRPr="0003346F">
        <w:rPr>
          <w:sz w:val="24"/>
          <w:szCs w:val="24"/>
        </w:rPr>
        <w:t xml:space="preserve">Trgovački sud </w:t>
      </w:r>
      <w:r w:rsidR="00C53AE7" w:rsidRPr="0003346F">
        <w:rPr>
          <w:sz w:val="24"/>
          <w:szCs w:val="24"/>
        </w:rPr>
        <w:t>u</w:t>
      </w:r>
      <w:r w:rsidRPr="0003346F">
        <w:rPr>
          <w:sz w:val="24"/>
          <w:szCs w:val="24"/>
        </w:rPr>
        <w:t xml:space="preserve"> Pazinu, po stečajnom sucu Ivanu Dujiću, </w:t>
      </w:r>
      <w:r w:rsidRPr="0003346F">
        <w:rPr>
          <w:color w:val="auto"/>
          <w:sz w:val="24"/>
          <w:szCs w:val="24"/>
        </w:rPr>
        <w:t xml:space="preserve">u </w:t>
      </w:r>
      <w:r w:rsidRPr="0003346F">
        <w:rPr>
          <w:sz w:val="24"/>
          <w:szCs w:val="24"/>
        </w:rPr>
        <w:t xml:space="preserve">stečajnom postupku </w:t>
      </w:r>
      <w:r w:rsidRPr="0003346F">
        <w:rPr>
          <w:color w:val="auto"/>
          <w:sz w:val="24"/>
          <w:szCs w:val="24"/>
        </w:rPr>
        <w:t>nad</w:t>
      </w:r>
      <w:r w:rsidRPr="0003346F">
        <w:rPr>
          <w:sz w:val="24"/>
          <w:szCs w:val="24"/>
        </w:rPr>
        <w:t xml:space="preserve"> dužnikom </w:t>
      </w:r>
      <w:r w:rsidR="00A80623" w:rsidRPr="00A80623">
        <w:rPr>
          <w:sz w:val="24"/>
          <w:szCs w:val="24"/>
        </w:rPr>
        <w:t xml:space="preserve">BETOVEN d.o.o. </w:t>
      </w:r>
      <w:r w:rsidR="00A80623">
        <w:rPr>
          <w:sz w:val="24"/>
          <w:szCs w:val="24"/>
        </w:rPr>
        <w:t xml:space="preserve">u stečaju </w:t>
      </w:r>
      <w:r w:rsidR="00A80623" w:rsidRPr="00A80623">
        <w:rPr>
          <w:sz w:val="24"/>
          <w:szCs w:val="24"/>
        </w:rPr>
        <w:t>Pula, Šišanska cesta 189, OIB 61265106301</w:t>
      </w:r>
      <w:r w:rsidRPr="0003346F">
        <w:rPr>
          <w:sz w:val="24"/>
          <w:szCs w:val="24"/>
        </w:rPr>
        <w:t>, nakon održanog ispitnog ročišta</w:t>
      </w:r>
      <w:r w:rsidR="00454A5E">
        <w:rPr>
          <w:sz w:val="24"/>
          <w:szCs w:val="24"/>
        </w:rPr>
        <w:t>,</w:t>
      </w:r>
      <w:r w:rsidRPr="0003346F">
        <w:rPr>
          <w:color w:val="auto"/>
          <w:sz w:val="24"/>
          <w:szCs w:val="24"/>
        </w:rPr>
        <w:t xml:space="preserve"> </w:t>
      </w:r>
      <w:r w:rsidR="00006EA1">
        <w:rPr>
          <w:color w:val="auto"/>
          <w:sz w:val="24"/>
          <w:szCs w:val="24"/>
        </w:rPr>
        <w:t>0</w:t>
      </w:r>
      <w:r w:rsidR="00F34FB0">
        <w:rPr>
          <w:color w:val="auto"/>
          <w:sz w:val="24"/>
          <w:szCs w:val="24"/>
        </w:rPr>
        <w:t>9</w:t>
      </w:r>
      <w:r w:rsidRPr="0003346F">
        <w:rPr>
          <w:color w:val="auto"/>
          <w:sz w:val="24"/>
          <w:szCs w:val="24"/>
        </w:rPr>
        <w:t xml:space="preserve">. </w:t>
      </w:r>
      <w:r w:rsidR="00A67DDD">
        <w:rPr>
          <w:color w:val="auto"/>
          <w:sz w:val="24"/>
          <w:szCs w:val="24"/>
        </w:rPr>
        <w:t>listopada</w:t>
      </w:r>
      <w:r w:rsidRPr="0003346F">
        <w:rPr>
          <w:color w:val="auto"/>
          <w:sz w:val="24"/>
          <w:szCs w:val="24"/>
        </w:rPr>
        <w:t xml:space="preserve"> 201</w:t>
      </w:r>
      <w:r w:rsidR="006F686A">
        <w:rPr>
          <w:color w:val="auto"/>
          <w:sz w:val="24"/>
          <w:szCs w:val="24"/>
        </w:rPr>
        <w:t>7</w:t>
      </w:r>
      <w:r w:rsidRPr="0003346F">
        <w:rPr>
          <w:color w:val="auto"/>
          <w:sz w:val="24"/>
          <w:szCs w:val="24"/>
        </w:rPr>
        <w:t>.</w:t>
      </w:r>
    </w:p>
    <w:p w:rsidRDefault="0031007C" w:rsidP="0031007C" w:rsidR="0031007C" w:rsidRPr="0003346F">
      <w:pPr>
        <w:jc w:val="center"/>
        <w:rPr>
          <w:color w:val="auto"/>
          <w:sz w:val="24"/>
          <w:szCs w:val="24"/>
        </w:rPr>
      </w:pPr>
    </w:p>
    <w:p w:rsidRDefault="0031007C" w:rsidP="00F34FB0" w:rsidR="0031007C" w:rsidRPr="0003346F">
      <w:pPr>
        <w:jc w:val="center"/>
        <w:rPr>
          <w:color w:val="auto"/>
          <w:sz w:val="24"/>
          <w:szCs w:val="24"/>
        </w:rPr>
      </w:pPr>
      <w:r w:rsidRPr="0003346F">
        <w:rPr>
          <w:color w:val="auto"/>
          <w:sz w:val="24"/>
          <w:szCs w:val="24"/>
        </w:rPr>
        <w:t xml:space="preserve">r i j e š i o </w:t>
      </w:r>
      <w:r w:rsidR="000D6C8D" w:rsidRPr="0003346F">
        <w:rPr>
          <w:color w:val="auto"/>
          <w:sz w:val="24"/>
          <w:szCs w:val="24"/>
        </w:rPr>
        <w:t xml:space="preserve">  </w:t>
      </w:r>
      <w:r w:rsidRPr="0003346F">
        <w:rPr>
          <w:color w:val="auto"/>
          <w:sz w:val="24"/>
          <w:szCs w:val="24"/>
        </w:rPr>
        <w:t xml:space="preserve"> j e</w:t>
      </w:r>
    </w:p>
    <w:p w:rsidRDefault="0031007C" w:rsidP="0031007C" w:rsidR="0031007C" w:rsidRPr="0003346F">
      <w:pPr>
        <w:ind w:left="720"/>
        <w:jc w:val="both"/>
        <w:rPr>
          <w:color w:val="auto"/>
          <w:sz w:val="24"/>
          <w:szCs w:val="24"/>
        </w:rPr>
      </w:pPr>
    </w:p>
    <w:p w:rsidRDefault="00AB5314" w:rsidP="0031007C" w:rsidR="0031007C" w:rsidRPr="0003346F">
      <w:pPr>
        <w:jc w:val="both"/>
        <w:rPr>
          <w:sz w:val="24"/>
          <w:szCs w:val="24"/>
        </w:rPr>
      </w:pPr>
      <w:r w:rsidRPr="0003346F">
        <w:rPr>
          <w:sz w:val="24"/>
          <w:szCs w:val="24"/>
        </w:rPr>
        <w:t xml:space="preserve">    </w:t>
      </w:r>
      <w:r w:rsidR="00B00B1A">
        <w:rPr>
          <w:sz w:val="24"/>
          <w:szCs w:val="24"/>
        </w:rPr>
        <w:tab/>
      </w:r>
      <w:r w:rsidR="00A80623" w:rsidRPr="00A80623">
        <w:rPr>
          <w:sz w:val="24"/>
          <w:szCs w:val="24"/>
        </w:rPr>
        <w:t xml:space="preserve">I </w:t>
      </w:r>
      <w:r w:rsidR="00A80623" w:rsidRPr="00A80623">
        <w:rPr>
          <w:sz w:val="24"/>
          <w:szCs w:val="24"/>
        </w:rPr>
        <w:tab/>
        <w:t xml:space="preserve">     Utvrđuju se sljedeće tražbine stečajnih vjerovnika prema dužniku</w:t>
      </w:r>
      <w:r w:rsidR="007B3A32" w:rsidRPr="0003346F">
        <w:rPr>
          <w:sz w:val="24"/>
          <w:szCs w:val="24"/>
        </w:rPr>
        <w:t xml:space="preserve"> </w:t>
      </w:r>
      <w:r w:rsidR="00A80623" w:rsidRPr="00A80623">
        <w:rPr>
          <w:sz w:val="24"/>
          <w:szCs w:val="24"/>
        </w:rPr>
        <w:t>BETOVEN d.o.o. u stečaju Pula, Šišanska cesta 189, OIB 61265106301</w:t>
      </w:r>
      <w:r w:rsidR="0031007C" w:rsidRPr="0003346F">
        <w:rPr>
          <w:sz w:val="24"/>
          <w:szCs w:val="24"/>
        </w:rPr>
        <w:t>:</w:t>
      </w:r>
    </w:p>
    <w:p w:rsidRDefault="0031007C" w:rsidP="0031007C" w:rsidR="0031007C" w:rsidRPr="0003346F">
      <w:pPr>
        <w:rPr>
          <w:sz w:val="24"/>
          <w:szCs w:val="24"/>
        </w:rPr>
      </w:pPr>
    </w:p>
    <w:p w:rsidRDefault="00F364A6" w:rsidP="00454A5E" w:rsidR="0031007C" w:rsidRPr="0003346F">
      <w:pPr>
        <w:numPr>
          <w:ilvl w:val="0"/>
          <w:numId w:val="10"/>
        </w:numPr>
        <w:rPr>
          <w:sz w:val="24"/>
          <w:szCs w:val="24"/>
        </w:rPr>
      </w:pPr>
      <w:r w:rsidRPr="0003346F">
        <w:rPr>
          <w:sz w:val="24"/>
          <w:szCs w:val="24"/>
        </w:rPr>
        <w:t xml:space="preserve">TRAŽBINE </w:t>
      </w:r>
      <w:r>
        <w:rPr>
          <w:sz w:val="24"/>
          <w:szCs w:val="24"/>
        </w:rPr>
        <w:t xml:space="preserve">PRVOG </w:t>
      </w:r>
      <w:r w:rsidRPr="0003346F">
        <w:rPr>
          <w:sz w:val="24"/>
          <w:szCs w:val="24"/>
        </w:rPr>
        <w:t>VIŠEG ISPLATNOG REDA:</w:t>
      </w:r>
    </w:p>
    <w:p w:rsidRDefault="00294F52" w:rsidP="0031007C" w:rsidR="00294F52" w:rsidRPr="0003346F">
      <w:pPr>
        <w:rPr>
          <w:sz w:val="24"/>
          <w:szCs w:val="24"/>
        </w:rPr>
      </w:pPr>
    </w:p>
    <w:p w:rsidRDefault="00A80623" w:rsidP="00A80623" w:rsidR="00A80623">
      <w:pPr>
        <w:ind w:left="1080"/>
        <w:jc w:val="both"/>
        <w:rPr>
          <w:sz w:val="24"/>
          <w:szCs w:val="24"/>
        </w:rPr>
      </w:pPr>
      <w:r>
        <w:rPr>
          <w:sz w:val="24"/>
          <w:szCs w:val="24"/>
        </w:rPr>
        <w:t>1</w:t>
      </w:r>
      <w:r w:rsidRPr="00A80623">
        <w:rPr>
          <w:sz w:val="24"/>
          <w:szCs w:val="24"/>
        </w:rPr>
        <w:t>. REPUBLIKA HRVATSKA, Ministarstvo financija, Porezna uprava, Područni ured Pazin, OIB: 52634238587, u iznosu od 66.610,36 kuna</w:t>
      </w:r>
      <w:r>
        <w:rPr>
          <w:sz w:val="24"/>
          <w:szCs w:val="24"/>
        </w:rPr>
        <w:t>;</w:t>
      </w:r>
    </w:p>
    <w:p w:rsidRDefault="00A80623" w:rsidP="00A80623" w:rsidR="00A80623">
      <w:pPr>
        <w:ind w:left="1080"/>
        <w:jc w:val="both"/>
        <w:rPr>
          <w:sz w:val="24"/>
          <w:szCs w:val="24"/>
        </w:rPr>
      </w:pPr>
    </w:p>
    <w:p w:rsidRDefault="00A80623" w:rsidP="00A80623" w:rsidR="00A80623">
      <w:pPr>
        <w:ind w:left="1080"/>
        <w:jc w:val="both"/>
        <w:rPr>
          <w:sz w:val="24"/>
          <w:szCs w:val="24"/>
        </w:rPr>
      </w:pPr>
      <w:r>
        <w:rPr>
          <w:sz w:val="24"/>
          <w:szCs w:val="24"/>
        </w:rPr>
        <w:t>2</w:t>
      </w:r>
      <w:r w:rsidRPr="00A80623">
        <w:rPr>
          <w:sz w:val="24"/>
          <w:szCs w:val="24"/>
        </w:rPr>
        <w:t>. VEDRAN BIĆANIĆ iz Ogulina, Zagrad 41, OIB: 31546538998, u iznosu od 1.010,02 kuna</w:t>
      </w:r>
      <w:r>
        <w:rPr>
          <w:sz w:val="24"/>
          <w:szCs w:val="24"/>
        </w:rPr>
        <w:t>;</w:t>
      </w:r>
    </w:p>
    <w:p w:rsidRDefault="00A80623" w:rsidP="00A80623" w:rsidR="00A80623">
      <w:pPr>
        <w:ind w:left="1080"/>
        <w:jc w:val="both"/>
        <w:rPr>
          <w:sz w:val="24"/>
          <w:szCs w:val="24"/>
        </w:rPr>
      </w:pPr>
    </w:p>
    <w:p w:rsidRDefault="00A80623" w:rsidP="00A80623" w:rsidR="00A80623" w:rsidRPr="00A80623">
      <w:pPr>
        <w:ind w:left="1080"/>
        <w:jc w:val="both"/>
        <w:rPr>
          <w:sz w:val="24"/>
          <w:szCs w:val="24"/>
        </w:rPr>
      </w:pPr>
      <w:r>
        <w:rPr>
          <w:sz w:val="24"/>
          <w:szCs w:val="24"/>
        </w:rPr>
        <w:t>3</w:t>
      </w:r>
      <w:r w:rsidRPr="00A80623">
        <w:rPr>
          <w:sz w:val="24"/>
          <w:szCs w:val="24"/>
        </w:rPr>
        <w:t>. ŽELJKO BLAŠKOVIĆ iz Ogulina, Kučinići 15b, OIB: 87311850188, u iznosu od 6.387,90 kuna</w:t>
      </w:r>
      <w:r>
        <w:rPr>
          <w:sz w:val="24"/>
          <w:szCs w:val="24"/>
        </w:rPr>
        <w:t>;</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4</w:t>
      </w:r>
      <w:r w:rsidR="00A80623" w:rsidRPr="00A80623">
        <w:rPr>
          <w:sz w:val="24"/>
          <w:szCs w:val="24"/>
        </w:rPr>
        <w:t>. ANA BODETIĆ iz Pule, Kašićeva 5, OIB: 41948830034, u iznosu od 9.969,99 kuna</w:t>
      </w:r>
      <w:r>
        <w:rPr>
          <w:sz w:val="24"/>
          <w:szCs w:val="24"/>
        </w:rPr>
        <w:t>;</w:t>
      </w:r>
    </w:p>
    <w:p w:rsidRDefault="00A80623" w:rsidP="00A80623" w:rsidR="00A80623" w:rsidRPr="00A80623">
      <w:pPr>
        <w:ind w:left="1080"/>
        <w:jc w:val="both"/>
        <w:rPr>
          <w:sz w:val="24"/>
          <w:szCs w:val="24"/>
        </w:rPr>
      </w:pPr>
    </w:p>
    <w:p w:rsidRDefault="00A80623" w:rsidP="00A80623" w:rsidR="00A80623" w:rsidRPr="00A80623">
      <w:pPr>
        <w:ind w:left="1080"/>
        <w:jc w:val="both"/>
        <w:rPr>
          <w:sz w:val="24"/>
          <w:szCs w:val="24"/>
        </w:rPr>
      </w:pPr>
      <w:r w:rsidRPr="00A80623">
        <w:rPr>
          <w:sz w:val="24"/>
          <w:szCs w:val="24"/>
        </w:rPr>
        <w:t xml:space="preserve">5. BORIS BOJČIĆ iz Ogulina, Sveti Jakov 138, OIB: 37234220761, u iznosu od 16.426,38 </w:t>
      </w:r>
      <w:r w:rsidR="00B30CB6">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6</w:t>
      </w:r>
      <w:r w:rsidR="00A80623" w:rsidRPr="00A80623">
        <w:rPr>
          <w:sz w:val="24"/>
          <w:szCs w:val="24"/>
        </w:rPr>
        <w:t xml:space="preserve">. TANJA BOJČIĆ iz Ogulina, Sveti Jakov 138, OIB: 60342496648, u iznosu od 8.923,49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7</w:t>
      </w:r>
      <w:r w:rsidR="00A80623" w:rsidRPr="00A80623">
        <w:rPr>
          <w:sz w:val="24"/>
          <w:szCs w:val="24"/>
        </w:rPr>
        <w:t xml:space="preserve">. SVJETLANA BOROJEVIĆ KELBASHI iz Šišana, Ližnjan, Montiron 24, OIB: 50623486301, u iznosu od 15.617,10 </w:t>
      </w:r>
      <w:r>
        <w:rPr>
          <w:sz w:val="24"/>
          <w:szCs w:val="24"/>
        </w:rPr>
        <w:t>kuna;</w:t>
      </w:r>
    </w:p>
    <w:p w:rsidRDefault="00A80623" w:rsidP="00A80623" w:rsidR="00A80623" w:rsidRPr="00A80623">
      <w:pPr>
        <w:ind w:left="1080"/>
        <w:jc w:val="both"/>
        <w:rPr>
          <w:sz w:val="24"/>
          <w:szCs w:val="24"/>
        </w:rPr>
      </w:pPr>
    </w:p>
    <w:p w:rsidRDefault="00B30CB6" w:rsidP="00B30CB6" w:rsidR="00A80623" w:rsidRPr="00A80623">
      <w:pPr>
        <w:ind w:left="1080"/>
        <w:jc w:val="both"/>
        <w:rPr>
          <w:sz w:val="24"/>
          <w:szCs w:val="24"/>
        </w:rPr>
      </w:pPr>
      <w:r>
        <w:rPr>
          <w:sz w:val="24"/>
          <w:szCs w:val="24"/>
        </w:rPr>
        <w:t>8</w:t>
      </w:r>
      <w:r w:rsidR="00A80623" w:rsidRPr="00A80623">
        <w:rPr>
          <w:sz w:val="24"/>
          <w:szCs w:val="24"/>
        </w:rPr>
        <w:t>. BRANKO BULOVAN iz Splita, Šime Ljubića 20, OIB: 64813239197, u iznosu od 372,18 kuna</w:t>
      </w:r>
      <w:r>
        <w:rPr>
          <w:sz w:val="24"/>
          <w:szCs w:val="24"/>
        </w:rPr>
        <w:t>;</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9</w:t>
      </w:r>
      <w:r w:rsidR="00A80623" w:rsidRPr="00A80623">
        <w:rPr>
          <w:sz w:val="24"/>
          <w:szCs w:val="24"/>
        </w:rPr>
        <w:t xml:space="preserve">. ALEN DUJMIĆ iz Ogulina, Bukovica 21, OIB: 67313450616, u iznosu od 10.526,27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10</w:t>
      </w:r>
      <w:r w:rsidR="00A80623" w:rsidRPr="00A80623">
        <w:rPr>
          <w:sz w:val="24"/>
          <w:szCs w:val="24"/>
        </w:rPr>
        <w:t xml:space="preserve">. MATIJA DUJMIĆ iz Ogulina, Bukovica 3, OIB: 93996322776, u iznosu od 4.318,77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lastRenderedPageBreak/>
        <w:t>11</w:t>
      </w:r>
      <w:r w:rsidR="00A80623" w:rsidRPr="00A80623">
        <w:rPr>
          <w:sz w:val="24"/>
          <w:szCs w:val="24"/>
        </w:rPr>
        <w:t xml:space="preserve">. IVAN DURBAS iz Šišana, Ližnjan, Centar 5b, OIB: 13831747786, u iznosu od 20.371,43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12</w:t>
      </w:r>
      <w:r w:rsidR="00A80623" w:rsidRPr="00A80623">
        <w:rPr>
          <w:sz w:val="24"/>
          <w:szCs w:val="24"/>
        </w:rPr>
        <w:t xml:space="preserve">. VERA ĐORĆ iz Pule, Ljudevita Posavskog 25, OIB: 72556884876, u iznosu od 49.287,89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13</w:t>
      </w:r>
      <w:r w:rsidR="00A80623" w:rsidRPr="00A80623">
        <w:rPr>
          <w:sz w:val="24"/>
          <w:szCs w:val="24"/>
        </w:rPr>
        <w:t xml:space="preserve">. DAVORKA GRBIĆ iz Medulina, Pješčana uvala X/12, OIB: 32676056946, u iznosu od 41.059,28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14</w:t>
      </w:r>
      <w:r w:rsidR="00A80623" w:rsidRPr="00A80623">
        <w:rPr>
          <w:sz w:val="24"/>
          <w:szCs w:val="24"/>
        </w:rPr>
        <w:t xml:space="preserve">. MIODRAG GRBIĆ iz Medulina, Pješčana uvala X/12, OIB: 50577051316, u iznosu od 103.919,08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15</w:t>
      </w:r>
      <w:r w:rsidR="00A80623" w:rsidRPr="00A80623">
        <w:rPr>
          <w:sz w:val="24"/>
          <w:szCs w:val="24"/>
        </w:rPr>
        <w:t xml:space="preserve">. FRANJO HOLETIĆ iz Samobora, Sv. Martin pod Okićem 21, OIB: 26638040690, u iznosu od 616,15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w:t>
      </w:r>
      <w:r w:rsidR="00A80623" w:rsidRPr="00A80623">
        <w:rPr>
          <w:sz w:val="24"/>
          <w:szCs w:val="24"/>
        </w:rPr>
        <w:t xml:space="preserve">6. DENIS IVANAC iz Ogulina, Donje Zagorje, Ivanci 90, OIB: 73822120880, u iznosu od 504,59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17</w:t>
      </w:r>
      <w:r w:rsidR="00A80623" w:rsidRPr="00A80623">
        <w:rPr>
          <w:sz w:val="24"/>
          <w:szCs w:val="24"/>
        </w:rPr>
        <w:t xml:space="preserve">. EVELIN IVANAC iz Ogulina, Donje Zagorje, Ivanci 80, OIB: 52127614300, u iznosu od 4.318,77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18</w:t>
      </w:r>
      <w:r w:rsidR="00A80623" w:rsidRPr="00A80623">
        <w:rPr>
          <w:sz w:val="24"/>
          <w:szCs w:val="24"/>
        </w:rPr>
        <w:t xml:space="preserve">. ZORAN KAURIN iz Zagreba, Petruševac 3, OIB: 13223363328, u iznosu od 45.568,48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19</w:t>
      </w:r>
      <w:r w:rsidR="00A80623" w:rsidRPr="00A80623">
        <w:rPr>
          <w:sz w:val="24"/>
          <w:szCs w:val="24"/>
        </w:rPr>
        <w:t xml:space="preserve">. ALEN MIŠAN iz Kanfanara, Trg Sv. Valentina 7, OIB: 90339280096, u iznosu od 260,01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20</w:t>
      </w:r>
      <w:r w:rsidR="00A80623" w:rsidRPr="00A80623">
        <w:rPr>
          <w:sz w:val="24"/>
          <w:szCs w:val="24"/>
        </w:rPr>
        <w:t xml:space="preserve">. KREŠIMIR MOHAČ iz Zagreba, Kustošijski venec 89, OIB: 38760334400, u iznosu od 616,27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21</w:t>
      </w:r>
      <w:r w:rsidR="00A80623" w:rsidRPr="00A80623">
        <w:rPr>
          <w:sz w:val="24"/>
          <w:szCs w:val="24"/>
        </w:rPr>
        <w:t xml:space="preserve">. MARTINA NAKIĆ iz Velike Gorice, Slavka Kolara 31, OIB: 08969525657, u iznosu od 812,72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22</w:t>
      </w:r>
      <w:r w:rsidR="00A80623" w:rsidRPr="00A80623">
        <w:rPr>
          <w:sz w:val="24"/>
          <w:szCs w:val="24"/>
        </w:rPr>
        <w:t xml:space="preserve">. DRAŽEN PAVIČIĆ iz Pule, Santoriova 14, OIB: 63815838270, u iznosu od 20.087,78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23</w:t>
      </w:r>
      <w:r w:rsidR="00A80623" w:rsidRPr="00A80623">
        <w:rPr>
          <w:sz w:val="24"/>
          <w:szCs w:val="24"/>
        </w:rPr>
        <w:t xml:space="preserve">. ZORAN PAVKOVIĆ iz Pule, Vilerov uspon 9, OIB: 37236831730, u iznosu od 45.333,30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24</w:t>
      </w:r>
      <w:r w:rsidR="00A80623" w:rsidRPr="00A80623">
        <w:rPr>
          <w:sz w:val="24"/>
          <w:szCs w:val="24"/>
        </w:rPr>
        <w:t xml:space="preserve">. DANKO SALOPEK iz Ogulina, Sveti Jakov 208/a, OIB: 79910313545, u iznosu od 264,21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25</w:t>
      </w:r>
      <w:r w:rsidR="00A80623" w:rsidRPr="00A80623">
        <w:rPr>
          <w:sz w:val="24"/>
          <w:szCs w:val="24"/>
        </w:rPr>
        <w:t xml:space="preserve">. DAVOR STIPETIĆ iz Ogulina, Žegar VIII/24, OIB: 50447496429, u iznosu od 8.457,12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26</w:t>
      </w:r>
      <w:r w:rsidR="00A80623" w:rsidRPr="00A80623">
        <w:rPr>
          <w:sz w:val="24"/>
          <w:szCs w:val="24"/>
        </w:rPr>
        <w:t xml:space="preserve">. ŽELJKO ŠUŠILOVIĆ iz Pule, Lakvere 40, Škatari, OIB: 84871037485, u iznosu od 55.361,35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27</w:t>
      </w:r>
      <w:r w:rsidR="00A80623" w:rsidRPr="00A80623">
        <w:rPr>
          <w:sz w:val="24"/>
          <w:szCs w:val="24"/>
        </w:rPr>
        <w:t xml:space="preserve">. SILVA TKALČIĆ iz Medulina, Indije 85, Banjole, OIB: 41948060409, u iznosu od 51.552,24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lastRenderedPageBreak/>
        <w:t>28</w:t>
      </w:r>
      <w:r w:rsidR="00A80623" w:rsidRPr="00A80623">
        <w:rPr>
          <w:sz w:val="24"/>
          <w:szCs w:val="24"/>
        </w:rPr>
        <w:t xml:space="preserve">. SLAĐANA TURKOVIĆ iz Ogulina, Turkovići 51, OIB: 26691878116, u iznosu od 8.457,12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29</w:t>
      </w:r>
      <w:r w:rsidR="00A80623" w:rsidRPr="00A80623">
        <w:rPr>
          <w:sz w:val="24"/>
          <w:szCs w:val="24"/>
        </w:rPr>
        <w:t xml:space="preserve">. IGOR VINDUŠKA iz Pule, Valtura 115 c, OIB: 16125708931, u iznosu od 19.107,95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30</w:t>
      </w:r>
      <w:r w:rsidR="00A80623" w:rsidRPr="00A80623">
        <w:rPr>
          <w:sz w:val="24"/>
          <w:szCs w:val="24"/>
        </w:rPr>
        <w:t xml:space="preserve">. GRIŠA VRANKIĆ iz Zagreba, Drage Ivaniševića 10, OIB: 47053284973, u iznosu od 299,97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31</w:t>
      </w:r>
      <w:r w:rsidR="00A80623" w:rsidRPr="00A80623">
        <w:rPr>
          <w:sz w:val="24"/>
          <w:szCs w:val="24"/>
        </w:rPr>
        <w:t xml:space="preserve">. ANTE VUJEVIĆ iz Splita, Put Sv. Klementa 7, OIB: 95317400211, u iznosu od 764,87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32</w:t>
      </w:r>
      <w:r w:rsidR="00A80623" w:rsidRPr="00A80623">
        <w:rPr>
          <w:sz w:val="24"/>
          <w:szCs w:val="24"/>
        </w:rPr>
        <w:t xml:space="preserve">. BORIS ZAJEC iz Svetog križa Začretje, Mirkovec 79, OIB: 71528493230, u iznosu od 616,27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33</w:t>
      </w:r>
      <w:r w:rsidR="00A80623" w:rsidRPr="00A80623">
        <w:rPr>
          <w:sz w:val="24"/>
          <w:szCs w:val="24"/>
        </w:rPr>
        <w:t xml:space="preserve">. ANTO ZEČEVIĆ iz Zagreba, Petruševac I. odv. 5, OIB: 68318370949, u iznosu od 48.715,62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34</w:t>
      </w:r>
      <w:r w:rsidR="00A80623" w:rsidRPr="00A80623">
        <w:rPr>
          <w:sz w:val="24"/>
          <w:szCs w:val="24"/>
        </w:rPr>
        <w:t xml:space="preserve">. JOSIP ŽAGAR iz Ogulina, Bukovnička 58, OIB: 66934977097, u iznosu od 5.955,68 </w:t>
      </w:r>
      <w:r>
        <w:rPr>
          <w:sz w:val="24"/>
          <w:szCs w:val="24"/>
        </w:rPr>
        <w:t>kuna;</w:t>
      </w:r>
    </w:p>
    <w:p w:rsidRDefault="00A80623" w:rsidP="00A80623" w:rsidR="00A80623" w:rsidRPr="00A80623">
      <w:pPr>
        <w:ind w:left="1080"/>
        <w:jc w:val="both"/>
        <w:rPr>
          <w:sz w:val="24"/>
          <w:szCs w:val="24"/>
        </w:rPr>
      </w:pPr>
    </w:p>
    <w:p w:rsidRDefault="00B30CB6" w:rsidP="00A80623" w:rsidR="00A80623" w:rsidRPr="00A80623">
      <w:pPr>
        <w:ind w:left="1080"/>
        <w:jc w:val="both"/>
        <w:rPr>
          <w:sz w:val="24"/>
          <w:szCs w:val="24"/>
        </w:rPr>
      </w:pPr>
      <w:r>
        <w:rPr>
          <w:sz w:val="24"/>
          <w:szCs w:val="24"/>
        </w:rPr>
        <w:t>35</w:t>
      </w:r>
      <w:r w:rsidR="00A80623" w:rsidRPr="00A80623">
        <w:rPr>
          <w:sz w:val="24"/>
          <w:szCs w:val="24"/>
        </w:rPr>
        <w:t xml:space="preserve">. KRUNOSLAV ŽILIĆ iz Ogulina, Proce 158, OIB: 24487067597, u iznosu od 193,88 </w:t>
      </w:r>
      <w:r>
        <w:rPr>
          <w:sz w:val="24"/>
          <w:szCs w:val="24"/>
        </w:rPr>
        <w:t>kuna.</w:t>
      </w:r>
    </w:p>
    <w:p w:rsidRDefault="006F686A" w:rsidP="006F686A" w:rsidR="006F686A">
      <w:pPr>
        <w:ind w:left="1080"/>
        <w:jc w:val="both"/>
        <w:rPr>
          <w:sz w:val="24"/>
          <w:szCs w:val="24"/>
        </w:rPr>
      </w:pPr>
    </w:p>
    <w:p w:rsidRDefault="006F686A" w:rsidP="006F686A" w:rsidR="00454A5E" w:rsidRPr="006F686A">
      <w:pPr>
        <w:ind w:left="709"/>
        <w:jc w:val="both"/>
        <w:rPr>
          <w:sz w:val="24"/>
          <w:szCs w:val="24"/>
        </w:rPr>
      </w:pPr>
      <w:r>
        <w:rPr>
          <w:sz w:val="24"/>
          <w:szCs w:val="24"/>
        </w:rPr>
        <w:t>b)</w:t>
      </w:r>
      <w:r w:rsidRPr="006F686A">
        <w:rPr>
          <w:sz w:val="24"/>
          <w:szCs w:val="24"/>
        </w:rPr>
        <w:t xml:space="preserve"> </w:t>
      </w:r>
      <w:r w:rsidR="00F364A6" w:rsidRPr="006F686A">
        <w:rPr>
          <w:sz w:val="24"/>
          <w:szCs w:val="24"/>
        </w:rPr>
        <w:t>TRAŽBINE  DRUGOG VIŠEG ISPLATNOG REDA:</w:t>
      </w:r>
    </w:p>
    <w:p w:rsidRDefault="00454A5E" w:rsidP="00454A5E" w:rsidR="00454A5E" w:rsidRPr="0003346F">
      <w:pPr>
        <w:ind w:left="1080"/>
        <w:rPr>
          <w:sz w:val="24"/>
          <w:szCs w:val="24"/>
        </w:rPr>
      </w:pPr>
    </w:p>
    <w:p w:rsidRDefault="00A80623" w:rsidP="00A80623" w:rsidR="006D7228">
      <w:pPr>
        <w:ind w:left="709"/>
        <w:jc w:val="both"/>
        <w:rPr>
          <w:sz w:val="24"/>
          <w:szCs w:val="24"/>
        </w:rPr>
      </w:pPr>
      <w:r w:rsidRPr="00A80623">
        <w:rPr>
          <w:sz w:val="24"/>
          <w:szCs w:val="24"/>
        </w:rPr>
        <w:t>1. IVO KORPAR, vl. obrta Prijevoznik Ivo Korpar, Maruševec, Čalinec 166, OIB: 22504971661, u iznosu od 13.050,60 kuna</w:t>
      </w:r>
      <w:r w:rsidR="006D7228">
        <w:rPr>
          <w:sz w:val="24"/>
          <w:szCs w:val="24"/>
        </w:rPr>
        <w:t xml:space="preserve">; </w:t>
      </w:r>
    </w:p>
    <w:p w:rsidRDefault="006D7228" w:rsidP="00A80623" w:rsidR="006D7228">
      <w:pPr>
        <w:ind w:left="709"/>
        <w:jc w:val="both"/>
        <w:rPr>
          <w:sz w:val="24"/>
          <w:szCs w:val="24"/>
        </w:rPr>
      </w:pPr>
    </w:p>
    <w:p w:rsidRDefault="00A80623" w:rsidP="00A80623" w:rsidR="006D7228">
      <w:pPr>
        <w:ind w:left="709"/>
        <w:jc w:val="both"/>
        <w:rPr>
          <w:sz w:val="24"/>
          <w:szCs w:val="24"/>
        </w:rPr>
      </w:pPr>
      <w:r w:rsidRPr="00A80623">
        <w:rPr>
          <w:sz w:val="24"/>
          <w:szCs w:val="24"/>
        </w:rPr>
        <w:t>2. AUTO BENUSSI d.o.o. Pula, Industrijska 2/d, OIB: 96262119913,</w:t>
      </w:r>
      <w:r w:rsidR="006D7228">
        <w:rPr>
          <w:sz w:val="24"/>
          <w:szCs w:val="24"/>
        </w:rPr>
        <w:t xml:space="preserve"> </w:t>
      </w:r>
      <w:r w:rsidRPr="00A80623">
        <w:rPr>
          <w:sz w:val="24"/>
          <w:szCs w:val="24"/>
        </w:rPr>
        <w:t>u iznosu od 49.468,71 kuna</w:t>
      </w:r>
      <w:r w:rsidR="006D7228">
        <w:rPr>
          <w:sz w:val="24"/>
          <w:szCs w:val="24"/>
        </w:rPr>
        <w:t>;</w:t>
      </w:r>
    </w:p>
    <w:p w:rsidRDefault="006D7228" w:rsidP="00A80623" w:rsidR="006D7228">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3. MAGROS  komercijalni konzalting d.o.o. u stečaju, Opatija, Vladimira Nazora 3, OIB: 33296756165, u iznosu od 184.516,66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 RAIFFEISEN LEASING d.o.o. Zagreb, Radnička 43, OIB: 75346450537, u iznosu od 1.467.487,34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5. RAIFFEISENBANK AUSTRIA d.d. Zagreb, Magazinska cesta 69, OIB: 53056966535, u iznosu od 1.997.790,02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6. ALCA ZAGREB d.o.o. Zagreb, Koledovčina 2, OIB: 58353015102, u iznosu od 5.897,33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7. ERG d.o.o. Varaždin, Kučanska 4, OIB: 81424995264, u iznosu od 34.053,30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8. HRVATSKE ŠUME d.o.o. Zagreb, Ljudevita Farkaša Vukotinovića 2, OIB: 69693144506, u iznosu od 544.011,40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9. GS1 Hrvatsko udruženje za automatsku identifikaciju, elektroničku razmjenu podataka i upravljanje poslovnim procesima, Zagreb, Tuškanac 14, OIB: 03365973101, u iznosu od 3.617,32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10. REPUBLIKA HRVATSKA, Ministarstvo pravosuđa, OIB: 52634238587, u iznosu od 725,00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11. ČISTOĆA d.o.o. Split, Put Plokita 81, OIB: 38812451417, u iznosu od 6.874,61 </w:t>
      </w:r>
      <w:r w:rsidR="006D7228">
        <w:rPr>
          <w:sz w:val="24"/>
          <w:szCs w:val="24"/>
        </w:rPr>
        <w:t>kuna;</w:t>
      </w:r>
    </w:p>
    <w:p w:rsidRDefault="00F34FB0" w:rsidP="00A80623" w:rsidR="00F34FB0">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12. KRAS MESNA INDUSTRIJA d.o.o. Zagreb, Franje Lučića 23/3, OIB: 71842616220, u iznosu od 558.178,04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13. REPUBLIKA HRVATSKA, Ministarstvo poljoprivrede, OIB: 52634238587, u iznosu od 70.260,72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14. UNICREDIT LEASING CROATIA d.o.o. Zagreb, Heinzelova 33, OIB: 18736141210, u iznosu od 5.437,32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15. HP-HRVATSKA POŠTA d.d. Zagreb, Jurišićeva 13, OIB: 87311810356, u iznosu od 4.505,09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16. FINANCIJSKA AGENCIJA, Zagreb, Ulica grada Vukovara 70, OIB: 85821130368, u iznosu od 1.009,80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17. HRVATSKI TELEKOM d.d. Zagreb, Roberta Frangeša Mihanovića 9, OIB: 81793146560, u iznosu od 68.046,71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18. CRON d.o.o. Rovinj, Vrsarska 5, OIB: 53019240753, u iznosu od 11.187,50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19. PULA HERCULANEA d.o.o. Pula, Trg 1. istarske brigade 14, OIB: 11294943436, u iznosu od 5.156,36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20. CASTRUM PULA 97 d.o.o. Pula, Splitska 7, OIB: 62830233394, u iznosu od 22.347,22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21. PROENERGY d.o.o. Zagreb, Josipa Marohnića 1, OIB: 63962176928, u iznosu od 50.699,40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22. PRAGRANDE d.o.o. Pula, Trg 1. istarske brigade 14, OIB: 05117157608, u iznosu od 2.583,45 </w:t>
      </w:r>
      <w:r w:rsidR="006D7228">
        <w:rPr>
          <w:sz w:val="24"/>
          <w:szCs w:val="24"/>
        </w:rPr>
        <w:t>kuna;</w:t>
      </w:r>
    </w:p>
    <w:p w:rsidRDefault="00A80623" w:rsidP="00A80623" w:rsidR="00A80623" w:rsidRPr="00A80623">
      <w:pPr>
        <w:ind w:left="709"/>
        <w:jc w:val="both"/>
        <w:rPr>
          <w:sz w:val="24"/>
          <w:szCs w:val="24"/>
        </w:rPr>
      </w:pPr>
    </w:p>
    <w:p w:rsidRDefault="00A80623" w:rsidP="00A80623" w:rsidR="006D7228">
      <w:pPr>
        <w:ind w:left="709"/>
        <w:jc w:val="both"/>
        <w:rPr>
          <w:sz w:val="24"/>
          <w:szCs w:val="24"/>
        </w:rPr>
      </w:pPr>
      <w:r w:rsidRPr="00A80623">
        <w:rPr>
          <w:sz w:val="24"/>
          <w:szCs w:val="24"/>
        </w:rPr>
        <w:t>23. REPUBLIKA HRVATSKA, Ministarstvo financija, Porezna uprava, Područni ured Pazin, OIB: 52634238587, u iznosu od 1.852.617,48 kuna</w:t>
      </w:r>
      <w:r w:rsidR="006D7228">
        <w:rPr>
          <w:sz w:val="24"/>
          <w:szCs w:val="24"/>
        </w:rPr>
        <w:t>;</w:t>
      </w:r>
    </w:p>
    <w:p w:rsidRDefault="006D7228" w:rsidP="00A80623" w:rsidR="00A80623" w:rsidRPr="00A80623">
      <w:pPr>
        <w:ind w:left="709"/>
        <w:jc w:val="both"/>
        <w:rPr>
          <w:sz w:val="24"/>
          <w:szCs w:val="24"/>
        </w:rPr>
      </w:pPr>
      <w:r w:rsidRPr="00A80623">
        <w:rPr>
          <w:sz w:val="24"/>
          <w:szCs w:val="24"/>
        </w:rPr>
        <w:t xml:space="preserve"> </w:t>
      </w:r>
    </w:p>
    <w:p w:rsidRDefault="00A80623" w:rsidP="00A80623" w:rsidR="00A80623" w:rsidRPr="00A80623">
      <w:pPr>
        <w:ind w:left="709"/>
        <w:jc w:val="both"/>
        <w:rPr>
          <w:sz w:val="24"/>
          <w:szCs w:val="24"/>
        </w:rPr>
      </w:pPr>
      <w:r w:rsidRPr="00A80623">
        <w:rPr>
          <w:sz w:val="24"/>
          <w:szCs w:val="24"/>
        </w:rPr>
        <w:t>24. SPLITSKA BANKA d.d. Split, Domovinskog rata 61, OIB: 69326397242,</w:t>
      </w:r>
      <w:r w:rsidR="006D7228">
        <w:rPr>
          <w:sz w:val="24"/>
          <w:szCs w:val="24"/>
        </w:rPr>
        <w:t xml:space="preserve"> </w:t>
      </w:r>
      <w:r w:rsidRPr="00A80623">
        <w:rPr>
          <w:sz w:val="24"/>
          <w:szCs w:val="24"/>
        </w:rPr>
        <w:t xml:space="preserve">u iznosu od 9.708.002,34 </w:t>
      </w:r>
      <w:r w:rsidR="006D7228">
        <w:rPr>
          <w:sz w:val="24"/>
          <w:szCs w:val="24"/>
        </w:rPr>
        <w:t>kuna;</w:t>
      </w:r>
    </w:p>
    <w:p w:rsidRDefault="00A80623" w:rsidP="00A80623" w:rsidR="00A80623" w:rsidRPr="00A80623">
      <w:pPr>
        <w:ind w:left="709"/>
        <w:jc w:val="both"/>
        <w:rPr>
          <w:sz w:val="24"/>
          <w:szCs w:val="24"/>
        </w:rPr>
      </w:pPr>
    </w:p>
    <w:p w:rsidRDefault="00A80623" w:rsidP="00A80623" w:rsidR="006D7228">
      <w:pPr>
        <w:ind w:left="709"/>
        <w:jc w:val="both"/>
        <w:rPr>
          <w:sz w:val="24"/>
          <w:szCs w:val="24"/>
        </w:rPr>
      </w:pPr>
      <w:r w:rsidRPr="00A80623">
        <w:rPr>
          <w:sz w:val="24"/>
          <w:szCs w:val="24"/>
        </w:rPr>
        <w:t>25. INTEREUROPA d.o.o. Zagreb, Josipa Lončara 3, OIB: 85514716931, u iznosu od 69.676,95 kuna</w:t>
      </w:r>
      <w:r w:rsidR="006D7228">
        <w:rPr>
          <w:sz w:val="24"/>
          <w:szCs w:val="24"/>
        </w:rPr>
        <w:t>;</w:t>
      </w:r>
    </w:p>
    <w:p w:rsidRDefault="006D7228" w:rsidP="00A80623" w:rsidR="006D7228">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26. HRVATSKA RADIOTELEVIZIJA, Zagreb, Prisavlje 3, OIB: 68419124305, u iznosu od 9.904,74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lastRenderedPageBreak/>
        <w:t xml:space="preserve">27. ZAGREBAČKI HOLDING d.o.o. Zagreb, Ulica grada Vukovara 41, OIB: 85584865987, u iznosu od 30.033,11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28. CRODUX DERIVATI DVA d.o.o Zagreb, Savska opatovina 36, OIB: 00865396224, u iznosu od 100.601,57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29. HRVATSKE AUTOCESTE d.o.o. Zagreb, Širolina 4, OIB: 57500462912, u iznosu od 12.076,04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30. ZAVOD ZA JAVNO ZDRAVSTVO KARLOVAČKE ŽUPANIJE, Karlovac, Dr. Vladka Mačeka 48, OIB: 89666864899, u iznosu od 714,56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31. PRVI FAKTOR d.o.o. u likvidaciji, Zagreb, Hektorovićeva 2/V, OIB: 63278028623, u iznosu od 1.051.381,05 </w:t>
      </w:r>
      <w:r w:rsidR="006D7228">
        <w:rPr>
          <w:sz w:val="24"/>
          <w:szCs w:val="24"/>
        </w:rPr>
        <w:t>kuna;</w:t>
      </w:r>
    </w:p>
    <w:p w:rsidRDefault="006D7228" w:rsidP="00A80623" w:rsidR="006D7228">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32. ČAKOVEČKI MLINOVI d.d. Čakovec, Mlinska 1, OIB: 20262622069, u iznosu od 42.093,51 </w:t>
      </w:r>
      <w:r w:rsidR="006D7228">
        <w:rPr>
          <w:sz w:val="24"/>
          <w:szCs w:val="24"/>
        </w:rPr>
        <w:t>kuna;</w:t>
      </w:r>
    </w:p>
    <w:p w:rsidRDefault="00A80623" w:rsidP="00A80623" w:rsidR="00A80623" w:rsidRPr="00A80623">
      <w:pPr>
        <w:ind w:left="709"/>
        <w:jc w:val="both"/>
        <w:rPr>
          <w:sz w:val="24"/>
          <w:szCs w:val="24"/>
        </w:rPr>
      </w:pPr>
    </w:p>
    <w:p w:rsidRDefault="00A80623" w:rsidP="00A80623" w:rsidR="006D7228">
      <w:pPr>
        <w:ind w:left="709"/>
        <w:jc w:val="both"/>
        <w:rPr>
          <w:sz w:val="24"/>
          <w:szCs w:val="24"/>
        </w:rPr>
      </w:pPr>
      <w:r w:rsidRPr="00A80623">
        <w:rPr>
          <w:sz w:val="24"/>
          <w:szCs w:val="24"/>
        </w:rPr>
        <w:t>33. TETRA PAK d.o.o. Zagreb, Bani 110, Buzin, OIB: 33307806631, u iznosu od 237.669,19 kuna</w:t>
      </w:r>
      <w:r w:rsidR="006D7228">
        <w:rPr>
          <w:sz w:val="24"/>
          <w:szCs w:val="24"/>
        </w:rPr>
        <w:t>;</w:t>
      </w:r>
    </w:p>
    <w:p w:rsidRDefault="006D7228" w:rsidP="00A80623" w:rsidR="006D7228">
      <w:pPr>
        <w:ind w:left="709"/>
        <w:jc w:val="both"/>
        <w:rPr>
          <w:sz w:val="24"/>
          <w:szCs w:val="24"/>
        </w:rPr>
      </w:pPr>
    </w:p>
    <w:p w:rsidRDefault="00A80623" w:rsidP="00A80623" w:rsidR="006D7228">
      <w:pPr>
        <w:ind w:left="709"/>
        <w:jc w:val="both"/>
        <w:rPr>
          <w:sz w:val="24"/>
          <w:szCs w:val="24"/>
        </w:rPr>
      </w:pPr>
      <w:r w:rsidRPr="00A80623">
        <w:rPr>
          <w:sz w:val="24"/>
          <w:szCs w:val="24"/>
        </w:rPr>
        <w:t>34. ALPLA d.o.o. Novaki Samoborski, Sveta Nedjelja, Vojvodići 19, OIB: 78723166306, u iznosu od 103.593,95 kuna</w:t>
      </w:r>
      <w:r w:rsidR="006D7228">
        <w:rPr>
          <w:sz w:val="24"/>
          <w:szCs w:val="24"/>
        </w:rPr>
        <w:t>;</w:t>
      </w:r>
    </w:p>
    <w:p w:rsidRDefault="006D7228" w:rsidP="00A80623" w:rsidR="006D7228">
      <w:pPr>
        <w:ind w:left="709"/>
        <w:jc w:val="both"/>
        <w:rPr>
          <w:sz w:val="24"/>
          <w:szCs w:val="24"/>
        </w:rPr>
      </w:pPr>
    </w:p>
    <w:p w:rsidRDefault="00A80623" w:rsidP="00A80623" w:rsidR="006D7228">
      <w:pPr>
        <w:ind w:left="709"/>
        <w:jc w:val="both"/>
        <w:rPr>
          <w:sz w:val="24"/>
          <w:szCs w:val="24"/>
        </w:rPr>
      </w:pPr>
      <w:r w:rsidRPr="00A80623">
        <w:rPr>
          <w:sz w:val="24"/>
          <w:szCs w:val="24"/>
        </w:rPr>
        <w:t>35. INTERFOOD B.V. Nizozemska, 5530 Ad Bladel, Postbus 160, OIB: 12026147149, u iznosu od 515.739,46 kuna</w:t>
      </w:r>
      <w:r w:rsidR="006D7228">
        <w:rPr>
          <w:sz w:val="24"/>
          <w:szCs w:val="24"/>
        </w:rPr>
        <w:t>;</w:t>
      </w:r>
    </w:p>
    <w:p w:rsidRDefault="006D7228" w:rsidP="00A80623" w:rsidR="006D7228">
      <w:pPr>
        <w:ind w:left="709"/>
        <w:jc w:val="both"/>
        <w:rPr>
          <w:sz w:val="24"/>
          <w:szCs w:val="24"/>
        </w:rPr>
      </w:pPr>
    </w:p>
    <w:p w:rsidRDefault="00A80623" w:rsidP="00A80623" w:rsidR="006D7228">
      <w:pPr>
        <w:ind w:left="709"/>
        <w:jc w:val="both"/>
        <w:rPr>
          <w:sz w:val="24"/>
          <w:szCs w:val="24"/>
        </w:rPr>
      </w:pPr>
      <w:r w:rsidRPr="00A80623">
        <w:rPr>
          <w:sz w:val="24"/>
          <w:szCs w:val="24"/>
        </w:rPr>
        <w:t>36. ALTERNAPAK EUROPE B.V. Nizozemska, Kerkenbos 1035, 6546 Nijmegen, OIB: 36469694047, u iznosu od 2.003.483,55 kuna</w:t>
      </w:r>
      <w:r w:rsidR="006D7228">
        <w:rPr>
          <w:sz w:val="24"/>
          <w:szCs w:val="24"/>
        </w:rPr>
        <w:t>;</w:t>
      </w:r>
    </w:p>
    <w:p w:rsidRDefault="006D7228" w:rsidP="00A80623" w:rsidR="006D7228">
      <w:pPr>
        <w:ind w:left="709"/>
        <w:jc w:val="both"/>
        <w:rPr>
          <w:sz w:val="24"/>
          <w:szCs w:val="24"/>
        </w:rPr>
      </w:pPr>
    </w:p>
    <w:p w:rsidRDefault="00A80623" w:rsidP="00A80623" w:rsidR="00A80623" w:rsidRPr="00A80623">
      <w:pPr>
        <w:ind w:left="709"/>
        <w:jc w:val="both"/>
        <w:rPr>
          <w:sz w:val="24"/>
          <w:szCs w:val="24"/>
        </w:rPr>
      </w:pPr>
      <w:r w:rsidRPr="00A80623">
        <w:rPr>
          <w:sz w:val="24"/>
          <w:szCs w:val="24"/>
        </w:rPr>
        <w:t>37. MILCHWERK JAGER GmbH, Njemačka, 83527 Haag, Hauptstr. 38, OIB: 19535230497, u iznosu od 237.280,96 kuna</w:t>
      </w:r>
      <w:r w:rsidR="006D7228">
        <w:rPr>
          <w:sz w:val="24"/>
          <w:szCs w:val="24"/>
        </w:rPr>
        <w:t>;</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38. VALOVITI PAPIR - DUNAPACK d.o.o. Zabok, Trebež 2 OIB: 96648829623, u iznosu od 136.797,13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39. LOGISTA d.o.o. Rijeka, Milutina Barača 5, OIB: 11250497431, u iznosu od 5.093,27 kuna</w:t>
      </w:r>
      <w:r w:rsidR="006D7228">
        <w:rPr>
          <w:sz w:val="24"/>
          <w:szCs w:val="24"/>
        </w:rPr>
        <w:t>;</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40. MOLKEREI AMMERLAND eG, Njemačka, Oldenburg Landstrasse 1a, 26215 Wiefelstede-Dringenburg, OIB: 47336564520, u iznosu od 832.328,18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41. RAIFFEISEN FACTOR BANK AG, Austrija, Ernst-Melchior-Gasse 24, Traun, OIB: 77927096946, u iznosu od 818.409,11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42. BRANKA MARTINČIĆ iz Pule, Ližnjanska cesta 189, OIB: 39464776700, u iznosu od 3.103.921,82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43. REPUBLIKA HRVATSKA, Ministarstvo poljoprivrede, OIB: 52634238587, u iznosu od 119.280,92 </w:t>
      </w:r>
      <w:r w:rsidR="006D7228">
        <w:rPr>
          <w:sz w:val="24"/>
          <w:szCs w:val="24"/>
        </w:rPr>
        <w:t>kuna;</w:t>
      </w:r>
    </w:p>
    <w:p w:rsidRDefault="00A80623" w:rsidP="00A80623" w:rsidR="00A80623" w:rsidRPr="00A80623">
      <w:pPr>
        <w:ind w:left="709"/>
        <w:jc w:val="both"/>
        <w:rPr>
          <w:sz w:val="24"/>
          <w:szCs w:val="24"/>
        </w:rPr>
      </w:pPr>
    </w:p>
    <w:p w:rsidRDefault="00A80623" w:rsidP="006D7228" w:rsidR="006D7228" w:rsidRPr="00A80623">
      <w:pPr>
        <w:ind w:left="709"/>
        <w:jc w:val="both"/>
        <w:rPr>
          <w:sz w:val="24"/>
          <w:szCs w:val="24"/>
        </w:rPr>
      </w:pPr>
      <w:r w:rsidRPr="00A80623">
        <w:rPr>
          <w:sz w:val="24"/>
          <w:szCs w:val="24"/>
        </w:rPr>
        <w:lastRenderedPageBreak/>
        <w:t>44. ODVJETNICA MIRJANA ŽRVNAR iz Pule, Ćirilometodske družbe 1, OIB: 28288265905, u iznosu od 16.304,60 kuna</w:t>
      </w:r>
      <w:r w:rsidR="006D7228">
        <w:rPr>
          <w:sz w:val="24"/>
          <w:szCs w:val="24"/>
        </w:rPr>
        <w:t>;</w:t>
      </w:r>
      <w:r w:rsidR="006D7228" w:rsidRPr="00A80623">
        <w:rPr>
          <w:sz w:val="24"/>
          <w:szCs w:val="24"/>
        </w:rPr>
        <w:t xml:space="preserve"> </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45. ODVJETNICA VEDRANA SUŠA PAVIĆ iz Zagreba, Boškovićeva 23, OIB: 25716672173, u iznosu od 96.728,90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46. GRAD PULA-POLA, Pula, Forum 1, OIB: 79517841355, u iznosu od 8.860,16 </w:t>
      </w:r>
      <w:r w:rsidR="006D7228">
        <w:rPr>
          <w:sz w:val="24"/>
          <w:szCs w:val="24"/>
        </w:rPr>
        <w:t>kuna;</w:t>
      </w:r>
    </w:p>
    <w:p w:rsidRDefault="00A80623" w:rsidP="00A80623" w:rsidR="00A80623" w:rsidRPr="00A80623">
      <w:pPr>
        <w:ind w:left="709"/>
        <w:jc w:val="both"/>
        <w:rPr>
          <w:sz w:val="24"/>
          <w:szCs w:val="24"/>
        </w:rPr>
      </w:pPr>
    </w:p>
    <w:p w:rsidRDefault="00A80623" w:rsidP="00A80623" w:rsidR="006D7228">
      <w:pPr>
        <w:ind w:left="709"/>
        <w:jc w:val="both"/>
        <w:rPr>
          <w:sz w:val="24"/>
          <w:szCs w:val="24"/>
        </w:rPr>
      </w:pPr>
      <w:r w:rsidRPr="00A80623">
        <w:rPr>
          <w:sz w:val="24"/>
          <w:szCs w:val="24"/>
        </w:rPr>
        <w:t>47. M.B. AUTO d.o.o. Zagreb, Koledovčina 8, OIB: 89027343720, u iznosu od 29.305,94 kuna</w:t>
      </w:r>
      <w:r w:rsidR="006D7228">
        <w:rPr>
          <w:sz w:val="24"/>
          <w:szCs w:val="24"/>
        </w:rPr>
        <w:t>;</w:t>
      </w:r>
    </w:p>
    <w:p w:rsidRDefault="006D7228" w:rsidP="00A80623" w:rsidR="006D7228">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48. HRVATSKO DRUŠTVO SKLADATELJA, Zagreb, Berislavićeva 9, OIB: 56668956985, u iznosu od 1.335,38 </w:t>
      </w:r>
      <w:r w:rsidR="006D7228">
        <w:rPr>
          <w:sz w:val="24"/>
          <w:szCs w:val="24"/>
        </w:rPr>
        <w:t>kuna;</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 xml:space="preserve">49. VODOVOD I KANALIZACIJA d.o.o. Split, Biokovska 3, OIB: 56826138353, u iznosu od 1.586,47 </w:t>
      </w:r>
      <w:r w:rsidR="006D7228">
        <w:rPr>
          <w:sz w:val="24"/>
          <w:szCs w:val="24"/>
        </w:rPr>
        <w:t>kuna;</w:t>
      </w:r>
    </w:p>
    <w:p w:rsidRDefault="00A80623" w:rsidP="00A80623" w:rsidR="00A80623" w:rsidRPr="00A80623">
      <w:pPr>
        <w:ind w:left="709"/>
        <w:jc w:val="both"/>
        <w:rPr>
          <w:sz w:val="24"/>
          <w:szCs w:val="24"/>
        </w:rPr>
      </w:pPr>
    </w:p>
    <w:p w:rsidRDefault="00A80623" w:rsidP="00ED6CA7" w:rsidR="00ED6CA7" w:rsidRPr="00A80623">
      <w:pPr>
        <w:ind w:left="709"/>
        <w:jc w:val="both"/>
        <w:rPr>
          <w:sz w:val="24"/>
          <w:szCs w:val="24"/>
        </w:rPr>
      </w:pPr>
      <w:r w:rsidRPr="00A80623">
        <w:rPr>
          <w:sz w:val="24"/>
          <w:szCs w:val="24"/>
        </w:rPr>
        <w:t xml:space="preserve">50. KRIŽEVAČKA MLJEKARA d.o.o. Zagreb, Jana Sibeliusa 6, OIB: 20715039689, </w:t>
      </w:r>
    </w:p>
    <w:p w:rsidRDefault="00A80623" w:rsidP="00A80623" w:rsidR="00ED6CA7">
      <w:pPr>
        <w:ind w:left="709"/>
        <w:jc w:val="both"/>
        <w:rPr>
          <w:sz w:val="24"/>
          <w:szCs w:val="24"/>
        </w:rPr>
      </w:pPr>
      <w:r w:rsidRPr="00A80623">
        <w:rPr>
          <w:sz w:val="24"/>
          <w:szCs w:val="24"/>
        </w:rPr>
        <w:t>u iznosu od 67.185,30 kuna</w:t>
      </w:r>
      <w:r w:rsidR="00ED6CA7">
        <w:rPr>
          <w:sz w:val="24"/>
          <w:szCs w:val="24"/>
        </w:rPr>
        <w:t>;</w:t>
      </w:r>
    </w:p>
    <w:p w:rsidRDefault="00A80623" w:rsidP="00A80623" w:rsidR="00A80623" w:rsidRPr="00A80623">
      <w:pPr>
        <w:ind w:left="709"/>
        <w:jc w:val="both"/>
        <w:rPr>
          <w:sz w:val="24"/>
          <w:szCs w:val="24"/>
        </w:rPr>
      </w:pPr>
    </w:p>
    <w:p w:rsidRDefault="00A80623" w:rsidP="00A80623" w:rsidR="00A80623" w:rsidRPr="00A80623">
      <w:pPr>
        <w:ind w:left="709"/>
        <w:jc w:val="both"/>
        <w:rPr>
          <w:sz w:val="24"/>
          <w:szCs w:val="24"/>
        </w:rPr>
      </w:pPr>
      <w:r w:rsidRPr="00A80623">
        <w:rPr>
          <w:sz w:val="24"/>
          <w:szCs w:val="24"/>
        </w:rPr>
        <w:t>5</w:t>
      </w:r>
      <w:r w:rsidR="00545928">
        <w:rPr>
          <w:sz w:val="24"/>
          <w:szCs w:val="24"/>
        </w:rPr>
        <w:t>1</w:t>
      </w:r>
      <w:r w:rsidRPr="00A80623">
        <w:rPr>
          <w:sz w:val="24"/>
          <w:szCs w:val="24"/>
        </w:rPr>
        <w:t xml:space="preserve">. VODOOPSKRBA I ODVODNJA d.o.o. Zagreb, Folnegovićeva 1, OIB: 83416546499, u iznosu od 5.882,06 </w:t>
      </w:r>
      <w:r w:rsidR="006D7228">
        <w:rPr>
          <w:sz w:val="24"/>
          <w:szCs w:val="24"/>
        </w:rPr>
        <w:t>kuna</w:t>
      </w:r>
      <w:r w:rsidR="00545928">
        <w:rPr>
          <w:sz w:val="24"/>
          <w:szCs w:val="24"/>
        </w:rPr>
        <w:t>.</w:t>
      </w:r>
    </w:p>
    <w:p w:rsidRDefault="006F686A" w:rsidP="006F686A" w:rsidR="006F686A" w:rsidRPr="0003346F">
      <w:pPr>
        <w:ind w:left="709"/>
        <w:jc w:val="both"/>
        <w:rPr>
          <w:sz w:val="24"/>
          <w:szCs w:val="24"/>
        </w:rPr>
      </w:pPr>
    </w:p>
    <w:p w:rsidRDefault="00ED6CA7" w:rsidP="00545928" w:rsidR="00545928" w:rsidRPr="00545928">
      <w:pPr>
        <w:ind w:left="360"/>
        <w:jc w:val="both"/>
        <w:rPr>
          <w:sz w:val="24"/>
          <w:szCs w:val="24"/>
        </w:rPr>
      </w:pPr>
      <w:r>
        <w:rPr>
          <w:sz w:val="24"/>
          <w:szCs w:val="24"/>
        </w:rPr>
        <w:tab/>
      </w:r>
      <w:r w:rsidR="00A41ECB" w:rsidRPr="0003346F">
        <w:rPr>
          <w:sz w:val="24"/>
          <w:szCs w:val="24"/>
        </w:rPr>
        <w:t>II</w:t>
      </w:r>
      <w:r w:rsidR="00A41ECB" w:rsidRPr="0003346F">
        <w:rPr>
          <w:sz w:val="24"/>
          <w:szCs w:val="24"/>
        </w:rPr>
        <w:tab/>
      </w:r>
      <w:r w:rsidR="00545928" w:rsidRPr="00545928">
        <w:rPr>
          <w:sz w:val="24"/>
          <w:szCs w:val="24"/>
        </w:rPr>
        <w:t>OSPORENE TRAŽBINE</w:t>
      </w:r>
    </w:p>
    <w:p w:rsidRDefault="00545928" w:rsidP="00545928" w:rsidR="00545928" w:rsidRPr="00545928">
      <w:pPr>
        <w:ind w:left="360"/>
        <w:jc w:val="both"/>
        <w:rPr>
          <w:color w:val="FF0000"/>
          <w:sz w:val="24"/>
          <w:szCs w:val="24"/>
        </w:rPr>
      </w:pPr>
    </w:p>
    <w:p w:rsidRDefault="00545928" w:rsidP="00856256" w:rsidR="00545928" w:rsidRPr="00856256">
      <w:pPr>
        <w:ind w:left="360"/>
        <w:jc w:val="both"/>
        <w:rPr>
          <w:color w:val="auto"/>
          <w:sz w:val="24"/>
          <w:szCs w:val="24"/>
        </w:rPr>
      </w:pPr>
      <w:r w:rsidRPr="00856256">
        <w:rPr>
          <w:color w:val="auto"/>
          <w:sz w:val="24"/>
          <w:szCs w:val="24"/>
        </w:rPr>
        <w:t>1.</w:t>
      </w:r>
      <w:r w:rsidRPr="00856256">
        <w:rPr>
          <w:color w:val="auto"/>
          <w:sz w:val="24"/>
          <w:szCs w:val="24"/>
        </w:rPr>
        <w:tab/>
        <w:t>Utvrđuje se da je stečajni upravitelj osporio tražbinu vjerovnika IVO KORPAR, vl. obrta Prijevoznik Ivo Korpar, Maruševec, Čalinec 166, OIB: 22504971661, u iznosu od 132.694,28 kuna. Upućuje se vjerovnik u parnicu radi utvrđenja tražbine u iznosu od 132.694,28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545928" w:rsidP="00856256" w:rsidR="00545928">
      <w:pPr>
        <w:ind w:left="360"/>
        <w:jc w:val="both"/>
        <w:rPr>
          <w:sz w:val="24"/>
          <w:szCs w:val="24"/>
        </w:rPr>
      </w:pPr>
    </w:p>
    <w:p w:rsidRDefault="00545928" w:rsidP="00856256" w:rsidR="00856256" w:rsidRPr="00856256">
      <w:pPr>
        <w:ind w:left="360"/>
        <w:jc w:val="both"/>
        <w:rPr>
          <w:sz w:val="24"/>
          <w:szCs w:val="24"/>
        </w:rPr>
      </w:pPr>
      <w:r>
        <w:rPr>
          <w:sz w:val="24"/>
          <w:szCs w:val="24"/>
        </w:rPr>
        <w:t>2</w:t>
      </w:r>
      <w:r w:rsidRPr="00545928">
        <w:rPr>
          <w:sz w:val="24"/>
          <w:szCs w:val="24"/>
        </w:rPr>
        <w:t>.</w:t>
      </w:r>
      <w:r w:rsidRPr="00545928">
        <w:rPr>
          <w:sz w:val="24"/>
          <w:szCs w:val="24"/>
        </w:rPr>
        <w:tab/>
        <w:t>Utvrđuje se da je stečajni upravitelj osporio tražbinu vjerovnika</w:t>
      </w:r>
      <w:r>
        <w:rPr>
          <w:sz w:val="24"/>
          <w:szCs w:val="24"/>
        </w:rPr>
        <w:t xml:space="preserve"> </w:t>
      </w:r>
      <w:r w:rsidRPr="00545928">
        <w:rPr>
          <w:sz w:val="24"/>
          <w:szCs w:val="24"/>
        </w:rPr>
        <w:t>INTEREUROPA d.o.o. Zagreb, Josip</w:t>
      </w:r>
      <w:r>
        <w:rPr>
          <w:sz w:val="24"/>
          <w:szCs w:val="24"/>
        </w:rPr>
        <w:t xml:space="preserve">a Lončara 3, OIB: 85514716931, </w:t>
      </w:r>
      <w:r w:rsidRPr="00545928">
        <w:rPr>
          <w:sz w:val="24"/>
          <w:szCs w:val="24"/>
        </w:rPr>
        <w:t>u iznosu od 9.245,70 kuna</w:t>
      </w:r>
      <w:r w:rsidR="00856256" w:rsidRPr="00856256">
        <w:rPr>
          <w:sz w:val="24"/>
          <w:szCs w:val="24"/>
        </w:rPr>
        <w:t>. Upućuje se vjerovnik u parnicu radi utvrđenja tražbine u iznosu od 9.245,70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856256" w:rsidP="00856256" w:rsidR="00856256" w:rsidRPr="00856256">
      <w:pPr>
        <w:ind w:left="360"/>
        <w:jc w:val="both"/>
        <w:rPr>
          <w:color w:val="auto"/>
          <w:sz w:val="24"/>
          <w:szCs w:val="24"/>
        </w:rPr>
      </w:pPr>
    </w:p>
    <w:p w:rsidRDefault="00545928" w:rsidP="00856256" w:rsidR="00856256" w:rsidRPr="00856256">
      <w:pPr>
        <w:ind w:left="360"/>
        <w:jc w:val="both"/>
        <w:rPr>
          <w:color w:val="auto"/>
          <w:sz w:val="24"/>
          <w:szCs w:val="24"/>
        </w:rPr>
      </w:pPr>
      <w:r w:rsidRPr="00856256">
        <w:rPr>
          <w:color w:val="auto"/>
          <w:sz w:val="24"/>
          <w:szCs w:val="24"/>
        </w:rPr>
        <w:t>3.</w:t>
      </w:r>
      <w:r w:rsidRPr="00856256">
        <w:rPr>
          <w:color w:val="auto"/>
          <w:sz w:val="24"/>
          <w:szCs w:val="24"/>
        </w:rPr>
        <w:tab/>
        <w:t>Utvrđuje se da je stečajni upravitelj osporio tražbinu vjerovnika ALPLA d.o.o. Novaki Samoborski, Sveta Nedjelja, Vojvodići 19, OIB: 78723166306, u iznosu od 96.419,90 kuna</w:t>
      </w:r>
      <w:r w:rsidR="00856256" w:rsidRPr="00856256">
        <w:rPr>
          <w:color w:val="auto"/>
          <w:sz w:val="24"/>
          <w:szCs w:val="24"/>
        </w:rPr>
        <w:t>. Upućuje se vjerovnik u parnicu radi utvrđenja tražbine u iznosu od 96.419,90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856256" w:rsidP="00856256" w:rsidR="00856256">
      <w:pPr>
        <w:ind w:left="360"/>
        <w:jc w:val="both"/>
        <w:rPr>
          <w:color w:val="auto"/>
          <w:sz w:val="24"/>
          <w:szCs w:val="24"/>
        </w:rPr>
      </w:pPr>
    </w:p>
    <w:p w:rsidRDefault="00545928" w:rsidP="00856256" w:rsidR="00856256" w:rsidRPr="00856256">
      <w:pPr>
        <w:ind w:left="360"/>
        <w:jc w:val="both"/>
        <w:rPr>
          <w:color w:val="auto"/>
          <w:sz w:val="24"/>
          <w:szCs w:val="24"/>
        </w:rPr>
      </w:pPr>
      <w:r w:rsidRPr="00856256">
        <w:rPr>
          <w:color w:val="auto"/>
          <w:sz w:val="24"/>
          <w:szCs w:val="24"/>
        </w:rPr>
        <w:t>4. Utvrđuje se da je stečajni upravitelj osporio tražbinu vjerovnika INTERFOOD B.V. Nizozemska, 5530 Ad Bladel, Postbus 160, OIB: 12026147149, u iznosu od 55.778,65 kuna</w:t>
      </w:r>
      <w:r w:rsidR="00856256" w:rsidRPr="00856256">
        <w:rPr>
          <w:color w:val="auto"/>
          <w:sz w:val="24"/>
          <w:szCs w:val="24"/>
        </w:rPr>
        <w:t>. Upućuje se vjerovnik u parnicu radi utvrđenja tražbine u iznosu od 55.778,65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545928" w:rsidP="00856256" w:rsidR="00545928" w:rsidRPr="00856256">
      <w:pPr>
        <w:ind w:left="360"/>
        <w:jc w:val="both"/>
        <w:rPr>
          <w:color w:val="auto"/>
          <w:sz w:val="24"/>
          <w:szCs w:val="24"/>
        </w:rPr>
      </w:pPr>
    </w:p>
    <w:p w:rsidRDefault="00545928" w:rsidP="00856256" w:rsidR="00856256" w:rsidRPr="00856256">
      <w:pPr>
        <w:ind w:left="360"/>
        <w:jc w:val="both"/>
        <w:rPr>
          <w:color w:val="auto"/>
          <w:sz w:val="24"/>
          <w:szCs w:val="24"/>
        </w:rPr>
      </w:pPr>
      <w:r w:rsidRPr="00856256">
        <w:rPr>
          <w:color w:val="auto"/>
          <w:sz w:val="24"/>
          <w:szCs w:val="24"/>
        </w:rPr>
        <w:t>5. Utvrđuje se da je stečajni upravitelj osporio tražbinu vjerovnika</w:t>
      </w:r>
      <w:r w:rsidR="00856256" w:rsidRPr="00856256">
        <w:rPr>
          <w:color w:val="auto"/>
          <w:sz w:val="24"/>
          <w:szCs w:val="24"/>
        </w:rPr>
        <w:t xml:space="preserve"> </w:t>
      </w:r>
      <w:r w:rsidRPr="00856256">
        <w:rPr>
          <w:color w:val="auto"/>
          <w:sz w:val="24"/>
          <w:szCs w:val="24"/>
        </w:rPr>
        <w:t>ALTERNAPAK EUROPE B.V. Nizozemska, Kerkenbos 1035, 6546 Nijmegen, OIB: 36469694047, u iznosu od 216.682,29 kuna</w:t>
      </w:r>
      <w:r w:rsidR="00856256" w:rsidRPr="00856256">
        <w:rPr>
          <w:color w:val="auto"/>
          <w:sz w:val="24"/>
          <w:szCs w:val="24"/>
        </w:rPr>
        <w:t>. Upućuje se vjerovnik u parnicu radi utvrđenja tražbine u iznosu od 216.682,29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856256" w:rsidP="00856256" w:rsidR="00856256" w:rsidRPr="00856256">
      <w:pPr>
        <w:ind w:left="360"/>
        <w:jc w:val="both"/>
        <w:rPr>
          <w:color w:val="auto"/>
          <w:sz w:val="24"/>
          <w:szCs w:val="24"/>
        </w:rPr>
      </w:pPr>
    </w:p>
    <w:p w:rsidRDefault="00856256" w:rsidP="00856256" w:rsidR="00856256" w:rsidRPr="00856256">
      <w:pPr>
        <w:ind w:left="360"/>
        <w:jc w:val="both"/>
        <w:rPr>
          <w:color w:val="auto"/>
          <w:sz w:val="24"/>
          <w:szCs w:val="24"/>
        </w:rPr>
      </w:pPr>
      <w:r w:rsidRPr="00856256">
        <w:rPr>
          <w:color w:val="auto"/>
          <w:sz w:val="24"/>
          <w:szCs w:val="24"/>
        </w:rPr>
        <w:t xml:space="preserve">6. Utvrđuje se da je stečajni upravitelj osporio tražbinu vjerovnika </w:t>
      </w:r>
      <w:r w:rsidR="00545928" w:rsidRPr="00856256">
        <w:rPr>
          <w:color w:val="auto"/>
          <w:sz w:val="24"/>
          <w:szCs w:val="24"/>
        </w:rPr>
        <w:t>MILCHWERK JAGER GmbH, Njemačka, 83527 Haag, Hauptstr. 38, OIB: 19535230497, u iznosu od 25.662,59 kuna</w:t>
      </w:r>
      <w:r w:rsidRPr="00856256">
        <w:rPr>
          <w:color w:val="auto"/>
          <w:sz w:val="24"/>
          <w:szCs w:val="24"/>
        </w:rPr>
        <w:t>. Upućuje se vjerovnik u parnicu radi utvrđenja tražbine u iznosu od 25.662,59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545928" w:rsidP="00545928" w:rsidR="00545928" w:rsidRPr="00856256">
      <w:pPr>
        <w:ind w:left="360"/>
        <w:jc w:val="both"/>
        <w:rPr>
          <w:color w:val="auto"/>
          <w:sz w:val="24"/>
          <w:szCs w:val="24"/>
        </w:rPr>
      </w:pPr>
    </w:p>
    <w:p w:rsidRDefault="00856256" w:rsidP="00856256" w:rsidR="00856256" w:rsidRPr="00856256">
      <w:pPr>
        <w:ind w:left="360"/>
        <w:jc w:val="both"/>
        <w:rPr>
          <w:color w:val="auto"/>
          <w:sz w:val="24"/>
          <w:szCs w:val="24"/>
        </w:rPr>
      </w:pPr>
      <w:r w:rsidRPr="00856256">
        <w:rPr>
          <w:color w:val="auto"/>
          <w:sz w:val="24"/>
          <w:szCs w:val="24"/>
        </w:rPr>
        <w:t xml:space="preserve">7. Utvrđuje se da je stečajni upravitelj osporio tražbinu vjerovnika </w:t>
      </w:r>
      <w:r w:rsidR="00545928" w:rsidRPr="00856256">
        <w:rPr>
          <w:color w:val="auto"/>
          <w:sz w:val="24"/>
          <w:szCs w:val="24"/>
        </w:rPr>
        <w:t>LOGISTA d.o.o. Rijeka, Milutina Barača 5, OIB: 11250497431, u iznosu od 2.038,47 kuna</w:t>
      </w:r>
      <w:r w:rsidRPr="00856256">
        <w:rPr>
          <w:color w:val="auto"/>
          <w:sz w:val="24"/>
          <w:szCs w:val="24"/>
        </w:rPr>
        <w:t>. Upućuje se vjerovnik u parnicu radi utvrđenja tražbine u iznosu od 2.038,47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545928" w:rsidP="00545928" w:rsidR="00545928" w:rsidRPr="00856256">
      <w:pPr>
        <w:ind w:left="360"/>
        <w:jc w:val="both"/>
        <w:rPr>
          <w:color w:val="auto"/>
          <w:sz w:val="24"/>
          <w:szCs w:val="24"/>
        </w:rPr>
      </w:pPr>
    </w:p>
    <w:p w:rsidRDefault="00856256" w:rsidP="00856256" w:rsidR="00856256" w:rsidRPr="00856256">
      <w:pPr>
        <w:ind w:left="360"/>
        <w:jc w:val="both"/>
        <w:rPr>
          <w:color w:val="auto"/>
          <w:sz w:val="24"/>
          <w:szCs w:val="24"/>
        </w:rPr>
      </w:pPr>
      <w:r w:rsidRPr="00856256">
        <w:rPr>
          <w:color w:val="auto"/>
          <w:sz w:val="24"/>
          <w:szCs w:val="24"/>
        </w:rPr>
        <w:t>8</w:t>
      </w:r>
      <w:r w:rsidR="00545928" w:rsidRPr="00856256">
        <w:rPr>
          <w:color w:val="auto"/>
          <w:sz w:val="24"/>
          <w:szCs w:val="24"/>
        </w:rPr>
        <w:t xml:space="preserve">. </w:t>
      </w:r>
      <w:r w:rsidRPr="00856256">
        <w:rPr>
          <w:color w:val="auto"/>
          <w:sz w:val="24"/>
          <w:szCs w:val="24"/>
        </w:rPr>
        <w:t xml:space="preserve">Utvrđuje se da je stečajni upravitelj osporio tražbinu vjerovnika </w:t>
      </w:r>
      <w:r w:rsidR="00545928" w:rsidRPr="00856256">
        <w:rPr>
          <w:color w:val="auto"/>
          <w:sz w:val="24"/>
          <w:szCs w:val="24"/>
        </w:rPr>
        <w:t>ODVJETNICA MIRJANA ŽRVNAR iz Pule, Ćirilometodske družbe 1, OIB: 2828826590 u iznosu od 10.020,10 kuna</w:t>
      </w:r>
      <w:r w:rsidRPr="00856256">
        <w:rPr>
          <w:color w:val="auto"/>
          <w:sz w:val="24"/>
          <w:szCs w:val="24"/>
        </w:rPr>
        <w:t>. Upućuje se vjerovnik u parnicu radi utvrđenja tražbine u iznosu od 10.020,10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545928" w:rsidP="00545928" w:rsidR="00545928" w:rsidRPr="00856256">
      <w:pPr>
        <w:ind w:left="360"/>
        <w:jc w:val="both"/>
        <w:rPr>
          <w:color w:val="auto"/>
          <w:sz w:val="24"/>
          <w:szCs w:val="24"/>
        </w:rPr>
      </w:pPr>
    </w:p>
    <w:p w:rsidRDefault="00856256" w:rsidP="00856256" w:rsidR="00856256" w:rsidRPr="00856256">
      <w:pPr>
        <w:ind w:left="360"/>
        <w:jc w:val="both"/>
        <w:rPr>
          <w:color w:val="auto"/>
          <w:sz w:val="24"/>
          <w:szCs w:val="24"/>
        </w:rPr>
      </w:pPr>
      <w:r w:rsidRPr="00856256">
        <w:rPr>
          <w:color w:val="auto"/>
          <w:sz w:val="24"/>
          <w:szCs w:val="24"/>
        </w:rPr>
        <w:t>9</w:t>
      </w:r>
      <w:r w:rsidR="00545928" w:rsidRPr="00856256">
        <w:rPr>
          <w:color w:val="auto"/>
          <w:sz w:val="24"/>
          <w:szCs w:val="24"/>
        </w:rPr>
        <w:t xml:space="preserve">. </w:t>
      </w:r>
      <w:r w:rsidRPr="00856256">
        <w:rPr>
          <w:color w:val="auto"/>
          <w:sz w:val="24"/>
          <w:szCs w:val="24"/>
        </w:rPr>
        <w:t xml:space="preserve">Utvrđuje se da je stečajni upravitelj osporio tražbinu vjerovnika </w:t>
      </w:r>
      <w:r w:rsidR="00545928" w:rsidRPr="00856256">
        <w:rPr>
          <w:color w:val="auto"/>
          <w:sz w:val="24"/>
          <w:szCs w:val="24"/>
        </w:rPr>
        <w:t>M.B. AUTO d.o.o. Zagreb, Koledovčina 8, OIB: 89027343720, u iznosu od 13.090,00 kuna</w:t>
      </w:r>
      <w:r w:rsidRPr="00856256">
        <w:rPr>
          <w:color w:val="auto"/>
          <w:sz w:val="24"/>
          <w:szCs w:val="24"/>
        </w:rPr>
        <w:t xml:space="preserve">. Upućuje se vjerovnik u parnicu radi utvrđenja tražbine u iznosu od 13.090,00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w:t>
      </w:r>
      <w:r w:rsidRPr="00856256">
        <w:rPr>
          <w:color w:val="auto"/>
          <w:sz w:val="24"/>
          <w:szCs w:val="24"/>
        </w:rPr>
        <w:lastRenderedPageBreak/>
        <w:t>pokrene parnicu u roku koji je za to određen ovim rješenjem, smatrat će se da je odustala od prava na vođenje parnice.</w:t>
      </w:r>
    </w:p>
    <w:p w:rsidRDefault="00545928" w:rsidP="00856256" w:rsidR="00545928" w:rsidRPr="00856256">
      <w:pPr>
        <w:ind w:left="360"/>
        <w:jc w:val="both"/>
        <w:rPr>
          <w:color w:val="auto"/>
          <w:sz w:val="24"/>
          <w:szCs w:val="24"/>
        </w:rPr>
      </w:pPr>
    </w:p>
    <w:p w:rsidRDefault="00856256" w:rsidP="00856256" w:rsidR="00856256" w:rsidRPr="00856256">
      <w:pPr>
        <w:ind w:left="360"/>
        <w:jc w:val="both"/>
        <w:rPr>
          <w:color w:val="auto"/>
          <w:sz w:val="24"/>
          <w:szCs w:val="24"/>
        </w:rPr>
      </w:pPr>
      <w:r w:rsidRPr="00856256">
        <w:rPr>
          <w:color w:val="auto"/>
          <w:sz w:val="24"/>
          <w:szCs w:val="24"/>
        </w:rPr>
        <w:t>1</w:t>
      </w:r>
      <w:r w:rsidR="00545928" w:rsidRPr="00856256">
        <w:rPr>
          <w:color w:val="auto"/>
          <w:sz w:val="24"/>
          <w:szCs w:val="24"/>
        </w:rPr>
        <w:t xml:space="preserve">0. </w:t>
      </w:r>
      <w:r w:rsidRPr="00856256">
        <w:rPr>
          <w:color w:val="auto"/>
          <w:sz w:val="24"/>
          <w:szCs w:val="24"/>
        </w:rPr>
        <w:t xml:space="preserve">Utvrđuje se da je stečajni upravitelj osporio tražbinu vjerovnika </w:t>
      </w:r>
      <w:r w:rsidR="00545928" w:rsidRPr="00856256">
        <w:rPr>
          <w:color w:val="auto"/>
          <w:sz w:val="24"/>
          <w:szCs w:val="24"/>
        </w:rPr>
        <w:t>KRIŽEVAČKA MLJEKARA d.o.o. Zagreb, Jana Sibeliusa 6, OIB: 20715039689, u iznosu od 20.714,33 kuna</w:t>
      </w:r>
      <w:r w:rsidRPr="00856256">
        <w:rPr>
          <w:color w:val="auto"/>
          <w:sz w:val="24"/>
          <w:szCs w:val="24"/>
        </w:rPr>
        <w:t>. Upućuje se vjerovnik u parnicu radi utvrđenja tražbine u iznosu od 20.714,33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545928" w:rsidP="006F686A" w:rsidR="00545928" w:rsidRPr="00856256">
      <w:pPr>
        <w:ind w:left="360"/>
        <w:jc w:val="both"/>
        <w:rPr>
          <w:color w:val="auto"/>
          <w:sz w:val="24"/>
          <w:szCs w:val="24"/>
        </w:rPr>
      </w:pPr>
      <w:r w:rsidRPr="00856256">
        <w:rPr>
          <w:color w:val="auto"/>
          <w:sz w:val="24"/>
          <w:szCs w:val="24"/>
        </w:rPr>
        <w:t xml:space="preserve"> </w:t>
      </w:r>
    </w:p>
    <w:p w:rsidRDefault="00545928" w:rsidP="006F686A" w:rsidR="0036221C" w:rsidRPr="00856256">
      <w:pPr>
        <w:ind w:left="360"/>
        <w:jc w:val="both"/>
        <w:rPr>
          <w:color w:val="auto"/>
          <w:sz w:val="24"/>
          <w:szCs w:val="24"/>
        </w:rPr>
      </w:pPr>
      <w:r w:rsidRPr="00856256">
        <w:rPr>
          <w:color w:val="auto"/>
          <w:sz w:val="24"/>
          <w:szCs w:val="24"/>
        </w:rPr>
        <w:tab/>
        <w:t>III</w:t>
      </w:r>
      <w:r w:rsidRPr="00856256">
        <w:rPr>
          <w:color w:val="auto"/>
          <w:sz w:val="24"/>
          <w:szCs w:val="24"/>
        </w:rPr>
        <w:tab/>
      </w:r>
      <w:r w:rsidR="007B3A32" w:rsidRPr="00856256">
        <w:rPr>
          <w:color w:val="auto"/>
          <w:sz w:val="24"/>
          <w:szCs w:val="24"/>
        </w:rPr>
        <w:t>Odbacuj</w:t>
      </w:r>
      <w:r w:rsidR="0036221C" w:rsidRPr="00856256">
        <w:rPr>
          <w:color w:val="auto"/>
          <w:sz w:val="24"/>
          <w:szCs w:val="24"/>
        </w:rPr>
        <w:t xml:space="preserve">u </w:t>
      </w:r>
      <w:r w:rsidR="00E52F86" w:rsidRPr="00856256">
        <w:rPr>
          <w:color w:val="auto"/>
          <w:sz w:val="24"/>
          <w:szCs w:val="24"/>
        </w:rPr>
        <w:t>se</w:t>
      </w:r>
      <w:r w:rsidR="007B3A32" w:rsidRPr="00856256">
        <w:rPr>
          <w:color w:val="auto"/>
          <w:sz w:val="24"/>
          <w:szCs w:val="24"/>
        </w:rPr>
        <w:t xml:space="preserve"> </w:t>
      </w:r>
      <w:r w:rsidR="0036221C" w:rsidRPr="00856256">
        <w:rPr>
          <w:color w:val="auto"/>
          <w:sz w:val="24"/>
          <w:szCs w:val="24"/>
        </w:rPr>
        <w:t xml:space="preserve">sljedeće </w:t>
      </w:r>
      <w:r w:rsidR="00E52F86" w:rsidRPr="00856256">
        <w:rPr>
          <w:color w:val="auto"/>
          <w:sz w:val="24"/>
          <w:szCs w:val="24"/>
        </w:rPr>
        <w:t>prijav</w:t>
      </w:r>
      <w:r w:rsidR="0036221C" w:rsidRPr="00856256">
        <w:rPr>
          <w:color w:val="auto"/>
          <w:sz w:val="24"/>
          <w:szCs w:val="24"/>
        </w:rPr>
        <w:t>e</w:t>
      </w:r>
      <w:r w:rsidR="00E52F86" w:rsidRPr="00856256">
        <w:rPr>
          <w:color w:val="auto"/>
          <w:sz w:val="24"/>
          <w:szCs w:val="24"/>
        </w:rPr>
        <w:t xml:space="preserve"> tražbin</w:t>
      </w:r>
      <w:r w:rsidR="0036221C" w:rsidRPr="00856256">
        <w:rPr>
          <w:color w:val="auto"/>
          <w:sz w:val="24"/>
          <w:szCs w:val="24"/>
        </w:rPr>
        <w:t>a:</w:t>
      </w:r>
    </w:p>
    <w:p w:rsidRDefault="006A1989" w:rsidP="006A1989" w:rsidR="006A1989">
      <w:pPr>
        <w:jc w:val="both"/>
        <w:rPr>
          <w:color w:val="auto"/>
          <w:sz w:val="24"/>
          <w:szCs w:val="24"/>
        </w:rPr>
      </w:pPr>
      <w:r>
        <w:rPr>
          <w:color w:val="auto"/>
          <w:sz w:val="24"/>
          <w:szCs w:val="24"/>
        </w:rPr>
        <w:tab/>
      </w:r>
    </w:p>
    <w:p w:rsidRDefault="006A1989" w:rsidP="006A1989" w:rsidR="00ED6CA7">
      <w:pPr>
        <w:jc w:val="both"/>
        <w:rPr>
          <w:color w:val="auto"/>
          <w:sz w:val="24"/>
          <w:szCs w:val="24"/>
        </w:rPr>
      </w:pPr>
      <w:r>
        <w:rPr>
          <w:color w:val="auto"/>
          <w:sz w:val="24"/>
          <w:szCs w:val="24"/>
        </w:rPr>
        <w:tab/>
        <w:t>1</w:t>
      </w:r>
      <w:r w:rsidRPr="006A1989">
        <w:rPr>
          <w:color w:val="auto"/>
          <w:sz w:val="24"/>
          <w:szCs w:val="24"/>
        </w:rPr>
        <w:t>. REPUBLIKA HRVATSKA, Ministarstvo financija, Porezna uprava, Područni ured Pazin, OIB: 52634238587, u iznosu od 6.200,00 kuna</w:t>
      </w:r>
      <w:r>
        <w:rPr>
          <w:color w:val="auto"/>
          <w:sz w:val="24"/>
          <w:szCs w:val="24"/>
        </w:rPr>
        <w:t>;</w:t>
      </w:r>
    </w:p>
    <w:p w:rsidRDefault="006A1989" w:rsidP="006A1989" w:rsidR="006A1989">
      <w:pPr>
        <w:jc w:val="both"/>
        <w:rPr>
          <w:color w:val="auto"/>
          <w:sz w:val="24"/>
          <w:szCs w:val="24"/>
        </w:rPr>
      </w:pPr>
    </w:p>
    <w:p w:rsidRDefault="006A1989" w:rsidP="006A1989" w:rsidR="006A1989">
      <w:pPr>
        <w:jc w:val="both"/>
        <w:rPr>
          <w:color w:val="auto"/>
          <w:sz w:val="24"/>
          <w:szCs w:val="24"/>
        </w:rPr>
      </w:pPr>
      <w:r>
        <w:rPr>
          <w:color w:val="auto"/>
          <w:sz w:val="24"/>
          <w:szCs w:val="24"/>
        </w:rPr>
        <w:tab/>
        <w:t>2</w:t>
      </w:r>
      <w:r w:rsidRPr="006A1989">
        <w:rPr>
          <w:color w:val="auto"/>
          <w:sz w:val="24"/>
          <w:szCs w:val="24"/>
        </w:rPr>
        <w:t>. TETRA PAK d.o.o. Zagreb, Bani 110, Buzin, OIB: 33307806631, u iznosu od 14.061,84 kuna</w:t>
      </w:r>
      <w:r>
        <w:rPr>
          <w:color w:val="auto"/>
          <w:sz w:val="24"/>
          <w:szCs w:val="24"/>
        </w:rPr>
        <w:t>.</w:t>
      </w:r>
    </w:p>
    <w:p w:rsidRDefault="006A1989" w:rsidP="006A1989" w:rsidR="006A1989">
      <w:pPr>
        <w:jc w:val="both"/>
        <w:rPr>
          <w:color w:val="auto"/>
          <w:sz w:val="24"/>
          <w:szCs w:val="24"/>
        </w:rPr>
      </w:pPr>
      <w:r w:rsidRPr="00856256">
        <w:rPr>
          <w:color w:val="auto"/>
          <w:sz w:val="24"/>
          <w:szCs w:val="24"/>
        </w:rPr>
        <w:t xml:space="preserve"> </w:t>
      </w:r>
    </w:p>
    <w:p w:rsidRDefault="00ED6CA7" w:rsidP="00ED6CA7" w:rsidR="0036221C" w:rsidRPr="00F34FB0">
      <w:pPr>
        <w:jc w:val="both"/>
        <w:rPr>
          <w:color w:val="auto"/>
          <w:sz w:val="24"/>
          <w:szCs w:val="24"/>
        </w:rPr>
      </w:pPr>
      <w:r w:rsidRPr="00856256">
        <w:rPr>
          <w:color w:val="auto"/>
          <w:sz w:val="24"/>
          <w:szCs w:val="24"/>
        </w:rPr>
        <w:tab/>
      </w:r>
      <w:r w:rsidRPr="00F34FB0">
        <w:rPr>
          <w:color w:val="auto"/>
          <w:sz w:val="24"/>
          <w:szCs w:val="24"/>
        </w:rPr>
        <w:t>I</w:t>
      </w:r>
      <w:r w:rsidR="00545928" w:rsidRPr="00F34FB0">
        <w:rPr>
          <w:color w:val="auto"/>
          <w:sz w:val="24"/>
          <w:szCs w:val="24"/>
        </w:rPr>
        <w:t>V</w:t>
      </w:r>
      <w:r w:rsidR="00AF6ADF" w:rsidRPr="00F34FB0">
        <w:rPr>
          <w:color w:val="auto"/>
          <w:sz w:val="24"/>
          <w:szCs w:val="24"/>
        </w:rPr>
        <w:tab/>
        <w:t>Utvrđuje se da je KRIŽEVAČKA MLJEKARA d.o.o. Zagreb, Jana Sibeliusa 6, OIB: 20715039689, na ispitnom ročištu održanom 05. listopada 2017. povukla prijavu tražbine u iznosu od 1.932.814,70 kuna te je, sukladno odredbi čl. 143. st. 2. Stečajnog zakona, podnijela zahtjev da joj se osigura iznos što će ga platiti za dužnika razmjerno iznosu koji bi joj pripao kao stečajnom vjerovniku, odnosno da se za tu svrhu rezervira iznos od 1.932.814,70 kuna, što je stečajna upraviteljica na tom ročištu prihvatila.</w:t>
      </w:r>
    </w:p>
    <w:p w:rsidRDefault="00ED6CA7" w:rsidP="00006EA1" w:rsidR="00ED6CA7" w:rsidRPr="00F34FB0">
      <w:pPr>
        <w:ind w:left="900"/>
        <w:jc w:val="both"/>
        <w:rPr>
          <w:color w:val="auto"/>
          <w:sz w:val="24"/>
          <w:szCs w:val="24"/>
        </w:rPr>
      </w:pPr>
    </w:p>
    <w:p w:rsidRDefault="00D26D42" w:rsidP="00160F35" w:rsidR="00D26D42" w:rsidRPr="00856256">
      <w:pPr>
        <w:jc w:val="center"/>
        <w:rPr>
          <w:color w:val="auto"/>
          <w:sz w:val="24"/>
          <w:szCs w:val="24"/>
        </w:rPr>
      </w:pPr>
      <w:r w:rsidRPr="00856256">
        <w:rPr>
          <w:color w:val="auto"/>
          <w:sz w:val="24"/>
          <w:szCs w:val="24"/>
        </w:rPr>
        <w:t>Obrazloženje</w:t>
      </w:r>
    </w:p>
    <w:p w:rsidRDefault="00D26D42" w:rsidP="00D26D42" w:rsidR="00D26D42" w:rsidRPr="0003346F">
      <w:pPr>
        <w:ind w:left="360"/>
        <w:jc w:val="center"/>
        <w:rPr>
          <w:sz w:val="24"/>
          <w:szCs w:val="24"/>
        </w:rPr>
      </w:pPr>
    </w:p>
    <w:p w:rsidRDefault="00D26D42" w:rsidP="00E001FE" w:rsidR="00E001FE" w:rsidRPr="0003346F">
      <w:pPr>
        <w:jc w:val="both"/>
        <w:rPr>
          <w:sz w:val="24"/>
          <w:szCs w:val="24"/>
        </w:rPr>
      </w:pPr>
      <w:r w:rsidRPr="0003346F">
        <w:rPr>
          <w:sz w:val="24"/>
          <w:szCs w:val="24"/>
        </w:rPr>
        <w:tab/>
      </w:r>
      <w:r w:rsidR="00E001FE" w:rsidRPr="0003346F">
        <w:rPr>
          <w:sz w:val="24"/>
          <w:szCs w:val="24"/>
        </w:rPr>
        <w:t xml:space="preserve">Na ispitnom ročištu održanom </w:t>
      </w:r>
      <w:r w:rsidR="00182345" w:rsidRPr="0003346F">
        <w:rPr>
          <w:sz w:val="24"/>
          <w:szCs w:val="24"/>
        </w:rPr>
        <w:t>0</w:t>
      </w:r>
      <w:r w:rsidR="00A67DDD">
        <w:rPr>
          <w:sz w:val="24"/>
          <w:szCs w:val="24"/>
        </w:rPr>
        <w:t>5</w:t>
      </w:r>
      <w:r w:rsidR="00E001FE" w:rsidRPr="0003346F">
        <w:rPr>
          <w:sz w:val="24"/>
          <w:szCs w:val="24"/>
        </w:rPr>
        <w:t xml:space="preserve">. </w:t>
      </w:r>
      <w:r w:rsidR="00A67DDD">
        <w:rPr>
          <w:sz w:val="24"/>
          <w:szCs w:val="24"/>
        </w:rPr>
        <w:t>listopada</w:t>
      </w:r>
      <w:r w:rsidR="00E001FE" w:rsidRPr="0003346F">
        <w:rPr>
          <w:sz w:val="24"/>
          <w:szCs w:val="24"/>
        </w:rPr>
        <w:t xml:space="preserve"> 201</w:t>
      </w:r>
      <w:r w:rsidR="00006EA1">
        <w:rPr>
          <w:sz w:val="24"/>
          <w:szCs w:val="24"/>
        </w:rPr>
        <w:t>7</w:t>
      </w:r>
      <w:r w:rsidR="00E001FE" w:rsidRPr="0003346F">
        <w:rPr>
          <w:sz w:val="24"/>
          <w:szCs w:val="24"/>
        </w:rPr>
        <w:t>. ispitane su prijave tražbina prema svojim iznosima i redu. Stečajni je sudac temeljem čl. 264. Stečajnog zakona (Narodne novine br. 71/2015, dalje: SZ) sastavio tablicu ispitanih tražbina u kojoj su za svaku tražbinu uneseni podaci u kojoj je mjeri tražbina utvrđena prema svom iznosu i svom redu.</w:t>
      </w:r>
    </w:p>
    <w:p w:rsidRDefault="00E001FE" w:rsidP="00E001FE" w:rsidR="00E001FE" w:rsidRPr="0003346F">
      <w:pPr>
        <w:jc w:val="both"/>
        <w:rPr>
          <w:sz w:val="24"/>
          <w:szCs w:val="24"/>
        </w:rPr>
      </w:pPr>
      <w:r w:rsidRPr="0003346F">
        <w:rPr>
          <w:sz w:val="24"/>
          <w:szCs w:val="24"/>
        </w:rPr>
        <w:tab/>
        <w:t>Tražbine označene u točki I izreke ovog rješenja temeljem čl. 263. SZ-a smatraju se utvrđenim, budući da ih je priznao stečajni upravitelj, a nisu ih osporili vjerovnici.</w:t>
      </w:r>
    </w:p>
    <w:p w:rsidRDefault="00182345" w:rsidP="00006EA1" w:rsidR="00182345">
      <w:pPr>
        <w:jc w:val="both"/>
        <w:rPr>
          <w:sz w:val="24"/>
          <w:szCs w:val="24"/>
        </w:rPr>
      </w:pPr>
      <w:r w:rsidRPr="0003346F">
        <w:rPr>
          <w:sz w:val="24"/>
          <w:szCs w:val="24"/>
        </w:rPr>
        <w:tab/>
      </w:r>
    </w:p>
    <w:p w:rsidRDefault="00C81E67" w:rsidP="00A67DDD" w:rsidR="00A67DDD" w:rsidRPr="00A67DDD">
      <w:pPr>
        <w:jc w:val="both"/>
        <w:rPr>
          <w:sz w:val="24"/>
          <w:szCs w:val="24"/>
        </w:rPr>
      </w:pPr>
      <w:r>
        <w:rPr>
          <w:sz w:val="24"/>
          <w:szCs w:val="24"/>
        </w:rPr>
        <w:tab/>
      </w:r>
      <w:r w:rsidR="00A67DDD" w:rsidRPr="00A67DDD">
        <w:rPr>
          <w:sz w:val="24"/>
          <w:szCs w:val="24"/>
        </w:rPr>
        <w:t>Tražbine označene u točci II izreke ovog rješenja je stečajni upravitelj osporio, a na ročištu osporavanje nije otklonjeno, uz obrazloženje kako slijedi:</w:t>
      </w:r>
    </w:p>
    <w:p w:rsidRDefault="00A67DDD" w:rsidP="00A67DDD" w:rsidR="00A67DDD" w:rsidRPr="00A67DDD">
      <w:pPr>
        <w:jc w:val="both"/>
        <w:rPr>
          <w:sz w:val="24"/>
          <w:szCs w:val="24"/>
        </w:rPr>
      </w:pPr>
      <w:r w:rsidRPr="00A67DDD">
        <w:rPr>
          <w:sz w:val="24"/>
          <w:szCs w:val="24"/>
        </w:rPr>
        <w:tab/>
        <w:t>- IVO KORPAR, vl. obrta Prijevoznik Ivo Korpar, Maruševec, Čalinec 166, OIB: 22504971661, prijavio je tražbinu u iznosu od 145.744,88 kuna, s osnova računa, rješenja o ovrsi Ovrv-773/14.  Stečajni upravitelj prizna</w:t>
      </w:r>
      <w:r w:rsidR="00C81E67">
        <w:rPr>
          <w:sz w:val="24"/>
          <w:szCs w:val="24"/>
        </w:rPr>
        <w:t xml:space="preserve">o </w:t>
      </w:r>
      <w:r w:rsidRPr="00A67DDD">
        <w:rPr>
          <w:sz w:val="24"/>
          <w:szCs w:val="24"/>
        </w:rPr>
        <w:t>je tražbinu u iznosu od 13.050,60 kuna kao tražbinu II višeg isplatnog reda.</w:t>
      </w:r>
      <w:r w:rsidR="00C81E67">
        <w:rPr>
          <w:sz w:val="24"/>
          <w:szCs w:val="24"/>
        </w:rPr>
        <w:t xml:space="preserve"> </w:t>
      </w:r>
      <w:r w:rsidRPr="00A67DDD">
        <w:rPr>
          <w:sz w:val="24"/>
          <w:szCs w:val="24"/>
        </w:rPr>
        <w:t>Stečajni upravitelj ospor</w:t>
      </w:r>
      <w:r w:rsidR="00C81E67">
        <w:rPr>
          <w:sz w:val="24"/>
          <w:szCs w:val="24"/>
        </w:rPr>
        <w:t>io je</w:t>
      </w:r>
      <w:r w:rsidRPr="00A67DDD">
        <w:rPr>
          <w:sz w:val="24"/>
          <w:szCs w:val="24"/>
        </w:rPr>
        <w:t xml:space="preserve"> tražbinu u iznosu od 132.694,28 kuna</w:t>
      </w:r>
      <w:r w:rsidR="00C81E67">
        <w:rPr>
          <w:sz w:val="24"/>
          <w:szCs w:val="24"/>
        </w:rPr>
        <w:t xml:space="preserve"> jer </w:t>
      </w:r>
      <w:r w:rsidRPr="00A67DDD">
        <w:rPr>
          <w:sz w:val="24"/>
          <w:szCs w:val="24"/>
        </w:rPr>
        <w:t xml:space="preserve">vjerovnik nije prijavio tražbinu sukladno sklopljenoj predstečajnoj nagodbi, a radi se o tražbini dospjeloj prije zaključenja predstečajne nagodbe. </w:t>
      </w:r>
    </w:p>
    <w:p w:rsidRDefault="00A67DDD" w:rsidP="00A67DDD" w:rsidR="00A67DDD">
      <w:pPr>
        <w:jc w:val="both"/>
        <w:rPr>
          <w:sz w:val="24"/>
          <w:szCs w:val="24"/>
        </w:rPr>
      </w:pPr>
      <w:r w:rsidRPr="00A67DDD">
        <w:rPr>
          <w:sz w:val="24"/>
          <w:szCs w:val="24"/>
        </w:rPr>
        <w:tab/>
        <w:t>Vjerovnik je upućen pokrenuti parnicu u roku od osam dana od dana pravomoćnosti rješenja o upućivanju u parnicu, odnosno primitka drugostupanjske odluke, radi utvrđivanja osporene tražbine, u smislu odredbe čl. 266. i 267. SZ-a.</w:t>
      </w:r>
    </w:p>
    <w:p w:rsidRDefault="00C81E67" w:rsidP="00C81E67" w:rsidR="00A67DDD" w:rsidRPr="00A67DDD">
      <w:pPr>
        <w:jc w:val="both"/>
        <w:rPr>
          <w:sz w:val="24"/>
          <w:szCs w:val="24"/>
        </w:rPr>
      </w:pPr>
      <w:r>
        <w:rPr>
          <w:sz w:val="24"/>
          <w:szCs w:val="24"/>
        </w:rPr>
        <w:tab/>
        <w:t xml:space="preserve">- </w:t>
      </w:r>
      <w:r w:rsidR="00A67DDD" w:rsidRPr="00A67DDD">
        <w:rPr>
          <w:sz w:val="24"/>
          <w:szCs w:val="24"/>
        </w:rPr>
        <w:t xml:space="preserve"> INTEREUROPA d.o.o. Zagreb, Josipa Lončara 3, OIB: 85514716931, prijavila je tražbinu u iznosu od 78.922,65 kuna, s osnova rješenja o odobrenoj predstečajnoj nagodbi i zateznih kamata.</w:t>
      </w:r>
      <w:r>
        <w:rPr>
          <w:sz w:val="24"/>
          <w:szCs w:val="24"/>
        </w:rPr>
        <w:t xml:space="preserve"> </w:t>
      </w:r>
      <w:r w:rsidR="00A67DDD" w:rsidRPr="00A67DDD">
        <w:rPr>
          <w:sz w:val="24"/>
          <w:szCs w:val="24"/>
        </w:rPr>
        <w:t>Stečajni upravitelj prizna</w:t>
      </w:r>
      <w:r>
        <w:rPr>
          <w:sz w:val="24"/>
          <w:szCs w:val="24"/>
        </w:rPr>
        <w:t xml:space="preserve">o </w:t>
      </w:r>
      <w:r w:rsidR="00A67DDD" w:rsidRPr="00A67DDD">
        <w:rPr>
          <w:sz w:val="24"/>
          <w:szCs w:val="24"/>
        </w:rPr>
        <w:t>je tražbinu u iznosu od 69.676,95 kuna kao tražbinu II višeg isplatnog reda.</w:t>
      </w:r>
      <w:r>
        <w:rPr>
          <w:sz w:val="24"/>
          <w:szCs w:val="24"/>
        </w:rPr>
        <w:t xml:space="preserve"> O</w:t>
      </w:r>
      <w:r w:rsidR="00A67DDD" w:rsidRPr="00A67DDD">
        <w:rPr>
          <w:sz w:val="24"/>
          <w:szCs w:val="24"/>
        </w:rPr>
        <w:t>spor</w:t>
      </w:r>
      <w:r>
        <w:rPr>
          <w:sz w:val="24"/>
          <w:szCs w:val="24"/>
        </w:rPr>
        <w:t>io je</w:t>
      </w:r>
      <w:r w:rsidR="00A67DDD" w:rsidRPr="00A67DDD">
        <w:rPr>
          <w:sz w:val="24"/>
          <w:szCs w:val="24"/>
        </w:rPr>
        <w:t xml:space="preserve"> tražbinu u iznosu od 9.245,70 kuna</w:t>
      </w:r>
      <w:r>
        <w:rPr>
          <w:sz w:val="24"/>
          <w:szCs w:val="24"/>
        </w:rPr>
        <w:t xml:space="preserve"> jer</w:t>
      </w:r>
      <w:r w:rsidR="00A67DDD" w:rsidRPr="00A67DDD">
        <w:rPr>
          <w:sz w:val="24"/>
          <w:szCs w:val="24"/>
        </w:rPr>
        <w:t xml:space="preserve"> zatezne kamate nisu obračunate sukladno sklopljenoj predstečajnoj nagodbi.</w:t>
      </w:r>
    </w:p>
    <w:p w:rsidRDefault="00C81E67" w:rsidP="00C81E67" w:rsidR="00C81E67">
      <w:pPr>
        <w:jc w:val="both"/>
        <w:rPr>
          <w:sz w:val="24"/>
          <w:szCs w:val="24"/>
        </w:rPr>
      </w:pPr>
      <w:r>
        <w:rPr>
          <w:sz w:val="24"/>
          <w:szCs w:val="24"/>
        </w:rPr>
        <w:lastRenderedPageBreak/>
        <w:tab/>
      </w:r>
      <w:r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CC783E" w:rsidR="00CC783E" w:rsidRPr="00CC783E">
      <w:pPr>
        <w:jc w:val="both"/>
        <w:rPr>
          <w:sz w:val="24"/>
          <w:szCs w:val="24"/>
        </w:rPr>
      </w:pPr>
      <w:r>
        <w:rPr>
          <w:sz w:val="24"/>
          <w:szCs w:val="24"/>
        </w:rPr>
        <w:tab/>
        <w:t xml:space="preserve">- </w:t>
      </w:r>
      <w:r w:rsidR="00CC783E" w:rsidRPr="00CC783E">
        <w:rPr>
          <w:sz w:val="24"/>
          <w:szCs w:val="24"/>
        </w:rPr>
        <w:t>ALPLA d.o.o. Novaki Samoborski, Sveta Nedjelja, Vojvodići 19, OIB: 78723166306, prijavila je tražbinu u iznosu od 200.013,85 kuna, s osnova rješenja o odobrenoj predstečajnoj nagodbi i  zateznih kamata.</w:t>
      </w:r>
      <w:r>
        <w:rPr>
          <w:sz w:val="24"/>
          <w:szCs w:val="24"/>
        </w:rPr>
        <w:t xml:space="preserve"> </w:t>
      </w:r>
      <w:r w:rsidR="00CC783E" w:rsidRPr="00CC783E">
        <w:rPr>
          <w:sz w:val="24"/>
          <w:szCs w:val="24"/>
        </w:rPr>
        <w:t>Stečajni upravitelj prizna</w:t>
      </w:r>
      <w:r>
        <w:rPr>
          <w:sz w:val="24"/>
          <w:szCs w:val="24"/>
        </w:rPr>
        <w:t xml:space="preserve">o </w:t>
      </w:r>
      <w:r w:rsidR="00CC783E" w:rsidRPr="00CC783E">
        <w:rPr>
          <w:sz w:val="24"/>
          <w:szCs w:val="24"/>
        </w:rPr>
        <w:t>je tražbinu u iznosu od 103.593,95 kuna kao tražbinu II višeg isplatnog reda.</w:t>
      </w:r>
      <w:r>
        <w:rPr>
          <w:sz w:val="24"/>
          <w:szCs w:val="24"/>
        </w:rPr>
        <w:t xml:space="preserve"> O</w:t>
      </w:r>
      <w:r w:rsidR="00CC783E" w:rsidRPr="00CC783E">
        <w:rPr>
          <w:sz w:val="24"/>
          <w:szCs w:val="24"/>
        </w:rPr>
        <w:t>spor</w:t>
      </w:r>
      <w:r>
        <w:rPr>
          <w:sz w:val="24"/>
          <w:szCs w:val="24"/>
        </w:rPr>
        <w:t>io je</w:t>
      </w:r>
      <w:r w:rsidR="00CC783E" w:rsidRPr="00CC783E">
        <w:rPr>
          <w:sz w:val="24"/>
          <w:szCs w:val="24"/>
        </w:rPr>
        <w:t xml:space="preserve"> tražbinu u iznosu od 96.419,90 kuna</w:t>
      </w:r>
      <w:r>
        <w:rPr>
          <w:sz w:val="24"/>
          <w:szCs w:val="24"/>
        </w:rPr>
        <w:t xml:space="preserve"> jer </w:t>
      </w:r>
      <w:r w:rsidR="00CC783E" w:rsidRPr="00CC783E">
        <w:rPr>
          <w:sz w:val="24"/>
          <w:szCs w:val="24"/>
        </w:rPr>
        <w:t>tražbina nije obračunata sukladno sklopljenoj predstečajnoj nagodbi.</w:t>
      </w:r>
    </w:p>
    <w:p w:rsidRDefault="00C81E67" w:rsidP="00C81E67" w:rsidR="00C81E67">
      <w:pPr>
        <w:jc w:val="both"/>
        <w:rPr>
          <w:sz w:val="24"/>
          <w:szCs w:val="24"/>
        </w:rPr>
      </w:pPr>
      <w:r>
        <w:rPr>
          <w:sz w:val="24"/>
          <w:szCs w:val="24"/>
        </w:rPr>
        <w:tab/>
      </w:r>
      <w:r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CC783E" w:rsidR="00CC783E" w:rsidRPr="00CC783E">
      <w:pPr>
        <w:jc w:val="both"/>
        <w:rPr>
          <w:sz w:val="24"/>
          <w:szCs w:val="24"/>
        </w:rPr>
      </w:pPr>
      <w:r>
        <w:rPr>
          <w:sz w:val="24"/>
          <w:szCs w:val="24"/>
        </w:rPr>
        <w:tab/>
        <w:t xml:space="preserve">- </w:t>
      </w:r>
      <w:r w:rsidR="00CC783E" w:rsidRPr="00CC783E">
        <w:rPr>
          <w:sz w:val="24"/>
          <w:szCs w:val="24"/>
        </w:rPr>
        <w:t xml:space="preserve"> INTERFOOD B.V. Nizozemska, 5530 Ad Bladel, Postbus 160, OIB: 12026147149, prijavio je tražbinu u iznosu od 571.518,11 kuna, s osnova rješenja o odobrenoj predstečajnoj nagodbi i  zateznih kamata.</w:t>
      </w:r>
      <w:r>
        <w:rPr>
          <w:sz w:val="24"/>
          <w:szCs w:val="24"/>
        </w:rPr>
        <w:t xml:space="preserve"> </w:t>
      </w:r>
      <w:r w:rsidR="00CC783E" w:rsidRPr="00CC783E">
        <w:rPr>
          <w:sz w:val="24"/>
          <w:szCs w:val="24"/>
        </w:rPr>
        <w:t>Stečajni upravitelj prizna</w:t>
      </w:r>
      <w:r>
        <w:rPr>
          <w:sz w:val="24"/>
          <w:szCs w:val="24"/>
        </w:rPr>
        <w:t xml:space="preserve">o </w:t>
      </w:r>
      <w:r w:rsidR="00CC783E" w:rsidRPr="00CC783E">
        <w:rPr>
          <w:sz w:val="24"/>
          <w:szCs w:val="24"/>
        </w:rPr>
        <w:t>je tražbinu u iznosu od 515.739,46 kuna kao tražbinu II višeg isplatnog reda.</w:t>
      </w:r>
      <w:r>
        <w:rPr>
          <w:sz w:val="24"/>
          <w:szCs w:val="24"/>
        </w:rPr>
        <w:t xml:space="preserve"> O</w:t>
      </w:r>
      <w:r w:rsidR="00CC783E" w:rsidRPr="00CC783E">
        <w:rPr>
          <w:sz w:val="24"/>
          <w:szCs w:val="24"/>
        </w:rPr>
        <w:t>spor</w:t>
      </w:r>
      <w:r>
        <w:rPr>
          <w:sz w:val="24"/>
          <w:szCs w:val="24"/>
        </w:rPr>
        <w:t xml:space="preserve">io je </w:t>
      </w:r>
      <w:r w:rsidR="00CC783E" w:rsidRPr="00CC783E">
        <w:rPr>
          <w:sz w:val="24"/>
          <w:szCs w:val="24"/>
        </w:rPr>
        <w:t>tražbinu u iznosu od 55.778,65 kuna</w:t>
      </w:r>
      <w:r>
        <w:rPr>
          <w:sz w:val="24"/>
          <w:szCs w:val="24"/>
        </w:rPr>
        <w:t xml:space="preserve"> jer </w:t>
      </w:r>
      <w:r w:rsidR="00CC783E" w:rsidRPr="00CC783E">
        <w:rPr>
          <w:sz w:val="24"/>
          <w:szCs w:val="24"/>
        </w:rPr>
        <w:t>zatezne kamate nisu obračunate sukladno sklopljenoj predstečajnoj nagodbi.</w:t>
      </w:r>
    </w:p>
    <w:p w:rsidRDefault="00C81E67" w:rsidP="00C81E67" w:rsidR="00C81E67">
      <w:pPr>
        <w:jc w:val="both"/>
        <w:rPr>
          <w:sz w:val="24"/>
          <w:szCs w:val="24"/>
        </w:rPr>
      </w:pPr>
      <w:r>
        <w:rPr>
          <w:sz w:val="24"/>
          <w:szCs w:val="24"/>
        </w:rPr>
        <w:tab/>
      </w:r>
      <w:r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CC783E" w:rsidR="00CC783E" w:rsidRPr="00CC783E">
      <w:pPr>
        <w:jc w:val="both"/>
        <w:rPr>
          <w:sz w:val="24"/>
          <w:szCs w:val="24"/>
        </w:rPr>
      </w:pPr>
      <w:r>
        <w:rPr>
          <w:sz w:val="24"/>
          <w:szCs w:val="24"/>
        </w:rPr>
        <w:tab/>
        <w:t xml:space="preserve">- </w:t>
      </w:r>
      <w:r w:rsidR="00CC783E" w:rsidRPr="00CC783E">
        <w:rPr>
          <w:sz w:val="24"/>
          <w:szCs w:val="24"/>
        </w:rPr>
        <w:t>ALTERNAPAK EUROPE B.V. Nizozemska, Kerkenbos 1035, 6546 Nijmegen, OIB: 36469694047, prijavio je tražbinu u iznosu od 2.220.165,84 kuna, s osnova rješenja o odobrenoj predstečajnoj nagodbi i  zateznih kamata. Stečajni upravitelj prizna</w:t>
      </w:r>
      <w:r>
        <w:rPr>
          <w:sz w:val="24"/>
          <w:szCs w:val="24"/>
        </w:rPr>
        <w:t xml:space="preserve">o </w:t>
      </w:r>
      <w:r w:rsidR="00CC783E" w:rsidRPr="00CC783E">
        <w:rPr>
          <w:sz w:val="24"/>
          <w:szCs w:val="24"/>
        </w:rPr>
        <w:t>je tražbinu u iznosu od 2.003.483,55 kuna kao tražbinu II višeg isplatnog reda.</w:t>
      </w:r>
      <w:r>
        <w:rPr>
          <w:sz w:val="24"/>
          <w:szCs w:val="24"/>
        </w:rPr>
        <w:t xml:space="preserve"> O</w:t>
      </w:r>
      <w:r w:rsidR="00CC783E" w:rsidRPr="00CC783E">
        <w:rPr>
          <w:sz w:val="24"/>
          <w:szCs w:val="24"/>
        </w:rPr>
        <w:t>spor</w:t>
      </w:r>
      <w:r>
        <w:rPr>
          <w:sz w:val="24"/>
          <w:szCs w:val="24"/>
        </w:rPr>
        <w:t>io je</w:t>
      </w:r>
      <w:r w:rsidR="00CC783E" w:rsidRPr="00CC783E">
        <w:rPr>
          <w:sz w:val="24"/>
          <w:szCs w:val="24"/>
        </w:rPr>
        <w:t xml:space="preserve"> tražbinu u iznosu od 216.682,29 kuna</w:t>
      </w:r>
      <w:r>
        <w:rPr>
          <w:sz w:val="24"/>
          <w:szCs w:val="24"/>
        </w:rPr>
        <w:t xml:space="preserve"> jer </w:t>
      </w:r>
      <w:r w:rsidR="00CC783E" w:rsidRPr="00CC783E">
        <w:rPr>
          <w:sz w:val="24"/>
          <w:szCs w:val="24"/>
        </w:rPr>
        <w:t>zatezne kamate nisu obračunate sukladno sklopljenoj predstečajnoj nagodbi.</w:t>
      </w:r>
    </w:p>
    <w:p w:rsidRDefault="00C81E67" w:rsidP="00C81E67" w:rsidR="00C81E67">
      <w:pPr>
        <w:jc w:val="both"/>
        <w:rPr>
          <w:sz w:val="24"/>
          <w:szCs w:val="24"/>
        </w:rPr>
      </w:pPr>
      <w:r>
        <w:rPr>
          <w:sz w:val="24"/>
          <w:szCs w:val="24"/>
        </w:rPr>
        <w:tab/>
      </w:r>
      <w:r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F34FB0" w:rsidR="00F34FB0">
      <w:pPr>
        <w:jc w:val="both"/>
        <w:rPr>
          <w:sz w:val="24"/>
          <w:szCs w:val="24"/>
        </w:rPr>
      </w:pPr>
      <w:r>
        <w:rPr>
          <w:sz w:val="24"/>
          <w:szCs w:val="24"/>
        </w:rPr>
        <w:tab/>
      </w:r>
      <w:r w:rsidR="00F34FB0">
        <w:rPr>
          <w:sz w:val="24"/>
          <w:szCs w:val="24"/>
        </w:rPr>
        <w:t xml:space="preserve">- </w:t>
      </w:r>
      <w:r w:rsidR="00F34FB0" w:rsidRPr="00F34FB0">
        <w:rPr>
          <w:sz w:val="24"/>
          <w:szCs w:val="24"/>
        </w:rPr>
        <w:t>MILCHWERK JAGER GmbH, Njemačka, 83527 Haag, Hauptstr. 38, OIB: 19535230497, prijavio je tražbinu u iznosu od 262.943,55 kuna, s osnova rješenja o odobrenoj predstečajnoj nagodbi i  zateznih kamata.  Stečajni upravitelj prizna</w:t>
      </w:r>
      <w:r w:rsidR="00F34FB0">
        <w:rPr>
          <w:sz w:val="24"/>
          <w:szCs w:val="24"/>
        </w:rPr>
        <w:t xml:space="preserve">o </w:t>
      </w:r>
      <w:r w:rsidR="00F34FB0" w:rsidRPr="00F34FB0">
        <w:rPr>
          <w:sz w:val="24"/>
          <w:szCs w:val="24"/>
        </w:rPr>
        <w:t>je tražbinu u iznosu od 237.280,96 kuna kao tražbinu II višeg isplatnog reda.</w:t>
      </w:r>
      <w:r w:rsidR="00F34FB0">
        <w:rPr>
          <w:sz w:val="24"/>
          <w:szCs w:val="24"/>
        </w:rPr>
        <w:t xml:space="preserve"> O</w:t>
      </w:r>
      <w:r w:rsidR="00F34FB0" w:rsidRPr="00F34FB0">
        <w:rPr>
          <w:sz w:val="24"/>
          <w:szCs w:val="24"/>
        </w:rPr>
        <w:t>spor</w:t>
      </w:r>
      <w:r w:rsidR="00F34FB0">
        <w:rPr>
          <w:sz w:val="24"/>
          <w:szCs w:val="24"/>
        </w:rPr>
        <w:t>io je</w:t>
      </w:r>
      <w:r w:rsidR="00F34FB0" w:rsidRPr="00F34FB0">
        <w:rPr>
          <w:sz w:val="24"/>
          <w:szCs w:val="24"/>
        </w:rPr>
        <w:t xml:space="preserve"> traž</w:t>
      </w:r>
      <w:r w:rsidR="00F34FB0">
        <w:rPr>
          <w:sz w:val="24"/>
          <w:szCs w:val="24"/>
        </w:rPr>
        <w:t xml:space="preserve">binu u iznosu od 25.662,59 kuna jer </w:t>
      </w:r>
      <w:r w:rsidR="00F34FB0" w:rsidRPr="00F34FB0">
        <w:rPr>
          <w:sz w:val="24"/>
          <w:szCs w:val="24"/>
        </w:rPr>
        <w:t>zatezne kamate nisu obračunate sukladno sklopljenoj predstečajnoj nagodbi.</w:t>
      </w:r>
    </w:p>
    <w:p w:rsidRDefault="00F34FB0" w:rsidP="00F34FB0" w:rsidR="00F34FB0">
      <w:pPr>
        <w:jc w:val="both"/>
        <w:rPr>
          <w:sz w:val="24"/>
          <w:szCs w:val="24"/>
        </w:rPr>
      </w:pPr>
      <w:r>
        <w:rPr>
          <w:sz w:val="24"/>
          <w:szCs w:val="24"/>
        </w:rPr>
        <w:tab/>
      </w:r>
      <w:r w:rsidRPr="00F34FB0">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F34FB0" w:rsidP="00CC783E" w:rsidR="00CC783E" w:rsidRPr="00CC783E">
      <w:pPr>
        <w:jc w:val="both"/>
        <w:rPr>
          <w:sz w:val="24"/>
          <w:szCs w:val="24"/>
        </w:rPr>
      </w:pPr>
      <w:r>
        <w:rPr>
          <w:sz w:val="24"/>
          <w:szCs w:val="24"/>
        </w:rPr>
        <w:tab/>
      </w:r>
      <w:r w:rsidR="00C81E67">
        <w:rPr>
          <w:sz w:val="24"/>
          <w:szCs w:val="24"/>
        </w:rPr>
        <w:t xml:space="preserve">- </w:t>
      </w:r>
      <w:r w:rsidR="00CC783E" w:rsidRPr="00CC783E">
        <w:rPr>
          <w:sz w:val="24"/>
          <w:szCs w:val="24"/>
        </w:rPr>
        <w:t>LOGISTA d.o.o. Rijeka, Milutina Barača 5, OIB: 11250497431, prijavila je tražbinu u iznosu od 7.131,74 kuna, s osnova rješenja o odobrenoj predstečajnoj nagodbi i  zateznih kamata. Stečajni upravitelj prizna</w:t>
      </w:r>
      <w:r w:rsidR="00C81E67">
        <w:rPr>
          <w:sz w:val="24"/>
          <w:szCs w:val="24"/>
        </w:rPr>
        <w:t xml:space="preserve">o </w:t>
      </w:r>
      <w:r w:rsidR="00CC783E" w:rsidRPr="00CC783E">
        <w:rPr>
          <w:sz w:val="24"/>
          <w:szCs w:val="24"/>
        </w:rPr>
        <w:t>je tražbinu u iznosu od 5.093,27 kuna kao tražbinu II višeg isplatnog reda.</w:t>
      </w:r>
      <w:r w:rsidR="00C81E67">
        <w:rPr>
          <w:sz w:val="24"/>
          <w:szCs w:val="24"/>
        </w:rPr>
        <w:t xml:space="preserve"> O</w:t>
      </w:r>
      <w:r w:rsidR="00CC783E" w:rsidRPr="00CC783E">
        <w:rPr>
          <w:sz w:val="24"/>
          <w:szCs w:val="24"/>
        </w:rPr>
        <w:t>spor</w:t>
      </w:r>
      <w:r w:rsidR="00C81E67">
        <w:rPr>
          <w:sz w:val="24"/>
          <w:szCs w:val="24"/>
        </w:rPr>
        <w:t>io je</w:t>
      </w:r>
      <w:r w:rsidR="00CC783E" w:rsidRPr="00CC783E">
        <w:rPr>
          <w:sz w:val="24"/>
          <w:szCs w:val="24"/>
        </w:rPr>
        <w:t xml:space="preserve"> tražbinu u iznosu od 2.038,47 kuna</w:t>
      </w:r>
      <w:r w:rsidR="00C81E67">
        <w:rPr>
          <w:sz w:val="24"/>
          <w:szCs w:val="24"/>
        </w:rPr>
        <w:t xml:space="preserve"> jer </w:t>
      </w:r>
      <w:r w:rsidR="00CC783E" w:rsidRPr="00CC783E">
        <w:rPr>
          <w:sz w:val="24"/>
          <w:szCs w:val="24"/>
        </w:rPr>
        <w:t>tražbina nije obračunata sukladno sklopljenoj predstečajnoj nagodbi.</w:t>
      </w:r>
    </w:p>
    <w:p w:rsidRDefault="00C81E67" w:rsidP="00C81E67" w:rsidR="00C81E67">
      <w:pPr>
        <w:jc w:val="both"/>
        <w:rPr>
          <w:sz w:val="24"/>
          <w:szCs w:val="24"/>
        </w:rPr>
      </w:pPr>
      <w:r>
        <w:rPr>
          <w:sz w:val="24"/>
          <w:szCs w:val="24"/>
        </w:rPr>
        <w:tab/>
      </w:r>
      <w:r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CC783E" w:rsidR="00CC783E" w:rsidRPr="00CC783E">
      <w:pPr>
        <w:jc w:val="both"/>
        <w:rPr>
          <w:sz w:val="24"/>
          <w:szCs w:val="24"/>
        </w:rPr>
      </w:pPr>
      <w:r>
        <w:rPr>
          <w:sz w:val="24"/>
          <w:szCs w:val="24"/>
        </w:rPr>
        <w:tab/>
        <w:t xml:space="preserve">- </w:t>
      </w:r>
      <w:r w:rsidR="00CC783E" w:rsidRPr="00CC783E">
        <w:rPr>
          <w:sz w:val="24"/>
          <w:szCs w:val="24"/>
        </w:rPr>
        <w:t>ODVJETNICA MIRJANA ŽRVNAR iz Pule, Ćirilometodske družbe 1, OIB: 28288265905, prijavila je tražbinu u iznosu od 26.324,70 kuna, s osnova izvoda iz poslovnih knjiga, zateznih kamata.</w:t>
      </w:r>
      <w:r>
        <w:rPr>
          <w:sz w:val="24"/>
          <w:szCs w:val="24"/>
        </w:rPr>
        <w:t xml:space="preserve"> </w:t>
      </w:r>
      <w:r w:rsidR="00CC783E" w:rsidRPr="00CC783E">
        <w:rPr>
          <w:sz w:val="24"/>
          <w:szCs w:val="24"/>
        </w:rPr>
        <w:t>Stečajni upravitelj prizna</w:t>
      </w:r>
      <w:r>
        <w:rPr>
          <w:sz w:val="24"/>
          <w:szCs w:val="24"/>
        </w:rPr>
        <w:t xml:space="preserve">o </w:t>
      </w:r>
      <w:r w:rsidR="00CC783E" w:rsidRPr="00CC783E">
        <w:rPr>
          <w:sz w:val="24"/>
          <w:szCs w:val="24"/>
        </w:rPr>
        <w:t>je tražbinu u iznosu od 16.304,60 kuna kao tražbinu II višeg isplatnog reda.</w:t>
      </w:r>
      <w:r>
        <w:rPr>
          <w:sz w:val="24"/>
          <w:szCs w:val="24"/>
        </w:rPr>
        <w:t xml:space="preserve"> O</w:t>
      </w:r>
      <w:r w:rsidR="00CC783E" w:rsidRPr="00CC783E">
        <w:rPr>
          <w:sz w:val="24"/>
          <w:szCs w:val="24"/>
        </w:rPr>
        <w:t>spor</w:t>
      </w:r>
      <w:r>
        <w:rPr>
          <w:sz w:val="24"/>
          <w:szCs w:val="24"/>
        </w:rPr>
        <w:t>io je</w:t>
      </w:r>
      <w:r w:rsidR="00CC783E" w:rsidRPr="00CC783E">
        <w:rPr>
          <w:sz w:val="24"/>
          <w:szCs w:val="24"/>
        </w:rPr>
        <w:t xml:space="preserve"> tražbinu u iznosu od 10.020,10 kuna</w:t>
      </w:r>
      <w:r>
        <w:rPr>
          <w:sz w:val="24"/>
          <w:szCs w:val="24"/>
        </w:rPr>
        <w:t xml:space="preserve"> jer </w:t>
      </w:r>
      <w:r w:rsidR="00CC783E" w:rsidRPr="00CC783E">
        <w:rPr>
          <w:sz w:val="24"/>
          <w:szCs w:val="24"/>
        </w:rPr>
        <w:t xml:space="preserve"> tražbina nije obračunata sukladno sklopljenoj predstečajnoj nagodbi, odnosno suprotno odredbama čl. 82. st. 3 i 4. Zakona o financijskom poslovanju i predstečajnoj nagodbi te samom sadržaju predstečajne nagodbe.</w:t>
      </w:r>
    </w:p>
    <w:p w:rsidRDefault="00C81E67" w:rsidP="00C81E67" w:rsidR="00C81E67">
      <w:pPr>
        <w:jc w:val="both"/>
        <w:rPr>
          <w:sz w:val="24"/>
          <w:szCs w:val="24"/>
        </w:rPr>
      </w:pPr>
      <w:r>
        <w:rPr>
          <w:sz w:val="24"/>
          <w:szCs w:val="24"/>
        </w:rPr>
        <w:lastRenderedPageBreak/>
        <w:tab/>
      </w:r>
      <w:r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C81E67" w:rsidR="00C81E67" w:rsidRPr="00C81E67">
      <w:pPr>
        <w:jc w:val="both"/>
        <w:rPr>
          <w:sz w:val="24"/>
          <w:szCs w:val="24"/>
        </w:rPr>
      </w:pPr>
      <w:r>
        <w:rPr>
          <w:sz w:val="24"/>
          <w:szCs w:val="24"/>
        </w:rPr>
        <w:tab/>
        <w:t xml:space="preserve">- </w:t>
      </w:r>
      <w:r w:rsidRPr="00C81E67">
        <w:rPr>
          <w:sz w:val="24"/>
          <w:szCs w:val="24"/>
        </w:rPr>
        <w:t>M.B. AUTO d.o.o. Zagreb, Koledovčina 8, OIB: 89027343720, prijavio je tražbinu u iznosu od 42.395,94 kuna, s osnova izvoda iz poslovnih knjiga, zateznih kamata.  Stečajni upravitelj prizna</w:t>
      </w:r>
      <w:r>
        <w:rPr>
          <w:sz w:val="24"/>
          <w:szCs w:val="24"/>
        </w:rPr>
        <w:t xml:space="preserve">o </w:t>
      </w:r>
      <w:r w:rsidRPr="00C81E67">
        <w:rPr>
          <w:sz w:val="24"/>
          <w:szCs w:val="24"/>
        </w:rPr>
        <w:t>je tražbinu u iznosu od 29.305,94 kuna kao tražbinu II višeg isplatnog reda.</w:t>
      </w:r>
    </w:p>
    <w:p w:rsidRDefault="00C81E67" w:rsidP="00C81E67" w:rsidR="00C81E67" w:rsidRPr="00C81E67">
      <w:pPr>
        <w:jc w:val="both"/>
        <w:rPr>
          <w:sz w:val="24"/>
          <w:szCs w:val="24"/>
        </w:rPr>
      </w:pPr>
      <w:r>
        <w:rPr>
          <w:sz w:val="24"/>
          <w:szCs w:val="24"/>
        </w:rPr>
        <w:t>O</w:t>
      </w:r>
      <w:r w:rsidRPr="00C81E67">
        <w:rPr>
          <w:sz w:val="24"/>
          <w:szCs w:val="24"/>
        </w:rPr>
        <w:t>spor</w:t>
      </w:r>
      <w:r>
        <w:rPr>
          <w:sz w:val="24"/>
          <w:szCs w:val="24"/>
        </w:rPr>
        <w:t>io je</w:t>
      </w:r>
      <w:r w:rsidRPr="00C81E67">
        <w:rPr>
          <w:sz w:val="24"/>
          <w:szCs w:val="24"/>
        </w:rPr>
        <w:t xml:space="preserve"> tražbinu u iznosu od 13.090,00 kuna</w:t>
      </w:r>
      <w:r>
        <w:rPr>
          <w:sz w:val="24"/>
          <w:szCs w:val="24"/>
        </w:rPr>
        <w:t xml:space="preserve"> jer </w:t>
      </w:r>
      <w:r w:rsidRPr="00C81E67">
        <w:rPr>
          <w:sz w:val="24"/>
          <w:szCs w:val="24"/>
        </w:rPr>
        <w:t>dio tražbine nije obračunat sukladno sklopljenoj predstečajnoj nagodbi, odnosno obračunata je suprotno odredbama čl. 82. st. 3 i 4. Zakona o financijskom poslovanju i predstečajnoj nagodbi te samom sadržaju predstečajne nagodbe.</w:t>
      </w:r>
    </w:p>
    <w:p w:rsidRDefault="00C81E67" w:rsidP="00C81E67" w:rsidR="00C81E67">
      <w:pPr>
        <w:jc w:val="both"/>
        <w:rPr>
          <w:sz w:val="24"/>
          <w:szCs w:val="24"/>
        </w:rPr>
      </w:pPr>
      <w:r>
        <w:rPr>
          <w:sz w:val="24"/>
          <w:szCs w:val="24"/>
        </w:rPr>
        <w:tab/>
      </w:r>
      <w:r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C81E67" w:rsidR="00C81E67" w:rsidRPr="0003346F">
      <w:pPr>
        <w:jc w:val="both"/>
        <w:rPr>
          <w:sz w:val="24"/>
          <w:szCs w:val="24"/>
        </w:rPr>
      </w:pPr>
      <w:r>
        <w:rPr>
          <w:sz w:val="24"/>
          <w:szCs w:val="24"/>
        </w:rPr>
        <w:tab/>
        <w:t xml:space="preserve">- </w:t>
      </w:r>
      <w:r w:rsidRPr="00C81E67">
        <w:rPr>
          <w:sz w:val="24"/>
          <w:szCs w:val="24"/>
        </w:rPr>
        <w:t>KRIŽEVAČKA MLJEKARA d.o.o. Zagreb, Jana Sibeliusa 6, OIB: 20715039689, prijavila je tražbinu u iznosu od 2.000.000,00 kuna, s osnova rješenja o odobrenoj predstečajnoj nagodbi i dokazu o uplatama po jamstvu.</w:t>
      </w:r>
      <w:r>
        <w:rPr>
          <w:sz w:val="24"/>
          <w:szCs w:val="24"/>
        </w:rPr>
        <w:t xml:space="preserve"> </w:t>
      </w:r>
      <w:r w:rsidRPr="00C81E67">
        <w:rPr>
          <w:sz w:val="24"/>
          <w:szCs w:val="24"/>
        </w:rPr>
        <w:t>Stečajni upravitelj prizna</w:t>
      </w:r>
      <w:r>
        <w:rPr>
          <w:sz w:val="24"/>
          <w:szCs w:val="24"/>
        </w:rPr>
        <w:t xml:space="preserve">o </w:t>
      </w:r>
      <w:r w:rsidRPr="00C81E67">
        <w:rPr>
          <w:sz w:val="24"/>
          <w:szCs w:val="24"/>
        </w:rPr>
        <w:t>je tražbinu u iznosu od 67.185,30 kuna kao tražbinu II višeg isplatnog reda.</w:t>
      </w:r>
      <w:r>
        <w:rPr>
          <w:sz w:val="24"/>
          <w:szCs w:val="24"/>
        </w:rPr>
        <w:t xml:space="preserve"> O</w:t>
      </w:r>
      <w:r w:rsidRPr="00C81E67">
        <w:rPr>
          <w:sz w:val="24"/>
          <w:szCs w:val="24"/>
        </w:rPr>
        <w:t>spor</w:t>
      </w:r>
      <w:r>
        <w:rPr>
          <w:sz w:val="24"/>
          <w:szCs w:val="24"/>
        </w:rPr>
        <w:t xml:space="preserve">io je </w:t>
      </w:r>
      <w:r w:rsidRPr="00C81E67">
        <w:rPr>
          <w:sz w:val="24"/>
          <w:szCs w:val="24"/>
        </w:rPr>
        <w:t>tražbinu u iznosu od 20.714,33 kuna iz razloga što je prema dostavljenim izvatcima žiro računa pogrešno zbrojen uplaćeni iznos po jamstvu.</w:t>
      </w:r>
    </w:p>
    <w:p w:rsidRDefault="007B3A32" w:rsidP="00C81E67" w:rsidR="00C81E67">
      <w:pPr>
        <w:jc w:val="both"/>
        <w:rPr>
          <w:sz w:val="24"/>
          <w:szCs w:val="24"/>
        </w:rPr>
      </w:pPr>
      <w:r w:rsidRPr="0003346F">
        <w:rPr>
          <w:sz w:val="24"/>
          <w:szCs w:val="24"/>
        </w:rPr>
        <w:tab/>
      </w:r>
      <w:r w:rsidR="00C81E67" w:rsidRPr="00A67DDD">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C81E67" w:rsidP="00E001FE" w:rsidR="00C81E67">
      <w:pPr>
        <w:jc w:val="both"/>
        <w:rPr>
          <w:sz w:val="24"/>
          <w:szCs w:val="24"/>
        </w:rPr>
      </w:pPr>
    </w:p>
    <w:p w:rsidRDefault="00C81E67" w:rsidP="00E001FE" w:rsidR="00800E8E">
      <w:pPr>
        <w:jc w:val="both"/>
        <w:rPr>
          <w:sz w:val="24"/>
          <w:szCs w:val="24"/>
        </w:rPr>
      </w:pPr>
      <w:r>
        <w:rPr>
          <w:sz w:val="24"/>
          <w:szCs w:val="24"/>
        </w:rPr>
        <w:tab/>
      </w:r>
      <w:r w:rsidR="00800E8E">
        <w:rPr>
          <w:sz w:val="24"/>
          <w:szCs w:val="24"/>
        </w:rPr>
        <w:t xml:space="preserve">U </w:t>
      </w:r>
      <w:r w:rsidR="00800E8E" w:rsidRPr="0003346F">
        <w:rPr>
          <w:sz w:val="24"/>
          <w:szCs w:val="24"/>
        </w:rPr>
        <w:t>toč. I</w:t>
      </w:r>
      <w:r w:rsidR="00A67DDD">
        <w:rPr>
          <w:sz w:val="24"/>
          <w:szCs w:val="24"/>
        </w:rPr>
        <w:t>I</w:t>
      </w:r>
      <w:r w:rsidR="00800E8E" w:rsidRPr="0003346F">
        <w:rPr>
          <w:sz w:val="24"/>
          <w:szCs w:val="24"/>
        </w:rPr>
        <w:t>I izreke</w:t>
      </w:r>
      <w:r w:rsidR="00800E8E">
        <w:rPr>
          <w:sz w:val="24"/>
          <w:szCs w:val="24"/>
        </w:rPr>
        <w:t xml:space="preserve"> odbačene su </w:t>
      </w:r>
      <w:r w:rsidR="00800E8E" w:rsidRPr="0003346F">
        <w:rPr>
          <w:sz w:val="24"/>
          <w:szCs w:val="24"/>
        </w:rPr>
        <w:t>prijav</w:t>
      </w:r>
      <w:r w:rsidR="00800E8E">
        <w:rPr>
          <w:sz w:val="24"/>
          <w:szCs w:val="24"/>
        </w:rPr>
        <w:t>e</w:t>
      </w:r>
      <w:r w:rsidR="00800E8E" w:rsidRPr="0003346F">
        <w:rPr>
          <w:sz w:val="24"/>
          <w:szCs w:val="24"/>
        </w:rPr>
        <w:t xml:space="preserve"> tražbin</w:t>
      </w:r>
      <w:r w:rsidR="00800E8E">
        <w:rPr>
          <w:sz w:val="24"/>
          <w:szCs w:val="24"/>
        </w:rPr>
        <w:t>a iz sljedećih razloga:</w:t>
      </w:r>
    </w:p>
    <w:p w:rsidRDefault="00800E8E" w:rsidP="009E1EAE" w:rsidR="00E3222D">
      <w:pPr>
        <w:jc w:val="both"/>
        <w:rPr>
          <w:sz w:val="24"/>
          <w:szCs w:val="24"/>
        </w:rPr>
      </w:pPr>
      <w:r>
        <w:rPr>
          <w:sz w:val="24"/>
          <w:szCs w:val="24"/>
        </w:rPr>
        <w:tab/>
        <w:t xml:space="preserve">- </w:t>
      </w:r>
      <w:r w:rsidR="00E3222D">
        <w:rPr>
          <w:sz w:val="24"/>
          <w:szCs w:val="24"/>
        </w:rPr>
        <w:t xml:space="preserve">Tražbina vjerovnika </w:t>
      </w:r>
      <w:r w:rsidR="007A161F" w:rsidRPr="007A161F">
        <w:rPr>
          <w:sz w:val="24"/>
          <w:szCs w:val="24"/>
        </w:rPr>
        <w:t>REPUBLIKA HRVATSKA, Ministarstvo financija, Porezna uprava, Područni ured Pazin, OIB: 52634238587, u iznosu od 6.200,00 kuna</w:t>
      </w:r>
      <w:r w:rsidR="009E1EAE">
        <w:rPr>
          <w:sz w:val="24"/>
          <w:szCs w:val="24"/>
        </w:rPr>
        <w:t xml:space="preserve"> odnosi se na troškove prekršajnog postupka te </w:t>
      </w:r>
      <w:r w:rsidR="007A161F" w:rsidRPr="007A161F">
        <w:rPr>
          <w:sz w:val="24"/>
          <w:szCs w:val="24"/>
        </w:rPr>
        <w:t xml:space="preserve">spada u tražbine nižeg isplatnog reda </w:t>
      </w:r>
      <w:r w:rsidR="009E1EAE">
        <w:rPr>
          <w:sz w:val="24"/>
          <w:szCs w:val="24"/>
        </w:rPr>
        <w:t>(čl. 139. st. 1. SZ-a);</w:t>
      </w:r>
    </w:p>
    <w:p w:rsidRDefault="00006EA1" w:rsidP="00E3222D" w:rsidR="007A161F">
      <w:pPr>
        <w:jc w:val="both"/>
        <w:rPr>
          <w:sz w:val="24"/>
          <w:szCs w:val="24"/>
        </w:rPr>
      </w:pPr>
      <w:r>
        <w:rPr>
          <w:sz w:val="24"/>
          <w:szCs w:val="24"/>
        </w:rPr>
        <w:tab/>
      </w:r>
      <w:r w:rsidR="00E3222D" w:rsidRPr="00E3222D">
        <w:rPr>
          <w:sz w:val="24"/>
          <w:szCs w:val="24"/>
        </w:rPr>
        <w:t xml:space="preserve">- Tražbina vjerovnika </w:t>
      </w:r>
      <w:r w:rsidR="007A161F" w:rsidRPr="007A161F">
        <w:rPr>
          <w:sz w:val="24"/>
          <w:szCs w:val="24"/>
        </w:rPr>
        <w:t xml:space="preserve">TETRA PAK d.o.o. Zagreb, Bani 110, Buzin, OIB: 33307806631, u iznosu od 14.061,84 kuna </w:t>
      </w:r>
      <w:r w:rsidR="00E3222D">
        <w:rPr>
          <w:sz w:val="24"/>
          <w:szCs w:val="24"/>
        </w:rPr>
        <w:t xml:space="preserve">odnosi se na </w:t>
      </w:r>
      <w:r w:rsidR="007A161F" w:rsidRPr="007A161F">
        <w:rPr>
          <w:sz w:val="24"/>
          <w:szCs w:val="24"/>
        </w:rPr>
        <w:t>kamat</w:t>
      </w:r>
      <w:r w:rsidR="00E3222D">
        <w:rPr>
          <w:sz w:val="24"/>
          <w:szCs w:val="24"/>
        </w:rPr>
        <w:t>e</w:t>
      </w:r>
      <w:r w:rsidR="007A161F" w:rsidRPr="007A161F">
        <w:rPr>
          <w:sz w:val="24"/>
          <w:szCs w:val="24"/>
        </w:rPr>
        <w:t xml:space="preserve"> nakon otvaranja stečajnog postupka, </w:t>
      </w:r>
      <w:r w:rsidR="00E3222D" w:rsidRPr="00E3222D">
        <w:rPr>
          <w:sz w:val="24"/>
          <w:szCs w:val="24"/>
        </w:rPr>
        <w:t>te spada u tražbine nižeg isplatnog reda (čl. 139. st. 1. SZ-a)</w:t>
      </w:r>
      <w:r w:rsidR="00E3222D">
        <w:rPr>
          <w:sz w:val="24"/>
          <w:szCs w:val="24"/>
        </w:rPr>
        <w:t>.</w:t>
      </w:r>
    </w:p>
    <w:p w:rsidRDefault="007A161F" w:rsidP="00D26D42" w:rsidR="007A161F">
      <w:pPr>
        <w:ind w:firstLine="708"/>
        <w:jc w:val="both"/>
        <w:rPr>
          <w:sz w:val="24"/>
          <w:szCs w:val="24"/>
        </w:rPr>
      </w:pPr>
    </w:p>
    <w:p w:rsidRDefault="00AF6ADF" w:rsidP="00AF6ADF" w:rsidR="00AF6ADF" w:rsidRPr="00AF6ADF">
      <w:pPr>
        <w:ind w:firstLine="708"/>
        <w:jc w:val="both"/>
        <w:rPr>
          <w:sz w:val="24"/>
          <w:szCs w:val="24"/>
        </w:rPr>
      </w:pPr>
      <w:r w:rsidRPr="00AF6ADF">
        <w:rPr>
          <w:sz w:val="24"/>
          <w:szCs w:val="24"/>
        </w:rPr>
        <w:t xml:space="preserve"> KRIŽEVAČKA MLJEKARA d.o.o. Zagreb, Jana Sibeliusa 6, OIB: 20715039689, prijavila je tražbinu u iznosu od 2.000.000,00 kuna, s osnova rješenja o odobrenoj predstečajnoj nagodbi i dokazu o uplatama po jamstvu.</w:t>
      </w:r>
      <w:r>
        <w:rPr>
          <w:sz w:val="24"/>
          <w:szCs w:val="24"/>
        </w:rPr>
        <w:t xml:space="preserve"> </w:t>
      </w:r>
      <w:r w:rsidRPr="0003346F">
        <w:rPr>
          <w:sz w:val="24"/>
          <w:szCs w:val="24"/>
        </w:rPr>
        <w:t>Na ispitnom ročištu održanom 0</w:t>
      </w:r>
      <w:r>
        <w:rPr>
          <w:sz w:val="24"/>
          <w:szCs w:val="24"/>
        </w:rPr>
        <w:t>5</w:t>
      </w:r>
      <w:r w:rsidRPr="0003346F">
        <w:rPr>
          <w:sz w:val="24"/>
          <w:szCs w:val="24"/>
        </w:rPr>
        <w:t xml:space="preserve">. </w:t>
      </w:r>
      <w:r>
        <w:rPr>
          <w:sz w:val="24"/>
          <w:szCs w:val="24"/>
        </w:rPr>
        <w:t>listopada</w:t>
      </w:r>
      <w:r w:rsidRPr="0003346F">
        <w:rPr>
          <w:sz w:val="24"/>
          <w:szCs w:val="24"/>
        </w:rPr>
        <w:t xml:space="preserve"> 201</w:t>
      </w:r>
      <w:r>
        <w:rPr>
          <w:sz w:val="24"/>
          <w:szCs w:val="24"/>
        </w:rPr>
        <w:t>7</w:t>
      </w:r>
      <w:r w:rsidRPr="0003346F">
        <w:rPr>
          <w:sz w:val="24"/>
          <w:szCs w:val="24"/>
        </w:rPr>
        <w:t xml:space="preserve">. </w:t>
      </w:r>
      <w:r>
        <w:rPr>
          <w:sz w:val="24"/>
          <w:szCs w:val="24"/>
        </w:rPr>
        <w:t>s</w:t>
      </w:r>
      <w:r w:rsidRPr="00AF6ADF">
        <w:rPr>
          <w:sz w:val="24"/>
          <w:szCs w:val="24"/>
        </w:rPr>
        <w:t xml:space="preserve">tečajni upravitelj je </w:t>
      </w:r>
      <w:r>
        <w:rPr>
          <w:sz w:val="24"/>
          <w:szCs w:val="24"/>
        </w:rPr>
        <w:t>g</w:t>
      </w:r>
      <w:r w:rsidRPr="00AF6ADF">
        <w:rPr>
          <w:sz w:val="24"/>
          <w:szCs w:val="24"/>
        </w:rPr>
        <w:t xml:space="preserve">lede iznosa od 1.932.814,70 kuna </w:t>
      </w:r>
      <w:r>
        <w:rPr>
          <w:sz w:val="24"/>
          <w:szCs w:val="24"/>
        </w:rPr>
        <w:t>naveo</w:t>
      </w:r>
      <w:r w:rsidRPr="00AF6ADF">
        <w:rPr>
          <w:sz w:val="24"/>
          <w:szCs w:val="24"/>
        </w:rPr>
        <w:t xml:space="preserve"> da se radi o tražbini vezanoj za odgodni uvjet, odnosno o jamstvu po kojem još isplata nije izvršena. Sukladno odredbi čl. 143. i 277. Stečajnog zakona solidarni dužnici i jamci dužnika mogu kao stečajni vjerovnici tražiti da im se vrati ono što su za dužnika platili prije ili nakon dana otvaranja stečajnoga postupka, ako im pripada pravo na vraćanje isplaćenoga prema dužniku. Solidarni dužnici i jamci mogu podnijeti zahtjev da im se osigura iznos što će ga platiti za dužnika razmjerno iznosu koji bi im pripao kao stečajnim vjerovnicima. </w:t>
      </w:r>
      <w:r>
        <w:rPr>
          <w:sz w:val="24"/>
          <w:szCs w:val="24"/>
        </w:rPr>
        <w:t>Zakonski zastupnik</w:t>
      </w:r>
      <w:r w:rsidRPr="00AF6ADF">
        <w:rPr>
          <w:sz w:val="24"/>
          <w:szCs w:val="24"/>
        </w:rPr>
        <w:t xml:space="preserve"> Križevačke mljekare d.o.o. Zagreb nav</w:t>
      </w:r>
      <w:r>
        <w:rPr>
          <w:sz w:val="24"/>
          <w:szCs w:val="24"/>
        </w:rPr>
        <w:t>e</w:t>
      </w:r>
      <w:r w:rsidRPr="00AF6ADF">
        <w:rPr>
          <w:sz w:val="24"/>
          <w:szCs w:val="24"/>
        </w:rPr>
        <w:t>o</w:t>
      </w:r>
      <w:r>
        <w:rPr>
          <w:sz w:val="24"/>
          <w:szCs w:val="24"/>
        </w:rPr>
        <w:t xml:space="preserve"> je</w:t>
      </w:r>
      <w:r w:rsidRPr="00AF6ADF">
        <w:rPr>
          <w:sz w:val="24"/>
          <w:szCs w:val="24"/>
        </w:rPr>
        <w:t xml:space="preserve"> da sukladno citiranoj odredbi Križevačka mljekara d.o.o. Zagreb predlaže da se osigura iznos što će da platiti za dužnika razmjerno iznosu koji bi mu pripao kao stečajnom vjerovniku, odnosno da se za tu svrhu rezervira iznos od 1.932.814,70 kuna.</w:t>
      </w:r>
      <w:r>
        <w:rPr>
          <w:sz w:val="24"/>
          <w:szCs w:val="24"/>
        </w:rPr>
        <w:t xml:space="preserve"> </w:t>
      </w:r>
      <w:r w:rsidRPr="00AF6ADF">
        <w:rPr>
          <w:sz w:val="24"/>
          <w:szCs w:val="24"/>
        </w:rPr>
        <w:t>Stečajna upraviteljica nav</w:t>
      </w:r>
      <w:r>
        <w:rPr>
          <w:sz w:val="24"/>
          <w:szCs w:val="24"/>
        </w:rPr>
        <w:t>ela je</w:t>
      </w:r>
      <w:r w:rsidRPr="00AF6ADF">
        <w:rPr>
          <w:sz w:val="24"/>
          <w:szCs w:val="24"/>
        </w:rPr>
        <w:t xml:space="preserve"> da je suglasna sa tim prijedlogom.</w:t>
      </w:r>
      <w:r>
        <w:rPr>
          <w:sz w:val="24"/>
          <w:szCs w:val="24"/>
        </w:rPr>
        <w:t xml:space="preserve"> S obzirom na navedeno utvrđeno je kao u točki IV izreke.</w:t>
      </w:r>
    </w:p>
    <w:p w:rsidRDefault="00AF6ADF" w:rsidP="00CC16F0" w:rsidR="00AF6ADF">
      <w:pPr>
        <w:ind w:firstLine="708"/>
        <w:jc w:val="center"/>
        <w:rPr>
          <w:sz w:val="24"/>
          <w:szCs w:val="24"/>
        </w:rPr>
      </w:pPr>
    </w:p>
    <w:p w:rsidRDefault="00D26D42" w:rsidP="00160F35" w:rsidR="00DF2B80" w:rsidRPr="0003346F">
      <w:pPr>
        <w:jc w:val="center"/>
        <w:rPr>
          <w:sz w:val="24"/>
          <w:szCs w:val="24"/>
        </w:rPr>
      </w:pPr>
      <w:r w:rsidRPr="0003346F">
        <w:rPr>
          <w:sz w:val="24"/>
          <w:szCs w:val="24"/>
        </w:rPr>
        <w:t xml:space="preserve">U </w:t>
      </w:r>
      <w:r w:rsidR="00EC4789" w:rsidRPr="0003346F">
        <w:rPr>
          <w:sz w:val="24"/>
          <w:szCs w:val="24"/>
        </w:rPr>
        <w:t xml:space="preserve">Pazinu, </w:t>
      </w:r>
      <w:r w:rsidR="00CC16F0" w:rsidRPr="00CC16F0">
        <w:rPr>
          <w:sz w:val="24"/>
          <w:szCs w:val="24"/>
        </w:rPr>
        <w:t>0</w:t>
      </w:r>
      <w:r w:rsidR="00F34FB0">
        <w:rPr>
          <w:sz w:val="24"/>
          <w:szCs w:val="24"/>
        </w:rPr>
        <w:t>9</w:t>
      </w:r>
      <w:r w:rsidR="00CC16F0" w:rsidRPr="00CC16F0">
        <w:rPr>
          <w:sz w:val="24"/>
          <w:szCs w:val="24"/>
        </w:rPr>
        <w:t xml:space="preserve">. </w:t>
      </w:r>
      <w:r w:rsidR="00006EA1">
        <w:rPr>
          <w:sz w:val="24"/>
          <w:szCs w:val="24"/>
        </w:rPr>
        <w:t>li</w:t>
      </w:r>
      <w:r w:rsidR="00AF6ADF">
        <w:rPr>
          <w:sz w:val="24"/>
          <w:szCs w:val="24"/>
        </w:rPr>
        <w:t>stopada</w:t>
      </w:r>
      <w:r w:rsidR="00CC16F0" w:rsidRPr="00CC16F0">
        <w:rPr>
          <w:sz w:val="24"/>
          <w:szCs w:val="24"/>
        </w:rPr>
        <w:t xml:space="preserve"> 201</w:t>
      </w:r>
      <w:r w:rsidR="00006EA1">
        <w:rPr>
          <w:sz w:val="24"/>
          <w:szCs w:val="24"/>
        </w:rPr>
        <w:t>7</w:t>
      </w:r>
      <w:r w:rsidR="00CC16F0" w:rsidRPr="00CC16F0">
        <w:rPr>
          <w:sz w:val="24"/>
          <w:szCs w:val="24"/>
        </w:rPr>
        <w:t>.</w:t>
      </w:r>
    </w:p>
    <w:p w:rsidRDefault="00D26D42" w:rsidP="00D26D42" w:rsidR="00D26D42" w:rsidRPr="0003346F">
      <w:pPr>
        <w:ind w:firstLine="708" w:left="5664"/>
        <w:jc w:val="center"/>
        <w:rPr>
          <w:sz w:val="24"/>
          <w:szCs w:val="24"/>
        </w:rPr>
      </w:pPr>
      <w:r w:rsidRPr="0003346F">
        <w:rPr>
          <w:sz w:val="24"/>
          <w:szCs w:val="24"/>
        </w:rPr>
        <w:t>Stečajni sudac</w:t>
      </w:r>
    </w:p>
    <w:p w:rsidRDefault="00AB5314" w:rsidP="00D26D42" w:rsidR="00AB5314" w:rsidRPr="0003346F">
      <w:pPr>
        <w:ind w:firstLine="708" w:left="5664"/>
        <w:jc w:val="center"/>
        <w:rPr>
          <w:sz w:val="24"/>
          <w:szCs w:val="24"/>
        </w:rPr>
      </w:pPr>
    </w:p>
    <w:p w:rsidRDefault="003215C0" w:rsidP="00D26D42" w:rsidR="00D26D42" w:rsidRPr="0003346F">
      <w:pPr>
        <w:ind w:firstLine="708" w:left="4956"/>
        <w:jc w:val="center"/>
        <w:rPr>
          <w:sz w:val="24"/>
          <w:szCs w:val="24"/>
        </w:rPr>
      </w:pPr>
      <w:r w:rsidRPr="0003346F">
        <w:rPr>
          <w:sz w:val="24"/>
          <w:szCs w:val="24"/>
        </w:rPr>
        <w:t xml:space="preserve">     </w:t>
      </w:r>
      <w:r w:rsidR="00AB5314" w:rsidRPr="0003346F">
        <w:rPr>
          <w:sz w:val="24"/>
          <w:szCs w:val="24"/>
        </w:rPr>
        <w:t xml:space="preserve">      Ivan Dujić</w:t>
      </w:r>
      <w:r w:rsidR="00990988">
        <w:rPr>
          <w:sz w:val="24"/>
          <w:szCs w:val="24"/>
        </w:rPr>
        <w:t>, v.r.</w:t>
      </w:r>
    </w:p>
    <w:p w:rsidRDefault="007B3A32" w:rsidP="00D26D42" w:rsidR="007B3A32" w:rsidRPr="0003346F">
      <w:pPr>
        <w:ind w:firstLine="708" w:left="4956"/>
        <w:jc w:val="center"/>
        <w:rPr>
          <w:sz w:val="24"/>
          <w:szCs w:val="24"/>
        </w:rPr>
      </w:pPr>
    </w:p>
    <w:p w:rsidRDefault="007B3A32" w:rsidP="00E001FE" w:rsidR="007B3A32" w:rsidRPr="0003346F">
      <w:pPr>
        <w:jc w:val="both"/>
        <w:rPr>
          <w:sz w:val="24"/>
          <w:szCs w:val="24"/>
        </w:rPr>
      </w:pPr>
    </w:p>
    <w:p w:rsidRDefault="007B3A32" w:rsidP="00E001FE" w:rsidR="007B3A32" w:rsidRPr="0003346F">
      <w:pPr>
        <w:jc w:val="both"/>
        <w:rPr>
          <w:sz w:val="24"/>
          <w:szCs w:val="24"/>
        </w:rPr>
      </w:pPr>
    </w:p>
    <w:p w:rsidRDefault="007B3A32" w:rsidP="00E001FE" w:rsidR="007B3A32" w:rsidRPr="0003346F">
      <w:pPr>
        <w:jc w:val="both"/>
        <w:rPr>
          <w:sz w:val="24"/>
          <w:szCs w:val="24"/>
        </w:rPr>
      </w:pPr>
    </w:p>
    <w:p w:rsidRDefault="00E001FE" w:rsidP="00E001FE" w:rsidR="00E001FE" w:rsidRPr="0003346F">
      <w:pPr>
        <w:jc w:val="both"/>
        <w:rPr>
          <w:sz w:val="24"/>
          <w:szCs w:val="24"/>
        </w:rPr>
      </w:pPr>
      <w:r w:rsidRPr="0003346F">
        <w:rPr>
          <w:sz w:val="24"/>
          <w:szCs w:val="24"/>
        </w:rPr>
        <w:t>POUKA O PRAVNOM LIJEKU:</w:t>
      </w:r>
    </w:p>
    <w:p w:rsidRDefault="00E001FE" w:rsidP="00E001FE" w:rsidR="00E001FE" w:rsidRPr="0003346F">
      <w:pPr>
        <w:ind w:firstLine="708"/>
        <w:jc w:val="both"/>
        <w:rPr>
          <w:sz w:val="24"/>
          <w:szCs w:val="24"/>
        </w:rPr>
      </w:pPr>
      <w:r w:rsidRPr="0003346F">
        <w:rPr>
          <w:sz w:val="24"/>
          <w:szCs w:val="24"/>
        </w:rPr>
        <w:t>Protiv ovog rješenja pravo na žalbu ima svaki vjerovnik u dijelu koji se tiče njegove prijavljene tražbine, odnosno tražbine koju je osporio i stečajni upravitelj (čl</w:t>
      </w:r>
      <w:r w:rsidR="00E65AE1">
        <w:rPr>
          <w:sz w:val="24"/>
          <w:szCs w:val="24"/>
        </w:rPr>
        <w:t>. 265. st. 3. Stečajnog zakona) ili odbačene prijave tražbina.</w:t>
      </w:r>
      <w:r w:rsidRPr="0003346F">
        <w:rPr>
          <w:sz w:val="24"/>
          <w:szCs w:val="24"/>
        </w:rPr>
        <w:t xml:space="preserve"> Žalba se može izjaviti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E001FE" w:rsidP="00E001FE" w:rsidR="00E001FE" w:rsidRPr="0003346F">
      <w:pPr>
        <w:ind w:firstLine="708"/>
        <w:jc w:val="both"/>
        <w:rPr>
          <w:sz w:val="24"/>
          <w:szCs w:val="24"/>
        </w:rPr>
      </w:pPr>
    </w:p>
    <w:p w:rsidRDefault="00E001FE" w:rsidP="00E001FE" w:rsidR="00E001FE" w:rsidRPr="0003346F">
      <w:pPr>
        <w:rPr>
          <w:sz w:val="24"/>
          <w:szCs w:val="24"/>
        </w:rPr>
      </w:pPr>
      <w:r w:rsidRPr="0003346F">
        <w:rPr>
          <w:sz w:val="24"/>
          <w:szCs w:val="24"/>
        </w:rPr>
        <w:t xml:space="preserve">DNA:  </w:t>
      </w:r>
    </w:p>
    <w:p w:rsidRDefault="00E001FE" w:rsidP="00160F35" w:rsidR="00E001FE" w:rsidRPr="0003346F">
      <w:pPr>
        <w:jc w:val="both"/>
        <w:rPr>
          <w:sz w:val="24"/>
          <w:szCs w:val="24"/>
        </w:rPr>
      </w:pPr>
      <w:r w:rsidRPr="0003346F">
        <w:rPr>
          <w:sz w:val="24"/>
          <w:szCs w:val="24"/>
        </w:rPr>
        <w:t>-  e-oglasna ploča (8 dana)</w:t>
      </w:r>
    </w:p>
    <w:p w:rsidRDefault="00E001FE" w:rsidP="00160F35" w:rsidR="008D51F0">
      <w:pPr>
        <w:jc w:val="both"/>
        <w:rPr>
          <w:sz w:val="24"/>
          <w:szCs w:val="24"/>
        </w:rPr>
      </w:pPr>
      <w:r w:rsidRPr="0003346F">
        <w:rPr>
          <w:sz w:val="24"/>
          <w:szCs w:val="24"/>
        </w:rPr>
        <w:t xml:space="preserve">-  stečajni upravitelj </w:t>
      </w:r>
      <w:r w:rsidR="008D51F0" w:rsidRPr="008D51F0">
        <w:rPr>
          <w:sz w:val="24"/>
          <w:szCs w:val="24"/>
        </w:rPr>
        <w:t>Jasmina Lichtenberg, Pula, Ravenska 8</w:t>
      </w:r>
    </w:p>
    <w:p w:rsidRDefault="008D51F0" w:rsidP="00160F35" w:rsidR="008D51F0">
      <w:pPr>
        <w:jc w:val="both"/>
        <w:rPr>
          <w:sz w:val="24"/>
          <w:szCs w:val="24"/>
        </w:rPr>
      </w:pPr>
      <w:r>
        <w:rPr>
          <w:sz w:val="24"/>
          <w:szCs w:val="24"/>
        </w:rPr>
        <w:t xml:space="preserve">- </w:t>
      </w:r>
      <w:r w:rsidRPr="008D51F0">
        <w:rPr>
          <w:sz w:val="24"/>
          <w:szCs w:val="24"/>
        </w:rPr>
        <w:t xml:space="preserve">IVO KORPAR, vl. obrta Prijevoznik Ivo Korpar, Maruševec, Čalinec 166, </w:t>
      </w:r>
      <w:r w:rsidR="00160F35">
        <w:rPr>
          <w:sz w:val="24"/>
          <w:szCs w:val="24"/>
        </w:rPr>
        <w:t>po punomoćnicima iz Odvjetničkog društva Korušić, Hrg i Vukalović j.t.d. Varaždin, Anina ulica br. 2/II</w:t>
      </w:r>
    </w:p>
    <w:p w:rsidRDefault="008D51F0" w:rsidP="00160F35" w:rsidR="008D51F0" w:rsidRPr="008D51F0">
      <w:pPr>
        <w:jc w:val="both"/>
        <w:rPr>
          <w:sz w:val="24"/>
          <w:szCs w:val="24"/>
        </w:rPr>
      </w:pPr>
      <w:r>
        <w:rPr>
          <w:sz w:val="24"/>
          <w:szCs w:val="24"/>
        </w:rPr>
        <w:t>-</w:t>
      </w:r>
      <w:r w:rsidRPr="008D51F0">
        <w:rPr>
          <w:sz w:val="24"/>
          <w:szCs w:val="24"/>
        </w:rPr>
        <w:t xml:space="preserve"> INTEREUROPA </w:t>
      </w:r>
      <w:r w:rsidR="002A738D">
        <w:rPr>
          <w:sz w:val="24"/>
          <w:szCs w:val="24"/>
        </w:rPr>
        <w:t>d.o.o. Zagreb, Josipa Lončara 3</w:t>
      </w:r>
      <w:r w:rsidRPr="008D51F0">
        <w:rPr>
          <w:sz w:val="24"/>
          <w:szCs w:val="24"/>
        </w:rPr>
        <w:t xml:space="preserve"> </w:t>
      </w:r>
    </w:p>
    <w:p w:rsidRDefault="008D51F0" w:rsidP="00160F35" w:rsidR="008D51F0" w:rsidRPr="008D51F0">
      <w:pPr>
        <w:jc w:val="both"/>
        <w:rPr>
          <w:sz w:val="24"/>
          <w:szCs w:val="24"/>
        </w:rPr>
      </w:pPr>
      <w:r>
        <w:rPr>
          <w:sz w:val="24"/>
          <w:szCs w:val="24"/>
        </w:rPr>
        <w:t xml:space="preserve">- </w:t>
      </w:r>
      <w:r w:rsidRPr="008D51F0">
        <w:rPr>
          <w:sz w:val="24"/>
          <w:szCs w:val="24"/>
        </w:rPr>
        <w:t>ALPLA d.o.o. Novaki Samoborski, Sveta Nedjelja, Vojvodići 19</w:t>
      </w:r>
      <w:r w:rsidR="002A738D">
        <w:rPr>
          <w:sz w:val="24"/>
          <w:szCs w:val="24"/>
        </w:rPr>
        <w:t>, po pun. Antonu Paliću, odvjetniku u Zagrebu, Karasova 4/II</w:t>
      </w:r>
    </w:p>
    <w:p w:rsidRDefault="008D51F0" w:rsidP="00160F35" w:rsidR="008D51F0">
      <w:pPr>
        <w:jc w:val="both"/>
        <w:rPr>
          <w:sz w:val="24"/>
          <w:szCs w:val="24"/>
        </w:rPr>
      </w:pPr>
      <w:r>
        <w:rPr>
          <w:sz w:val="24"/>
          <w:szCs w:val="24"/>
        </w:rPr>
        <w:t xml:space="preserve">- </w:t>
      </w:r>
      <w:r w:rsidRPr="008D51F0">
        <w:rPr>
          <w:sz w:val="24"/>
          <w:szCs w:val="24"/>
        </w:rPr>
        <w:t xml:space="preserve"> INTERFOOD B.V. Nizozemska, 5530 Ad Bladel, Postbus 160, </w:t>
      </w:r>
      <w:r w:rsidR="002A738D">
        <w:rPr>
          <w:sz w:val="24"/>
          <w:szCs w:val="24"/>
        </w:rPr>
        <w:t>po pun. Marku Praljaku</w:t>
      </w:r>
      <w:r w:rsidR="001E2273">
        <w:rPr>
          <w:sz w:val="24"/>
          <w:szCs w:val="24"/>
        </w:rPr>
        <w:t>, odvjetniku</w:t>
      </w:r>
      <w:r w:rsidR="002A738D">
        <w:rPr>
          <w:sz w:val="24"/>
          <w:szCs w:val="24"/>
        </w:rPr>
        <w:t xml:space="preserve"> iz Zajedničkog odvjetničkog ureda</w:t>
      </w:r>
      <w:r w:rsidR="001E2273">
        <w:rPr>
          <w:sz w:val="24"/>
          <w:szCs w:val="24"/>
        </w:rPr>
        <w:t xml:space="preserve"> Praljak &amp; Svić iz Zagreba, Radnička C. 37b</w:t>
      </w:r>
    </w:p>
    <w:p w:rsidRDefault="008D51F0" w:rsidP="00160F35" w:rsidR="001E2273">
      <w:pPr>
        <w:jc w:val="both"/>
        <w:rPr>
          <w:sz w:val="24"/>
          <w:szCs w:val="24"/>
        </w:rPr>
      </w:pPr>
      <w:r>
        <w:rPr>
          <w:sz w:val="24"/>
          <w:szCs w:val="24"/>
        </w:rPr>
        <w:t xml:space="preserve">- </w:t>
      </w:r>
      <w:r w:rsidRPr="008D51F0">
        <w:rPr>
          <w:sz w:val="24"/>
          <w:szCs w:val="24"/>
        </w:rPr>
        <w:t xml:space="preserve">ALTERNAPAK EUROPE B.V. Nizozemska, Kerkenbos 1035, 6546 Nijmegen, </w:t>
      </w:r>
      <w:r w:rsidR="001E2273">
        <w:rPr>
          <w:sz w:val="24"/>
          <w:szCs w:val="24"/>
        </w:rPr>
        <w:t xml:space="preserve">po pun. Marku Praljaku, odvjetniku iz Zajedničkog odvjetničkog ureda Praljak &amp; Svić iz Zagreba, Radnička C. 37b </w:t>
      </w:r>
    </w:p>
    <w:p w:rsidRDefault="008D51F0" w:rsidP="00160F35" w:rsidR="008D51F0" w:rsidRPr="008D51F0">
      <w:pPr>
        <w:jc w:val="both"/>
        <w:rPr>
          <w:sz w:val="24"/>
          <w:szCs w:val="24"/>
        </w:rPr>
      </w:pPr>
      <w:r>
        <w:rPr>
          <w:sz w:val="24"/>
          <w:szCs w:val="24"/>
        </w:rPr>
        <w:t xml:space="preserve">- </w:t>
      </w:r>
      <w:r w:rsidRPr="008D51F0">
        <w:rPr>
          <w:sz w:val="24"/>
          <w:szCs w:val="24"/>
        </w:rPr>
        <w:t xml:space="preserve">MILCHWERK JAGER GmbH, Njemačka, 83527 Haag, Hauptstr. 38, </w:t>
      </w:r>
      <w:r w:rsidR="001E2273">
        <w:rPr>
          <w:sz w:val="24"/>
          <w:szCs w:val="24"/>
        </w:rPr>
        <w:t>po pun. Marku Praljaku, odvjetniku iz Zajedničkog odvjetničkog ureda Praljak &amp; Svić iz Zagreba, Radnička C. 37b</w:t>
      </w:r>
      <w:r w:rsidRPr="008D51F0">
        <w:rPr>
          <w:sz w:val="24"/>
          <w:szCs w:val="24"/>
        </w:rPr>
        <w:t xml:space="preserve"> </w:t>
      </w:r>
    </w:p>
    <w:p w:rsidRDefault="008D51F0" w:rsidP="00160F35" w:rsidR="008D51F0" w:rsidRPr="008D51F0">
      <w:pPr>
        <w:jc w:val="both"/>
        <w:rPr>
          <w:sz w:val="24"/>
          <w:szCs w:val="24"/>
        </w:rPr>
      </w:pPr>
      <w:r>
        <w:rPr>
          <w:sz w:val="24"/>
          <w:szCs w:val="24"/>
        </w:rPr>
        <w:t xml:space="preserve">- </w:t>
      </w:r>
      <w:r w:rsidRPr="008D51F0">
        <w:rPr>
          <w:sz w:val="24"/>
          <w:szCs w:val="24"/>
        </w:rPr>
        <w:t>LOGISTA d.o.o. Rijeka, Milutina Barača 5</w:t>
      </w:r>
    </w:p>
    <w:p w:rsidRDefault="008D51F0" w:rsidP="00160F35" w:rsidR="008D51F0">
      <w:pPr>
        <w:jc w:val="both"/>
        <w:rPr>
          <w:sz w:val="24"/>
          <w:szCs w:val="24"/>
        </w:rPr>
      </w:pPr>
      <w:r>
        <w:rPr>
          <w:sz w:val="24"/>
          <w:szCs w:val="24"/>
        </w:rPr>
        <w:t>-</w:t>
      </w:r>
      <w:r w:rsidRPr="008D51F0">
        <w:rPr>
          <w:sz w:val="24"/>
          <w:szCs w:val="24"/>
        </w:rPr>
        <w:t xml:space="preserve"> ODVJETNICA MIRJANA ŽRVNAR iz</w:t>
      </w:r>
      <w:r w:rsidR="0078497D">
        <w:rPr>
          <w:sz w:val="24"/>
          <w:szCs w:val="24"/>
        </w:rPr>
        <w:t xml:space="preserve"> Pule, Ćirilometodske družbe 1</w:t>
      </w:r>
    </w:p>
    <w:p w:rsidRDefault="008D51F0" w:rsidP="00160F35" w:rsidR="008D51F0" w:rsidRPr="008D51F0">
      <w:pPr>
        <w:jc w:val="both"/>
        <w:rPr>
          <w:sz w:val="24"/>
          <w:szCs w:val="24"/>
        </w:rPr>
      </w:pPr>
      <w:r>
        <w:rPr>
          <w:sz w:val="24"/>
          <w:szCs w:val="24"/>
        </w:rPr>
        <w:t>-</w:t>
      </w:r>
      <w:r w:rsidRPr="008D51F0">
        <w:rPr>
          <w:sz w:val="24"/>
          <w:szCs w:val="24"/>
        </w:rPr>
        <w:t xml:space="preserve"> M.B. AUT</w:t>
      </w:r>
      <w:r w:rsidR="0078497D">
        <w:rPr>
          <w:sz w:val="24"/>
          <w:szCs w:val="24"/>
        </w:rPr>
        <w:t>O d.o.o. Zagreb, Koledovčina 8</w:t>
      </w:r>
    </w:p>
    <w:p w:rsidRDefault="008D51F0" w:rsidP="00160F35" w:rsidR="008D51F0" w:rsidRPr="008D51F0">
      <w:pPr>
        <w:jc w:val="both"/>
        <w:rPr>
          <w:sz w:val="24"/>
          <w:szCs w:val="24"/>
        </w:rPr>
      </w:pPr>
      <w:r>
        <w:rPr>
          <w:sz w:val="24"/>
          <w:szCs w:val="24"/>
        </w:rPr>
        <w:t xml:space="preserve">- </w:t>
      </w:r>
      <w:r w:rsidRPr="008D51F0">
        <w:rPr>
          <w:sz w:val="24"/>
          <w:szCs w:val="24"/>
        </w:rPr>
        <w:t>KRIŽEVAČKA MLJEKARA d</w:t>
      </w:r>
      <w:r w:rsidR="0078497D">
        <w:rPr>
          <w:sz w:val="24"/>
          <w:szCs w:val="24"/>
        </w:rPr>
        <w:t>.o.o. Zagreb, Jana Sibeliusa 6</w:t>
      </w:r>
      <w:r w:rsidRPr="008D51F0">
        <w:rPr>
          <w:sz w:val="24"/>
          <w:szCs w:val="24"/>
        </w:rPr>
        <w:t xml:space="preserve"> </w:t>
      </w:r>
    </w:p>
    <w:p w:rsidRDefault="008D51F0" w:rsidP="00160F35" w:rsidR="008D51F0">
      <w:pPr>
        <w:jc w:val="both"/>
        <w:rPr>
          <w:sz w:val="24"/>
          <w:szCs w:val="24"/>
        </w:rPr>
      </w:pPr>
      <w:r>
        <w:rPr>
          <w:sz w:val="24"/>
          <w:szCs w:val="24"/>
        </w:rPr>
        <w:t xml:space="preserve">- </w:t>
      </w:r>
      <w:r w:rsidRPr="008D51F0">
        <w:rPr>
          <w:sz w:val="24"/>
          <w:szCs w:val="24"/>
        </w:rPr>
        <w:t xml:space="preserve">REPUBLIKA HRVATSKA, </w:t>
      </w:r>
      <w:r>
        <w:rPr>
          <w:sz w:val="24"/>
          <w:szCs w:val="24"/>
        </w:rPr>
        <w:t>po ŽDO Pula</w:t>
      </w:r>
      <w:r w:rsidR="0078497D">
        <w:rPr>
          <w:sz w:val="24"/>
          <w:szCs w:val="24"/>
        </w:rPr>
        <w:t>, Rovinjska 2a</w:t>
      </w:r>
    </w:p>
    <w:p w:rsidRDefault="008D51F0" w:rsidP="00160F35" w:rsidR="008D51F0" w:rsidRPr="008D51F0">
      <w:pPr>
        <w:jc w:val="both"/>
        <w:rPr>
          <w:sz w:val="24"/>
          <w:szCs w:val="24"/>
        </w:rPr>
      </w:pPr>
      <w:r>
        <w:rPr>
          <w:sz w:val="24"/>
          <w:szCs w:val="24"/>
        </w:rPr>
        <w:t xml:space="preserve">- </w:t>
      </w:r>
      <w:r w:rsidRPr="008D51F0">
        <w:rPr>
          <w:sz w:val="24"/>
          <w:szCs w:val="24"/>
        </w:rPr>
        <w:t xml:space="preserve">TETRA PAK d.o.o. Zagreb, Bani 110, Buzin, </w:t>
      </w:r>
      <w:r w:rsidR="004928C7">
        <w:rPr>
          <w:sz w:val="24"/>
          <w:szCs w:val="24"/>
        </w:rPr>
        <w:t>po punomoćnicima iz Odvjetničkog društva Gjurgjan &amp; Šribar Radić iz Zagreba, Dalmatinska 12</w:t>
      </w:r>
    </w:p>
    <w:p w:rsidRDefault="00132DAE" w:rsidP="00160F35" w:rsidR="00132DAE" w:rsidRPr="0003346F">
      <w:pPr>
        <w:jc w:val="both"/>
        <w:rPr>
          <w:sz w:val="24"/>
          <w:szCs w:val="24"/>
        </w:rPr>
      </w:pPr>
    </w:p>
    <w:sectPr w:rsidSect="00F34FB0" w:rsidR="00132DAE" w:rsidRPr="0003346F">
      <w:headerReference w:type="even" r:id="rId10"/>
      <w:headerReference w:type="default" r:id="rId11"/>
      <w:headerReference w:type="first" r:id="rId12"/>
      <w:pgSz w:h="16838" w:w="11906"/>
      <w:pgMar w:gutter="0" w:footer="708" w:header="708" w:left="1417" w:bottom="851"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1DC" w:rsidR="005011DC">
      <w:r>
        <w:separator/>
      </w:r>
    </w:p>
  </w:endnote>
  <w:endnote w:id="0" w:type="continuationSeparator">
    <w:p w:rsidRDefault="005011DC" w:rsidR="005011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1DC" w:rsidR="005011DC">
      <w:r>
        <w:separator/>
      </w:r>
    </w:p>
  </w:footnote>
  <w:footnote w:id="0" w:type="continuationSeparator">
    <w:p w:rsidRDefault="005011DC" w:rsidR="005011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2C5C" w:rsidR="00BD2C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0988">
      <w:rPr>
        <w:rStyle w:val="Brojstranice"/>
        <w:noProof/>
      </w:rPr>
      <w:t>- 11 -</w:t>
    </w:r>
    <w:r>
      <w:rPr>
        <w:rStyle w:val="Brojstranice"/>
      </w:rPr>
      <w:fldChar w:fldCharType="end"/>
    </w:r>
  </w:p>
  <w:p w:rsidRDefault="005A00FA" w:rsidP="005A00FA" w:rsidR="00BD2C5C" w:rsidRPr="00E001FE">
    <w:pPr>
      <w:pStyle w:val="Zaglavlje"/>
      <w:jc w:val="right"/>
    </w:pPr>
    <w:r w:rsidRPr="005A00FA">
      <w:rPr>
        <w:sz w:val="24"/>
        <w:szCs w:val="24"/>
      </w:rPr>
      <w:tab/>
    </w:r>
    <w:r w:rsidR="00A80623" w:rsidRPr="00A80623">
      <w:rPr>
        <w:sz w:val="24"/>
        <w:szCs w:val="24"/>
      </w:rPr>
      <w:t>Posl.br. 10 St-251/17-56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FE" w:rsidP="00E001FE" w:rsidR="00BD2C5C" w:rsidRPr="00E001FE">
    <w:pPr>
      <w:pStyle w:val="Zaglavlje"/>
      <w:tabs>
        <w:tab w:pos="6470" w:val="left"/>
        <w:tab w:pos="9072" w:val="right"/>
      </w:tabs>
      <w:rPr>
        <w:sz w:val="24"/>
        <w:szCs w:val="24"/>
      </w:rPr>
    </w:pPr>
    <w:r w:rsidRPr="00E001FE">
      <w:rPr>
        <w:sz w:val="24"/>
        <w:szCs w:val="24"/>
      </w:rPr>
      <w:tab/>
    </w:r>
    <w:r w:rsidRPr="00E001FE">
      <w:rPr>
        <w:sz w:val="24"/>
        <w:szCs w:val="24"/>
      </w:rPr>
      <w:tab/>
    </w:r>
    <w:r w:rsidRPr="00E001FE">
      <w:rPr>
        <w:sz w:val="24"/>
        <w:szCs w:val="24"/>
      </w:rPr>
      <w:tab/>
    </w:r>
    <w:r>
      <w:rPr>
        <w:sz w:val="24"/>
        <w:szCs w:val="24"/>
      </w:rPr>
      <w:t>Posl.br. 1</w:t>
    </w:r>
    <w:r w:rsidR="00BD2C5C" w:rsidRPr="00E001FE">
      <w:rPr>
        <w:sz w:val="24"/>
        <w:szCs w:val="24"/>
      </w:rPr>
      <w:t>0 St-</w:t>
    </w:r>
    <w:r w:rsidR="00A80623">
      <w:rPr>
        <w:sz w:val="24"/>
        <w:szCs w:val="24"/>
      </w:rPr>
      <w:t>251</w:t>
    </w:r>
    <w:r>
      <w:rPr>
        <w:sz w:val="24"/>
        <w:szCs w:val="24"/>
      </w:rPr>
      <w:t>/1</w:t>
    </w:r>
    <w:r w:rsidR="00A80623">
      <w:rPr>
        <w:sz w:val="24"/>
        <w:szCs w:val="24"/>
      </w:rPr>
      <w:t>7</w:t>
    </w:r>
    <w:r>
      <w:rPr>
        <w:sz w:val="24"/>
        <w:szCs w:val="24"/>
      </w:rPr>
      <w:t>-</w:t>
    </w:r>
    <w:r w:rsidR="00A80623">
      <w:rPr>
        <w:sz w:val="24"/>
        <w:szCs w:val="24"/>
      </w:rPr>
      <w:t>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526426AA"/>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A52208B"/>
    <w:multiLevelType w:val="hybridMultilevel"/>
    <w:tmpl w:val="AA8E979E"/>
    <w:lvl w:tplc="80FA7018" w:ilvl="0">
      <w:start w:val="1"/>
      <w:numFmt w:val="decimal"/>
      <w:lvlText w:val="%1."/>
      <w:lvlJc w:val="left"/>
      <w:pPr>
        <w:ind w:hanging="390" w:left="75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F8903C1"/>
    <w:multiLevelType w:val="hybridMultilevel"/>
    <w:tmpl w:val="7FFA26B0"/>
    <w:lvl w:tplc="C8C8487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F67D47"/>
    <w:multiLevelType w:val="hybridMultilevel"/>
    <w:tmpl w:val="62863502"/>
    <w:lvl w:tplc="3F563A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69673A7"/>
    <w:multiLevelType w:val="hybridMultilevel"/>
    <w:tmpl w:val="A05A15B4"/>
    <w:lvl w:tplc="769CA3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79707A6"/>
    <w:multiLevelType w:val="hybridMultilevel"/>
    <w:tmpl w:val="371A283C"/>
    <w:lvl w:tplc="FF284698"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CB265D"/>
    <w:multiLevelType w:val="hybridMultilevel"/>
    <w:tmpl w:val="6FF6CE40"/>
    <w:lvl w:tplc="E9AAE754" w:ilvl="0">
      <w:start w:val="1"/>
      <w:numFmt w:val="decimal"/>
      <w:lvlText w:val="%1."/>
      <w:lvlJc w:val="left"/>
      <w:pPr>
        <w:tabs>
          <w:tab w:pos="720" w:val="num"/>
        </w:tabs>
        <w:ind w:hanging="360" w:left="720"/>
      </w:pPr>
      <w:rPr>
        <w:rFonts w:hint="default"/>
        <w:b/>
      </w:rPr>
    </w:lvl>
    <w:lvl w:tplc="E68AC01C" w:ilvl="1">
      <w:start w:val="30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7C75D9C"/>
    <w:multiLevelType w:val="hybridMultilevel"/>
    <w:tmpl w:val="7450AE6C"/>
    <w:lvl w:tplc="A2807E9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B512F7B"/>
    <w:multiLevelType w:val="hybridMultilevel"/>
    <w:tmpl w:val="FCC604F4"/>
    <w:lvl w:tplc="41081E84" w:ilvl="0">
      <w:start w:val="1"/>
      <w:numFmt w:val="decimal"/>
      <w:lvlText w:val="%1."/>
      <w:lvlJc w:val="left"/>
      <w:pPr>
        <w:ind w:hanging="360" w:left="900"/>
      </w:pPr>
      <w:rPr>
        <w:rFonts w:cs="Times New Roman" w:eastAsia="Times New Roman" w:hAnsi="Times New Roman" w:ascii="Times New Roman"/>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5A610568"/>
    <w:multiLevelType w:val="hybridMultilevel"/>
    <w:tmpl w:val="C952D2B8"/>
    <w:lvl w:tplc="8D0EFB4C" w:ilvl="0">
      <w:start w:val="3"/>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10D69AC"/>
    <w:multiLevelType w:val="hybridMultilevel"/>
    <w:tmpl w:val="2ECEE178"/>
    <w:lvl w:tplc="1284B2AC" w:ilvl="0">
      <w:start w:val="2"/>
      <w:numFmt w:val="upperRoman"/>
      <w:lvlText w:val="%1."/>
      <w:lvlJc w:val="left"/>
      <w:pPr>
        <w:tabs>
          <w:tab w:pos="1080" w:val="num"/>
        </w:tabs>
        <w:ind w:hanging="720" w:left="1080"/>
      </w:pPr>
      <w:rPr>
        <w:rFonts w:hint="default"/>
      </w:rPr>
    </w:lvl>
    <w:lvl w:tplc="4DAAF23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4A01A9"/>
    <w:multiLevelType w:val="hybridMultilevel"/>
    <w:tmpl w:val="ED22CD32"/>
    <w:lvl w:tplc="8ED4FD6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E700F09"/>
    <w:multiLevelType w:val="hybridMultilevel"/>
    <w:tmpl w:val="11648642"/>
    <w:lvl w:tplc="0409000F" w:ilvl="0">
      <w:start w:val="1"/>
      <w:numFmt w:val="decimal"/>
      <w:lvlText w:val="%1."/>
      <w:lvlJc w:val="left"/>
      <w:pPr>
        <w:tabs>
          <w:tab w:pos="1096" w:val="num"/>
        </w:tabs>
        <w:ind w:hanging="360" w:left="1096"/>
      </w:pPr>
    </w:lvl>
    <w:lvl w:tentative="true" w:tplc="04090019" w:ilvl="1">
      <w:start w:val="1"/>
      <w:numFmt w:val="lowerLetter"/>
      <w:lvlText w:val="%2."/>
      <w:lvlJc w:val="left"/>
      <w:pPr>
        <w:tabs>
          <w:tab w:pos="1816" w:val="num"/>
        </w:tabs>
        <w:ind w:hanging="360" w:left="1816"/>
      </w:pPr>
    </w:lvl>
    <w:lvl w:tentative="true" w:tplc="0409001B" w:ilvl="2">
      <w:start w:val="1"/>
      <w:numFmt w:val="lowerRoman"/>
      <w:lvlText w:val="%3."/>
      <w:lvlJc w:val="right"/>
      <w:pPr>
        <w:tabs>
          <w:tab w:pos="2536" w:val="num"/>
        </w:tabs>
        <w:ind w:hanging="180" w:left="2536"/>
      </w:pPr>
    </w:lvl>
    <w:lvl w:tentative="true" w:tplc="0409000F" w:ilvl="3">
      <w:start w:val="1"/>
      <w:numFmt w:val="decimal"/>
      <w:lvlText w:val="%4."/>
      <w:lvlJc w:val="left"/>
      <w:pPr>
        <w:tabs>
          <w:tab w:pos="3256" w:val="num"/>
        </w:tabs>
        <w:ind w:hanging="360" w:left="3256"/>
      </w:pPr>
    </w:lvl>
    <w:lvl w:tentative="true" w:tplc="04090019" w:ilvl="4">
      <w:start w:val="1"/>
      <w:numFmt w:val="lowerLetter"/>
      <w:lvlText w:val="%5."/>
      <w:lvlJc w:val="left"/>
      <w:pPr>
        <w:tabs>
          <w:tab w:pos="3976" w:val="num"/>
        </w:tabs>
        <w:ind w:hanging="360" w:left="3976"/>
      </w:pPr>
    </w:lvl>
    <w:lvl w:tentative="true" w:tplc="0409001B" w:ilvl="5">
      <w:start w:val="1"/>
      <w:numFmt w:val="lowerRoman"/>
      <w:lvlText w:val="%6."/>
      <w:lvlJc w:val="right"/>
      <w:pPr>
        <w:tabs>
          <w:tab w:pos="4696" w:val="num"/>
        </w:tabs>
        <w:ind w:hanging="180" w:left="4696"/>
      </w:pPr>
    </w:lvl>
    <w:lvl w:tentative="true" w:tplc="0409000F" w:ilvl="6">
      <w:start w:val="1"/>
      <w:numFmt w:val="decimal"/>
      <w:lvlText w:val="%7."/>
      <w:lvlJc w:val="left"/>
      <w:pPr>
        <w:tabs>
          <w:tab w:pos="5416" w:val="num"/>
        </w:tabs>
        <w:ind w:hanging="360" w:left="5416"/>
      </w:pPr>
    </w:lvl>
    <w:lvl w:tentative="true" w:tplc="04090019" w:ilvl="7">
      <w:start w:val="1"/>
      <w:numFmt w:val="lowerLetter"/>
      <w:lvlText w:val="%8."/>
      <w:lvlJc w:val="left"/>
      <w:pPr>
        <w:tabs>
          <w:tab w:pos="6136" w:val="num"/>
        </w:tabs>
        <w:ind w:hanging="360" w:left="6136"/>
      </w:pPr>
    </w:lvl>
    <w:lvl w:tentative="true" w:tplc="0409001B" w:ilvl="8">
      <w:start w:val="1"/>
      <w:numFmt w:val="lowerRoman"/>
      <w:lvlText w:val="%9."/>
      <w:lvlJc w:val="right"/>
      <w:pPr>
        <w:tabs>
          <w:tab w:pos="6856" w:val="num"/>
        </w:tabs>
        <w:ind w:hanging="180" w:left="6856"/>
      </w:pPr>
    </w:lvl>
  </w:abstractNum>
  <w:abstractNum w:abstractNumId="13">
    <w:nsid w:val="6F7402EF"/>
    <w:multiLevelType w:val="hybridMultilevel"/>
    <w:tmpl w:val="A05A15B4"/>
    <w:lvl w:tplc="769CA3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ACA782D"/>
    <w:multiLevelType w:val="hybridMultilevel"/>
    <w:tmpl w:val="4B768684"/>
    <w:lvl w:tplc="B6D494F0"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5"/>
  </w:num>
  <w:num w:numId="2">
    <w:abstractNumId w:val="11"/>
  </w:num>
  <w:num w:numId="3">
    <w:abstractNumId w:val="9"/>
  </w:num>
  <w:num w:numId="4">
    <w:abstractNumId w:val="0"/>
  </w:num>
  <w:num w:numId="5">
    <w:abstractNumId w:val="12"/>
  </w:num>
  <w:num w:numId="6">
    <w:abstractNumId w:val="14"/>
  </w:num>
  <w:num w:numId="7">
    <w:abstractNumId w:val="10"/>
  </w:num>
  <w:num w:numId="8">
    <w:abstractNumId w:val="2"/>
  </w:num>
  <w:num w:numId="9">
    <w:abstractNumId w:val="6"/>
  </w:num>
  <w:num w:numId="10">
    <w:abstractNumId w:val="4"/>
  </w:num>
  <w:num w:numId="11">
    <w:abstractNumId w:val="13"/>
  </w:num>
  <w:num w:numId="12">
    <w:abstractNumId w:val="1"/>
  </w:num>
  <w:num w:numId="13">
    <w:abstractNumId w:val="7"/>
  </w:num>
  <w:num w:numId="14">
    <w:abstractNumId w:val="8"/>
  </w:num>
  <w:num w:numId="1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1007C"/>
    <w:rsid w:val="00006EA1"/>
    <w:rsid w:val="00020C0B"/>
    <w:rsid w:val="0003346F"/>
    <w:rsid w:val="00043769"/>
    <w:rsid w:val="00054A3D"/>
    <w:rsid w:val="00057E97"/>
    <w:rsid w:val="000962D1"/>
    <w:rsid w:val="000A5EB7"/>
    <w:rsid w:val="000B10E5"/>
    <w:rsid w:val="000D17FB"/>
    <w:rsid w:val="000D6C8D"/>
    <w:rsid w:val="000E1106"/>
    <w:rsid w:val="000F6768"/>
    <w:rsid w:val="001113D9"/>
    <w:rsid w:val="0011716C"/>
    <w:rsid w:val="00132DAE"/>
    <w:rsid w:val="001340AD"/>
    <w:rsid w:val="001508C7"/>
    <w:rsid w:val="00160F35"/>
    <w:rsid w:val="001729CB"/>
    <w:rsid w:val="00182345"/>
    <w:rsid w:val="00183847"/>
    <w:rsid w:val="00194A91"/>
    <w:rsid w:val="001E2273"/>
    <w:rsid w:val="00225606"/>
    <w:rsid w:val="00230BC5"/>
    <w:rsid w:val="00233BA8"/>
    <w:rsid w:val="002471EA"/>
    <w:rsid w:val="00252B4E"/>
    <w:rsid w:val="00263911"/>
    <w:rsid w:val="002933DF"/>
    <w:rsid w:val="00294F52"/>
    <w:rsid w:val="002A738D"/>
    <w:rsid w:val="002B1E5C"/>
    <w:rsid w:val="002B578A"/>
    <w:rsid w:val="002B7545"/>
    <w:rsid w:val="002E06B7"/>
    <w:rsid w:val="002E7513"/>
    <w:rsid w:val="002F268C"/>
    <w:rsid w:val="00304E87"/>
    <w:rsid w:val="00306A53"/>
    <w:rsid w:val="0031007C"/>
    <w:rsid w:val="003215C0"/>
    <w:rsid w:val="00324F4A"/>
    <w:rsid w:val="0036221C"/>
    <w:rsid w:val="00390844"/>
    <w:rsid w:val="00392817"/>
    <w:rsid w:val="0039299A"/>
    <w:rsid w:val="003A5278"/>
    <w:rsid w:val="003B71B3"/>
    <w:rsid w:val="003C6CCF"/>
    <w:rsid w:val="003D4890"/>
    <w:rsid w:val="003F5374"/>
    <w:rsid w:val="00407769"/>
    <w:rsid w:val="0041346D"/>
    <w:rsid w:val="00425860"/>
    <w:rsid w:val="00427500"/>
    <w:rsid w:val="00430483"/>
    <w:rsid w:val="004357B0"/>
    <w:rsid w:val="0045137B"/>
    <w:rsid w:val="00454A5E"/>
    <w:rsid w:val="00455A55"/>
    <w:rsid w:val="00461A41"/>
    <w:rsid w:val="004847FF"/>
    <w:rsid w:val="0049024F"/>
    <w:rsid w:val="004928C7"/>
    <w:rsid w:val="004A2B83"/>
    <w:rsid w:val="004C755B"/>
    <w:rsid w:val="004E0374"/>
    <w:rsid w:val="004E0F12"/>
    <w:rsid w:val="005011DC"/>
    <w:rsid w:val="00541822"/>
    <w:rsid w:val="00544222"/>
    <w:rsid w:val="00545928"/>
    <w:rsid w:val="00566776"/>
    <w:rsid w:val="00571D8D"/>
    <w:rsid w:val="00577E15"/>
    <w:rsid w:val="00583871"/>
    <w:rsid w:val="005A00FA"/>
    <w:rsid w:val="005A1E40"/>
    <w:rsid w:val="005B084C"/>
    <w:rsid w:val="005F14DB"/>
    <w:rsid w:val="005F60D0"/>
    <w:rsid w:val="00602247"/>
    <w:rsid w:val="006401A2"/>
    <w:rsid w:val="00656649"/>
    <w:rsid w:val="00671BBF"/>
    <w:rsid w:val="006728A8"/>
    <w:rsid w:val="00676E13"/>
    <w:rsid w:val="006A1989"/>
    <w:rsid w:val="006A5FFD"/>
    <w:rsid w:val="006D033A"/>
    <w:rsid w:val="006D204D"/>
    <w:rsid w:val="006D2C4C"/>
    <w:rsid w:val="006D7228"/>
    <w:rsid w:val="006F686A"/>
    <w:rsid w:val="00705B15"/>
    <w:rsid w:val="007377FE"/>
    <w:rsid w:val="00773179"/>
    <w:rsid w:val="0078497D"/>
    <w:rsid w:val="007A161F"/>
    <w:rsid w:val="007B3A32"/>
    <w:rsid w:val="007C6B66"/>
    <w:rsid w:val="007E40F7"/>
    <w:rsid w:val="007E7D01"/>
    <w:rsid w:val="00800E8E"/>
    <w:rsid w:val="00812205"/>
    <w:rsid w:val="00856256"/>
    <w:rsid w:val="008D122E"/>
    <w:rsid w:val="008D51F0"/>
    <w:rsid w:val="00900B37"/>
    <w:rsid w:val="009075C0"/>
    <w:rsid w:val="00922CAE"/>
    <w:rsid w:val="00946EC6"/>
    <w:rsid w:val="009609C5"/>
    <w:rsid w:val="00967F12"/>
    <w:rsid w:val="00975983"/>
    <w:rsid w:val="00990988"/>
    <w:rsid w:val="00997FF6"/>
    <w:rsid w:val="009C5B72"/>
    <w:rsid w:val="009E1EAE"/>
    <w:rsid w:val="009E334B"/>
    <w:rsid w:val="00A2355A"/>
    <w:rsid w:val="00A320D2"/>
    <w:rsid w:val="00A41ECB"/>
    <w:rsid w:val="00A50C94"/>
    <w:rsid w:val="00A669F7"/>
    <w:rsid w:val="00A67DDD"/>
    <w:rsid w:val="00A80623"/>
    <w:rsid w:val="00AA10AD"/>
    <w:rsid w:val="00AB5314"/>
    <w:rsid w:val="00AF6ADF"/>
    <w:rsid w:val="00B00B1A"/>
    <w:rsid w:val="00B02668"/>
    <w:rsid w:val="00B30CB6"/>
    <w:rsid w:val="00B36141"/>
    <w:rsid w:val="00B44DCF"/>
    <w:rsid w:val="00B7239B"/>
    <w:rsid w:val="00BA151B"/>
    <w:rsid w:val="00BD2C5C"/>
    <w:rsid w:val="00BD36E6"/>
    <w:rsid w:val="00BE4729"/>
    <w:rsid w:val="00BE6870"/>
    <w:rsid w:val="00BF0567"/>
    <w:rsid w:val="00C15E00"/>
    <w:rsid w:val="00C30DC4"/>
    <w:rsid w:val="00C41E65"/>
    <w:rsid w:val="00C46599"/>
    <w:rsid w:val="00C53AE7"/>
    <w:rsid w:val="00C63A33"/>
    <w:rsid w:val="00C76B77"/>
    <w:rsid w:val="00C81E67"/>
    <w:rsid w:val="00C93081"/>
    <w:rsid w:val="00C96807"/>
    <w:rsid w:val="00C96E07"/>
    <w:rsid w:val="00CC16F0"/>
    <w:rsid w:val="00CC524B"/>
    <w:rsid w:val="00CC783E"/>
    <w:rsid w:val="00CE7B47"/>
    <w:rsid w:val="00CF36D9"/>
    <w:rsid w:val="00D06BE9"/>
    <w:rsid w:val="00D1083E"/>
    <w:rsid w:val="00D265EF"/>
    <w:rsid w:val="00D26D42"/>
    <w:rsid w:val="00D35F79"/>
    <w:rsid w:val="00D44244"/>
    <w:rsid w:val="00D4456B"/>
    <w:rsid w:val="00D57ECB"/>
    <w:rsid w:val="00D85F2E"/>
    <w:rsid w:val="00D8664C"/>
    <w:rsid w:val="00DC708F"/>
    <w:rsid w:val="00DE3408"/>
    <w:rsid w:val="00DF00EF"/>
    <w:rsid w:val="00DF2B80"/>
    <w:rsid w:val="00DF4E6B"/>
    <w:rsid w:val="00E001FE"/>
    <w:rsid w:val="00E02561"/>
    <w:rsid w:val="00E167B2"/>
    <w:rsid w:val="00E3222D"/>
    <w:rsid w:val="00E478BE"/>
    <w:rsid w:val="00E52669"/>
    <w:rsid w:val="00E52F86"/>
    <w:rsid w:val="00E65AE1"/>
    <w:rsid w:val="00E74539"/>
    <w:rsid w:val="00E871E9"/>
    <w:rsid w:val="00E91146"/>
    <w:rsid w:val="00EA2E78"/>
    <w:rsid w:val="00EB02B5"/>
    <w:rsid w:val="00EB2C87"/>
    <w:rsid w:val="00EC4789"/>
    <w:rsid w:val="00ED6CA7"/>
    <w:rsid w:val="00EF3ED5"/>
    <w:rsid w:val="00F34FB0"/>
    <w:rsid w:val="00F364A6"/>
    <w:rsid w:val="00F46075"/>
    <w:rsid w:val="00F7647F"/>
    <w:rsid w:val="00FA13CD"/>
    <w:rsid w:val="00FA4B8B"/>
    <w:rsid w:val="00FF46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6256"/>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Grafikeoznake" w:type="paragraph">
    <w:name w:val="List Bullet"/>
    <w:basedOn w:val="Normal"/>
    <w:rsid w:val="00B36141"/>
    <w:pPr>
      <w:numPr>
        <w:numId w:val="4"/>
      </w:numPr>
    </w:pPr>
    <w:rPr>
      <w:bCs/>
      <w:color w:val="auto"/>
      <w:sz w:val="24"/>
      <w:szCs w:val="24"/>
    </w:rPr>
  </w:style>
  <w:style w:styleId="Zaglavlje" w:type="paragraph">
    <w:name w:val="header"/>
    <w:basedOn w:val="Normal"/>
    <w:rsid w:val="003215C0"/>
    <w:pPr>
      <w:tabs>
        <w:tab w:pos="4320" w:val="center"/>
        <w:tab w:pos="8640" w:val="right"/>
      </w:tabs>
    </w:pPr>
  </w:style>
  <w:style w:styleId="Brojstranice" w:type="character">
    <w:name w:val="page number"/>
    <w:basedOn w:val="Zadanifontodlomka"/>
    <w:rsid w:val="003215C0"/>
  </w:style>
  <w:style w:styleId="Podnoje" w:type="paragraph">
    <w:name w:val="footer"/>
    <w:basedOn w:val="Normal"/>
    <w:rsid w:val="003215C0"/>
    <w:pPr>
      <w:tabs>
        <w:tab w:pos="4320" w:val="center"/>
        <w:tab w:pos="8640" w:val="right"/>
      </w:tabs>
    </w:pPr>
  </w:style>
  <w:style w:styleId="Tekstbalonia" w:type="paragraph">
    <w:name w:val="Balloon Text"/>
    <w:basedOn w:val="Normal"/>
    <w:semiHidden/>
    <w:rsid w:val="00183847"/>
    <w:rPr>
      <w:rFonts w:cs="Tahoma" w:hAnsi="Tahoma" w:ascii="Tahoma"/>
      <w:sz w:val="16"/>
      <w:szCs w:val="16"/>
    </w:rPr>
  </w:style>
  <w:style w:styleId="Tekstrezerviranogmjesta" w:type="character">
    <w:name w:val="Placeholder Text"/>
    <w:basedOn w:val="Zadanifontodlomka"/>
    <w:uiPriority w:val="99"/>
    <w:semiHidden/>
    <w:rsid w:val="00990988"/>
    <w:rPr>
      <w:color w:val="808080"/>
      <w:bdr w:space="0" w:sz="0" w:color="auto" w:val="none"/>
      <w:shd w:fill="auto" w:color="auto" w:val="clear"/>
    </w:rPr>
  </w:style>
  <w:style w:customStyle="true" w:styleId="eSPISCCParagraphDefaultFont" w:type="character">
    <w:name w:val="eSPIS_CC_Paragraph Default Font"/>
    <w:basedOn w:val="Zadanifontodlomka"/>
    <w:rsid w:val="009909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098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09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09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4277</properties:Words>
  <properties:Characters>23611</properties:Characters>
  <properties:Lines>549</properties:Lines>
  <properties:Paragraphs>161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2017-10-09T07:01:00Z</dcterms:created>
  <dc:creator>msimicic</dc:creator>
  <cp:lastModifiedBy>Sanja Lakošeljac</cp:lastModifiedBy>
  <cp:lastPrinted>2017-10-09T10:06:00Z</cp:lastPrinted>
  <dcterms:modified xmlns:xsi="http://www.w3.org/2001/XMLSchema-instance" xsi:type="dcterms:W3CDTF">2017-10-09T10:06:00Z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11</vt:i4>
  </prop:property>
</prop:Properties>
</file>