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928d" w14:paraId="c1e928d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 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C400A1" w:rsidRPr="00C400A1">
        <w:rPr>
          <w:b/>
        </w:rPr>
        <w:t xml:space="preserve"> </w:t>
      </w:r>
      <w:r w:rsidR="00C400A1">
        <w:rPr>
          <w:b/>
        </w:rPr>
        <w:tab/>
      </w:r>
      <w:r w:rsidR="00C400A1">
        <w:rPr>
          <w:b/>
        </w:rPr>
        <w:tab/>
      </w:r>
      <w:r w:rsidR="00C400A1">
        <w:rPr>
          <w:b/>
        </w:rPr>
        <w:tab/>
      </w:r>
      <w:r w:rsidR="00C400A1">
        <w:rPr>
          <w:b/>
        </w:rPr>
        <w:tab/>
      </w:r>
      <w:r w:rsidR="00C400A1">
        <w:rPr>
          <w:b/>
        </w:rPr>
        <w:tab/>
      </w:r>
      <w:r w:rsidR="00C400A1">
        <w:rPr>
          <w:b/>
        </w:rPr>
        <w:tab/>
      </w:r>
      <w:r w:rsidR="00C400A1">
        <w:rPr>
          <w:b/>
        </w:rPr>
        <w:tab/>
      </w:r>
      <w:r w:rsidR="00C400A1" w:rsidRPr="00C400A1">
        <w:rPr>
          <w:b/>
        </w:rPr>
        <w:t>Broj: 7/St-7</w:t>
      </w:r>
      <w:r w:rsidR="00C400A1">
        <w:rPr>
          <w:b/>
        </w:rPr>
        <w:t>33</w:t>
      </w:r>
      <w:r w:rsidR="00C400A1" w:rsidRPr="00C400A1">
        <w:rPr>
          <w:b/>
        </w:rPr>
        <w:t>/2015-5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2F214A">
        <w:t xml:space="preserve"> </w:t>
      </w:r>
      <w:r w:rsidR="00C400A1" w:rsidRPr="00C400A1">
        <w:t>PERSONAL CONSULTING jednostavno društvo s ograničenom odgovornošću za posredovanje pri zapošljavanju,</w:t>
      </w:r>
      <w:r w:rsidR="00C400A1">
        <w:t xml:space="preserve"> skraćena tvrtka: PERSONAL CONSULTING j.d.o.o.,</w:t>
      </w:r>
      <w:r w:rsidR="00C400A1" w:rsidRPr="00C400A1">
        <w:t xml:space="preserve"> Slavonski Brod, Sv. Nikole Tavelića 2, OIB: 32952933238,</w:t>
      </w:r>
      <w:r w:rsidR="00C400A1">
        <w:t xml:space="preserve"> </w:t>
      </w:r>
      <w:r w:rsidR="00AA7765">
        <w:t xml:space="preserve">dana </w:t>
      </w:r>
      <w:r w:rsidR="00C92D33">
        <w:t>13. lipnja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C400A1" w:rsidRPr="00C400A1">
        <w:t>PERSONAL CONSULTING jednostavno društvo s ograničenom odgovornošću za posredovanje pri zapošljavanju, skraćena tvrtka: PERSONAL CONSULTING j.d.o.o., Slavonski Brod, Sv. Nikole Tavelića 2, OIB: 32952933238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2.Za s</w:t>
      </w:r>
      <w:r w:rsidR="0068262A">
        <w:t xml:space="preserve">tečajnog upravitelja imenuje se </w:t>
      </w:r>
      <w:r w:rsidR="003547E9">
        <w:t>DAVID JAKOVLJEVIĆ iz Sesveta, Kašinska 7, OIB: 63014812654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C400A1" w:rsidRPr="00C400A1">
        <w:t>PERSONAL CONSULTING jednostavno društvo s ograničenom odgovornošću za posredovanje pri zapošljavanju, skraćena tvrtka: PERSONAL CONSULTING j.d.o.o., Slavonski Brod, Sv. Nikole Tavelića 2, OIB: 32952933238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2006F0" w:rsidP="00C400A1" w:rsidR="002006F0">
      <w:pPr>
        <w:ind w:firstLine="1440"/>
        <w:jc w:val="both"/>
      </w:pPr>
    </w:p>
    <w:p w:rsidRDefault="002006F0" w:rsidP="00C400A1" w:rsidR="002006F0">
      <w:pPr>
        <w:ind w:firstLine="1440"/>
        <w:jc w:val="both"/>
      </w:pPr>
    </w:p>
    <w:p w:rsidRDefault="002006F0" w:rsidP="002006F0" w:rsidR="002006F0">
      <w:pPr>
        <w:ind w:firstLine="1440"/>
        <w:jc w:val="right"/>
        <w:rPr>
          <w:b/>
        </w:rPr>
      </w:pPr>
      <w:r w:rsidRPr="002006F0">
        <w:rPr>
          <w:b/>
        </w:rPr>
        <w:lastRenderedPageBreak/>
        <w:t>Broj: 7/St-733/2015-5</w:t>
      </w:r>
    </w:p>
    <w:p w:rsidRDefault="002006F0" w:rsidP="00C400A1" w:rsidR="002006F0">
      <w:pPr>
        <w:ind w:firstLine="1440"/>
        <w:jc w:val="both"/>
      </w:pPr>
    </w:p>
    <w:p w:rsidRDefault="00B2385E" w:rsidP="00C400A1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C400A1" w:rsidRPr="00C400A1">
        <w:t>PERSONAL CONSULTING jednostavno društvo s ograničenom odgovornošću za posredovanje pri zapošljavanju, skraćena tvrtka: PERSONAL CONSULTING j.d.o.o., Slavonski Brod, Sv. Nikole Tavelića 2, OIB: 32952933238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B4504">
        <w:t>30. ožujka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DE7011" w:rsidR="00F17E9C">
      <w:pPr>
        <w:jc w:val="center"/>
      </w:pPr>
      <w:r>
        <w:t>U S</w:t>
      </w:r>
      <w:r w:rsidR="00703938">
        <w:t xml:space="preserve">lavonskom Brodu, </w:t>
      </w:r>
      <w:r w:rsidR="00C92D33">
        <w:t>13. lipnja</w:t>
      </w:r>
      <w:r w:rsidR="00D66FB6">
        <w:t xml:space="preserve"> 2016</w:t>
      </w:r>
      <w:r>
        <w:t>. godine</w:t>
      </w:r>
    </w:p>
    <w:p w:rsidRDefault="00DE7011" w:rsidP="00DE7011" w:rsidR="00DE7011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5461CA" w:rsidR="00DE7011" w:rsidRPr="00DE7011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 </w:t>
      </w:r>
      <w:r w:rsidR="009A4537">
        <w:t xml:space="preserve"> </w:t>
      </w:r>
      <w:r w:rsidR="00DE7011">
        <w:t xml:space="preserve"> </w:t>
      </w:r>
      <w:r w:rsidR="0016405B">
        <w:t xml:space="preserve"> </w:t>
      </w:r>
      <w:r w:rsidR="005461CA">
        <w:t xml:space="preserve">   </w:t>
      </w:r>
      <w:r>
        <w:t>Mirna Vujčić</w:t>
      </w:r>
      <w:r w:rsidR="00DE7011" w:rsidRPr="00DE7011">
        <w:t xml:space="preserve"> </w:t>
      </w:r>
    </w:p>
    <w:p w:rsidRDefault="00DE7011" w:rsidP="00A374CF" w:rsidR="00DE7011">
      <w:pPr>
        <w:rPr>
          <w:b/>
          <w:sz w:val="18"/>
          <w:szCs w:val="18"/>
        </w:rPr>
      </w:pPr>
    </w:p>
    <w:p w:rsidRDefault="00A374CF" w:rsidP="00A374CF" w:rsidR="00A374CF" w:rsidRPr="00DE7011">
      <w:pPr>
        <w:rPr>
          <w:sz w:val="18"/>
          <w:szCs w:val="18"/>
        </w:rPr>
      </w:pPr>
      <w:r w:rsidRPr="00DE7011">
        <w:rPr>
          <w:b/>
          <w:sz w:val="18"/>
          <w:szCs w:val="18"/>
        </w:rPr>
        <w:t>Naputak o pravnom lijeku</w:t>
      </w:r>
      <w:r w:rsidRPr="00DE7011">
        <w:rPr>
          <w:sz w:val="18"/>
          <w:szCs w:val="18"/>
        </w:rPr>
        <w:t>:</w:t>
      </w:r>
    </w:p>
    <w:p w:rsidRDefault="00443163" w:rsidP="00443163" w:rsidR="00443163" w:rsidRPr="00DE7011">
      <w:pPr>
        <w:rPr>
          <w:sz w:val="18"/>
          <w:szCs w:val="18"/>
        </w:rPr>
      </w:pPr>
      <w:r w:rsidRPr="00DE7011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DE7011">
      <w:pPr>
        <w:rPr>
          <w:sz w:val="18"/>
          <w:szCs w:val="18"/>
        </w:rPr>
      </w:pPr>
      <w:r w:rsidRPr="00DE7011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DE7011">
      <w:pPr>
        <w:rPr>
          <w:sz w:val="18"/>
          <w:szCs w:val="18"/>
        </w:rPr>
      </w:pPr>
      <w:r w:rsidRPr="00DE7011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DE7011">
      <w:pPr>
        <w:rPr>
          <w:sz w:val="18"/>
          <w:szCs w:val="18"/>
        </w:rPr>
      </w:pPr>
      <w:r w:rsidRPr="00DE7011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852" w:rsidR="00E43852">
      <w:r>
        <w:separator/>
      </w:r>
    </w:p>
  </w:endnote>
  <w:endnote w:id="0" w:type="continuationSeparator">
    <w:p w:rsidRDefault="00E43852" w:rsidR="00E43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852" w:rsidR="00E43852">
      <w:r>
        <w:separator/>
      </w:r>
    </w:p>
  </w:footnote>
  <w:footnote w:id="0" w:type="continuationSeparator">
    <w:p w:rsidRDefault="00E43852" w:rsidR="00E438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3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A180E"/>
    <w:rsid w:val="000B4504"/>
    <w:rsid w:val="000C7AD2"/>
    <w:rsid w:val="000D206B"/>
    <w:rsid w:val="000D3627"/>
    <w:rsid w:val="000D4D93"/>
    <w:rsid w:val="000E74BD"/>
    <w:rsid w:val="000F238E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74C7D"/>
    <w:rsid w:val="001926DB"/>
    <w:rsid w:val="001B37AE"/>
    <w:rsid w:val="001B56BA"/>
    <w:rsid w:val="001B61FF"/>
    <w:rsid w:val="001C0B9D"/>
    <w:rsid w:val="001C5CF7"/>
    <w:rsid w:val="001D2B3A"/>
    <w:rsid w:val="002006F0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7924"/>
    <w:rsid w:val="003547E9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15FB0"/>
    <w:rsid w:val="00443163"/>
    <w:rsid w:val="00463FBA"/>
    <w:rsid w:val="004641A6"/>
    <w:rsid w:val="004678D6"/>
    <w:rsid w:val="00470A88"/>
    <w:rsid w:val="0048761C"/>
    <w:rsid w:val="004B2CB7"/>
    <w:rsid w:val="004D3668"/>
    <w:rsid w:val="004D4D5D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61CA"/>
    <w:rsid w:val="00547F1F"/>
    <w:rsid w:val="005573EF"/>
    <w:rsid w:val="00561DFC"/>
    <w:rsid w:val="00587DF3"/>
    <w:rsid w:val="005F74A0"/>
    <w:rsid w:val="006036A1"/>
    <w:rsid w:val="006224BC"/>
    <w:rsid w:val="00626013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7835"/>
    <w:rsid w:val="007F7BE4"/>
    <w:rsid w:val="00816600"/>
    <w:rsid w:val="00832536"/>
    <w:rsid w:val="00841F8D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A37D8"/>
    <w:rsid w:val="009A4537"/>
    <w:rsid w:val="009B282F"/>
    <w:rsid w:val="00A12410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4979"/>
    <w:rsid w:val="00B75477"/>
    <w:rsid w:val="00B77829"/>
    <w:rsid w:val="00B908A3"/>
    <w:rsid w:val="00B91C92"/>
    <w:rsid w:val="00BC6FC5"/>
    <w:rsid w:val="00BD0EB6"/>
    <w:rsid w:val="00C32C54"/>
    <w:rsid w:val="00C400A1"/>
    <w:rsid w:val="00C53A06"/>
    <w:rsid w:val="00C63D01"/>
    <w:rsid w:val="00C74CB4"/>
    <w:rsid w:val="00C868CA"/>
    <w:rsid w:val="00C92D33"/>
    <w:rsid w:val="00CD466F"/>
    <w:rsid w:val="00D22AF4"/>
    <w:rsid w:val="00D24F05"/>
    <w:rsid w:val="00D25655"/>
    <w:rsid w:val="00D66FB6"/>
    <w:rsid w:val="00D80405"/>
    <w:rsid w:val="00DC4AFF"/>
    <w:rsid w:val="00DC7E31"/>
    <w:rsid w:val="00DE7011"/>
    <w:rsid w:val="00DF26AE"/>
    <w:rsid w:val="00E1784E"/>
    <w:rsid w:val="00E43852"/>
    <w:rsid w:val="00E54E38"/>
    <w:rsid w:val="00E57783"/>
    <w:rsid w:val="00E72C9F"/>
    <w:rsid w:val="00E82FB3"/>
    <w:rsid w:val="00E9327B"/>
    <w:rsid w:val="00EC3055"/>
    <w:rsid w:val="00EC6FC9"/>
    <w:rsid w:val="00ED1A01"/>
    <w:rsid w:val="00EF4D33"/>
    <w:rsid w:val="00F00402"/>
    <w:rsid w:val="00F05697"/>
    <w:rsid w:val="00F113C6"/>
    <w:rsid w:val="00F17E9C"/>
    <w:rsid w:val="00F24A25"/>
    <w:rsid w:val="00F30326"/>
    <w:rsid w:val="00F4355F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6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1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6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1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St-733/2015-5</izvorni_sadrzaj>
    <derivirana_varijabla naziv="DomainObject.Oznaka_1">St-733/2015-5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St-733/2015</izvorni_sadrzaj>
    <derivirana_varijabla naziv="DomainObject.Predmet.OznakaBroj_1">St-733/2015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PERSONAL CONSULTING j.d.o.o. za posredovanje pri zapošljavanju</izvorni_sadrzaj>
    <derivirana_varijabla naziv="DomainObject.Predmet.ProtustrankaFormated_1">  PERSONAL CONSULTING j.d.o.o. za posredovanje pri zapošljavanju</derivirana_varijabla>
  </DomainObject.Predmet.ProtustrankaFormated>
  <DomainObject.Predmet.ProtustrankaFormatedOIB>
    <izvorni_sadrzaj>  PERSONAL CONSULTING j.d.o.o. za posredovanje pri zapošljavanju, OIB 32952933238</izvorni_sadrzaj>
    <derivirana_varijabla naziv="DomainObject.Predmet.ProtustrankaFormatedOIB_1">  PERSONAL CONSULTING j.d.o.o. za posredovanje pri zapošljavanju, OIB 32952933238</derivirana_varijabla>
  </DomainObject.Predmet.ProtustrankaFormatedOIB>
  <DomainObject.Predmet.ProtustrankaFormatedWithAdress>
    <izvorni_sadrzaj> PERSONAL CONSULTING j.d.o.o. za posredovanje pri zapošljavanju, Sv. Nikole Tavelića 2, 35000 Slavonski Brod</izvorni_sadrzaj>
    <derivirana_varijabla naziv="DomainObject.Predmet.ProtustrankaFormatedWithAdress_1"> PERSONAL CONSULTING j.d.o.o. za posredovanje pri zapošljavanju, Sv. Nikole Tavelića 2, 35000 Slavonski Brod</derivirana_varijabla>
  </DomainObject.Predmet.ProtustrankaFormatedWithAdress>
  <DomainObject.Predmet.ProtustrankaFormatedWithAdressOIB>
    <izvorni_sadrzaj> PERSONAL CONSULTING j.d.o.o. za posredovanje pri zapošljavanju, OIB 32952933238, Sv. Nikole Tavelića 2, 35000 Slavonski Brod</izvorni_sadrzaj>
    <derivirana_varijabla naziv="DomainObject.Predmet.ProtustrankaFormatedWithAdressOIB_1"> PERSONAL CONSULTING j.d.o.o. za posredovanje pri zapošljavanju, OIB 32952933238, Sv. Nikole Tavelića 2, 35000 Slavonski Brod</derivirana_varijabla>
  </DomainObject.Predmet.ProtustrankaFormatedWithAdressOIB>
  <DomainObject.Predmet.ProtustrankaWithAdress>
    <izvorni_sadrzaj>PERSONAL CONSULTING j.d.o.o. za posredovanje pri zapošljavanju Sv. Nikole Tavelića 2, 35000 Slavonski Brod</izvorni_sadrzaj>
    <derivirana_varijabla naziv="DomainObject.Predmet.ProtustrankaWithAdress_1">PERSONAL CONSULTING j.d.o.o. za posredovanje pri zapošljavanju Sv. Nikole Tavelića 2, 35000 Slavonski Brod</derivirana_varijabla>
  </DomainObject.Predmet.ProtustrankaWithAdress>
  <DomainObject.Predmet.ProtustrankaWithAdressOIB>
    <izvorni_sadrzaj>PERSONAL CONSULTING j.d.o.o. za posredovanje pri zapošljavanju, OIB 32952933238, Sv. Nikole Tavelića 2, 35000 Slavonski Brod</izvorni_sadrzaj>
    <derivirana_varijabla naziv="DomainObject.Predmet.ProtustrankaWithAdressOIB_1">PERSONAL CONSULTING j.d.o.o. za posredovanje pri zapošljavanju, OIB 32952933238, Sv. Nikole Tavelića 2, 35000 Slavonski Brod</derivirana_varijabla>
  </DomainObject.Predmet.ProtustrankaWithAdressOIB>
  <DomainObject.Predmet.ProtustrankaNazivFormated>
    <izvorni_sadrzaj>PERSONAL CONSULTING j.d.o.o. za posredovanje pri zapošljavanju</izvorni_sadrzaj>
    <derivirana_varijabla naziv="DomainObject.Predmet.ProtustrankaNazivFormated_1">PERSONAL CONSULTING j.d.o.o. za posredovanje pri zapošljavanju</derivirana_varijabla>
  </DomainObject.Predmet.ProtustrankaNazivFormated>
  <DomainObject.Predmet.ProtustrankaNazivFormatedOIB>
    <izvorni_sadrzaj>PERSONAL CONSULTING j.d.o.o. za posredovanje pri zapošljavanju, OIB 32952933238</izvorni_sadrzaj>
    <derivirana_varijabla naziv="DomainObject.Predmet.ProtustrankaNazivFormatedOIB_1">PERSONAL CONSULTING j.d.o.o. za posredovanje pri zapošljavanju, OIB 32952933238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1748.94</izvorni_sadrzaj>
    <derivirana_varijabla naziv="DomainObject.Predmet.TrenutnaVrijednost_1">1748.94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PERSONAL CONSULTING j.d.o.o. za posredovanje pri zapošljavanju</item>
    </izvorni_sadrzaj>
    <derivirana_varijabla naziv="DomainObject.Predmet.ProtuStrankaListFormated_1">
      <item>PERSONAL CONSULTING j.d.o.o. za posredovanje pri zapošljavanju</item>
    </derivirana_varijabla>
  </DomainObject.Predmet.ProtuStrankaListFormated>
  <DomainObject.Predmet.ProtuStrankaListFormatedOIB>
    <izvorni_sadrzaj>
      <item>PERSONAL CONSULTING j.d.o.o. za posredovanje pri zapošljavanju, OIB 32952933238</item>
    </izvorni_sadrzaj>
    <derivirana_varijabla naziv="DomainObject.Predmet.ProtuStrankaListFormatedOIB_1">
      <item>PERSONAL CONSULTING j.d.o.o. za posredovanje pri zapošljavanju, OIB 32952933238</item>
    </derivirana_varijabla>
  </DomainObject.Predmet.ProtuStrankaListFormatedOIB>
  <DomainObject.Predmet.ProtuStrankaListFormatedWithAdress>
    <izvorni_sadrzaj>
      <item>PERSONAL CONSULTING j.d.o.o. za posredovanje pri zapošljavanju, Sv. Nikole Tavelića 2, 35000 Slavonski Brod</item>
    </izvorni_sadrzaj>
    <derivirana_varijabla naziv="DomainObject.Predmet.ProtuStrankaListFormatedWithAdress_1">
      <item>PERSONAL CONSULTING j.d.o.o. za posredovanje pri zapošljavanju, Sv. Nikole Tavelića 2, 35000 Slavonski Brod</item>
    </derivirana_varijabla>
  </DomainObject.Predmet.ProtuStrankaListFormatedWithAdress>
  <DomainObject.Predmet.ProtuStrankaListFormatedWithAdressOIB>
    <izvorni_sadrzaj>
      <item>PERSONAL CONSULTING j.d.o.o. za posredovanje pri zapošljavanju, OIB 32952933238, Sv. Nikole Tavelića 2, 35000 Slavonski Brod</item>
    </izvorni_sadrzaj>
    <derivirana_varijabla naziv="DomainObject.Predmet.ProtuStrankaListFormatedWithAdressOIB_1">
      <item>PERSONAL CONSULTING j.d.o.o. za posredovanje pri zapošljavanju, OIB 32952933238, Sv. Nikole Tavelića 2, 35000 Slavonski Brod</item>
    </derivirana_varijabla>
  </DomainObject.Predmet.ProtuStrankaListFormatedWithAdressOIB>
  <DomainObject.Predmet.ProtuStrankaListNazivFormated>
    <izvorni_sadrzaj>
      <item>PERSONAL CONSULTING j.d.o.o. za posredovanje pri zapošljavanju</item>
    </izvorni_sadrzaj>
    <derivirana_varijabla naziv="DomainObject.Predmet.ProtuStrankaListNazivFormated_1">
      <item>PERSONAL CONSULTING j.d.o.o. za posredovanje pri zapošljavanju</item>
    </derivirana_varijabla>
  </DomainObject.Predmet.ProtuStrankaListNazivFormated>
  <DomainObject.Predmet.ProtuStrankaListNazivFormatedOIB>
    <izvorni_sadrzaj>
      <item>PERSONAL CONSULTING j.d.o.o. za posredovanje pri zapošljavanju, OIB 32952933238</item>
    </izvorni_sadrzaj>
    <derivirana_varijabla naziv="DomainObject.Predmet.ProtuStrankaListNazivFormatedOIB_1">
      <item>PERSONAL CONSULTING j.d.o.o. za posredovanje pri zapošljavanju, OIB 32952933238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St-733/2015-5</izvorni_sadrzaj>
    <derivirana_varijabla naziv="DomainObject.PoslovniBrojDokumenta_1">St-733/2015-5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PERSONAL CONSULTING j.d.o.o. za posredovanje pri zapošljavanju</izvorni_sadrzaj>
    <derivirana_varijabla naziv="DomainObject.Predmet.ProtustrankaIDrugi_1">PERSONAL CONSULTING j.d.o.o. za posredovanje pri zapošljavanju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PERSONAL CONSULTING j.d.o.o. za posredovanje pri zapošljavanju, OIB 32952933238, Sv. Nikole Tavelića 2, 35000 Slavonski Brod</izvorni_sadrzaj>
    <derivirana_varijabla naziv="DomainObject.Predmet.ProtustrankaIDrugiAdressOIB_1">PERSONAL CONSULTING j.d.o.o. za posredovanje pri zapošljavanju, OIB 32952933238, Sv. Nikole Tavelića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PERSONAL CONSULTING j.d.o.o. za posredovanje pri zapošljavanju</item>
    </izvorni_sadrzaj>
    <derivirana_varijabla naziv="DomainObject.Predmet.SudioniciListNaziv_1">
      <item>Financijska agencija</item>
      <item>PERSONAL CONSULTING j.d.o.o. za posredovanje pri zapošljavanju</item>
    </derivirana_varijabla>
  </DomainObject.Predmet.SudioniciListNaziv>
  <DomainObject.Predmet.SudioniciListAdressOIB>
    <izvorni_sadrzaj>
      <item>Financijska agencija, OIB 85821130368, Ulica grada Vukovara 70,Zagreb</item>
      <item>PERSONAL CONSULTING j.d.o.o. za posredovanje pri zapošljavanju, OIB 32952933238, Sv. Nikole Tavelića 2,35000 Slavonski Brod</item>
    </izvorni_sadrzaj>
    <derivirana_varijabla naziv="DomainObject.Predmet.SudioniciListAdressOIB_1">
      <item>Financijska agencija, OIB 85821130368, Ulica grada Vukovara 70,Zagreb</item>
      <item>PERSONAL CONSULTING j.d.o.o. za posredovanje pri zapošljavanju, OIB 32952933238, Sv. Nikole Tavelića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32952933238</item>
    </izvorni_sadrzaj>
    <derivirana_varijabla naziv="DomainObject.Predmet.SudioniciListNazivOIB_1">
      <item>, OIB 85821130368</item>
      <item>, OIB 32952933238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EF349-B8AF-4891-A113-F79FC23C2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800</properties:Words>
  <properties:Characters>4643</properties:Characters>
  <properties:Lines>115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2016-06-13T11:51:00Z</dcterms:created>
  <dc:creator>alet</dc:creator>
  <cp:lastModifiedBy>wsadmin</cp:lastModifiedBy>
  <cp:lastPrinted>2016-06-13T12:02:00Z</cp:lastPrinted>
  <dcterms:modified xmlns:xsi="http://www.w3.org/2001/XMLSchema-instance" xsi:type="dcterms:W3CDTF">2016-06-13T12:27:00Z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St-733/2015-5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