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2475A" w:rsidR="0002475A">
        <w:tc>
          <w:tcPr>
            <w:tcW w:type="dxa" w:w="3060"/>
            <w:hideMark/>
          </w:tcPr>
          <w:p w:rsidRDefault="0002475A" w:rsidP="00C41D13" w:rsidR="0002475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2475A" w:rsidP="00C41D13" w:rsidR="0002475A">
            <w:r>
              <w:t>Trgovački sud u Zagrebu</w:t>
            </w:r>
          </w:p>
          <w:p w:rsidRDefault="0002475A" w:rsidP="00C41D13" w:rsidR="0002475A">
            <w:pPr>
              <w:overflowPunct w:val="false"/>
              <w:autoSpaceDE w:val="false"/>
              <w:autoSpaceDN w:val="false"/>
              <w:adjustRightInd w:val="false"/>
              <w:rPr>
                <w:lang w:val="en-GB"/>
              </w:rPr>
            </w:pPr>
            <w:smartTag w:element="City" w:uri="urn:schemas-microsoft-com:office:smarttags">
              <w:smartTag w:element="place" w:uri="urn:schemas-microsoft-com:office:smarttags">
                <w:r>
                  <w:t>Zagreb</w:t>
                </w:r>
              </w:smartTag>
            </w:smartTag>
            <w:r>
              <w:t xml:space="preserve">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14:textId="2457968" w14:paraId="2457968" w:rsidRDefault="0002475A" w:rsidP="0002475A" w:rsidR="0002475A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</w:t>
      </w:r>
      <w:r w:rsidR="00DF561B">
        <w:t xml:space="preserve">            70</w:t>
      </w:r>
      <w:r>
        <w:rPr>
          <w:b/>
        </w:rPr>
        <w:t xml:space="preserve">. </w:t>
      </w:r>
      <w:r>
        <w:t>St-</w:t>
      </w:r>
      <w:r w:rsidR="00F64172">
        <w:t>2269/2016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     </w:t>
      </w:r>
    </w:p>
    <w:p w:rsidRDefault="0002475A" w:rsidP="0002475A" w:rsidR="0002475A">
      <w:pPr>
        <w:jc w:val="center"/>
        <w:rPr>
          <w:b/>
        </w:rPr>
      </w:pPr>
      <w:r>
        <w:rPr>
          <w:b/>
        </w:rPr>
        <w:t xml:space="preserve">   ZAPISNIK</w:t>
      </w:r>
    </w:p>
    <w:p w:rsidRDefault="0002475A" w:rsidP="0002475A" w:rsidR="0002475A">
      <w:pPr>
        <w:jc w:val="center"/>
        <w:rPr>
          <w:b/>
        </w:rPr>
      </w:pPr>
    </w:p>
    <w:p w:rsidRDefault="0002475A" w:rsidP="0002475A" w:rsidR="000C6C5C">
      <w:pPr>
        <w:jc w:val="both"/>
        <w:rPr>
          <w:lang w:val="pt-BR"/>
        </w:rPr>
      </w:pPr>
      <w:r>
        <w:tab/>
        <w:t>Sastavljen u Trgovačkom</w:t>
      </w:r>
      <w:r>
        <w:rPr>
          <w:b/>
        </w:rPr>
        <w:t xml:space="preserve"> </w:t>
      </w:r>
      <w:r>
        <w:t xml:space="preserve">sudu u Zagrebu dana </w:t>
      </w:r>
      <w:r w:rsidR="00F64172">
        <w:t>21.lipnja</w:t>
      </w:r>
      <w:r w:rsidR="00DC6CEF">
        <w:t xml:space="preserve"> </w:t>
      </w:r>
      <w:r>
        <w:t>201</w:t>
      </w:r>
      <w:r w:rsidR="00A55944">
        <w:t>7</w:t>
      </w:r>
      <w:r>
        <w:t xml:space="preserve">. o ročištu radi izjašnjenja o prijedlogu za otvaranje stečajnog </w:t>
      </w:r>
      <w:r w:rsidR="00013106">
        <w:t xml:space="preserve">postupka nad stečajnim dužnikom </w:t>
      </w:r>
      <w:r w:rsidR="00F64172">
        <w:rPr>
          <w:lang w:val="pt-BR"/>
        </w:rPr>
        <w:t>SPECULA DESIGN d.o.o., OIB: 20768503095,</w:t>
      </w:r>
      <w:r w:rsidR="001F1C03">
        <w:rPr>
          <w:lang w:val="pt-BR"/>
        </w:rPr>
        <w:t xml:space="preserve"> MBS: 080776119, </w:t>
      </w:r>
      <w:r w:rsidR="00F64172">
        <w:rPr>
          <w:lang w:val="pt-BR"/>
        </w:rPr>
        <w:t xml:space="preserve"> Zagreb, Cankarova 2</w:t>
      </w:r>
    </w:p>
    <w:p w:rsidRDefault="00FC4B3E" w:rsidP="0002475A" w:rsidR="00FC4B3E">
      <w:pPr>
        <w:jc w:val="both"/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>Nazočni od suda:</w:t>
      </w: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>Maja Jurovicki</w:t>
      </w:r>
      <w:r w:rsidR="0002475A">
        <w:rPr>
          <w:lang w:val="pl-PL"/>
        </w:rPr>
        <w:t>, stečajni sudac</w:t>
      </w: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>Mirjana Gašparić</w:t>
      </w:r>
      <w:r w:rsidR="0002475A">
        <w:rPr>
          <w:lang w:val="pl-PL"/>
        </w:rPr>
        <w:t>, zapisničar</w:t>
      </w:r>
    </w:p>
    <w:p w:rsidRDefault="0002475A" w:rsidP="0002475A" w:rsidR="0002475A">
      <w:pPr>
        <w:jc w:val="both"/>
        <w:rPr>
          <w:lang w:val="pl-PL"/>
        </w:rPr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 xml:space="preserve">Ročište započeto u </w:t>
      </w:r>
      <w:r w:rsidR="00DC6CEF">
        <w:rPr>
          <w:lang w:val="pl-PL"/>
        </w:rPr>
        <w:t xml:space="preserve">  </w:t>
      </w:r>
      <w:r w:rsidR="00F64172">
        <w:rPr>
          <w:lang w:val="pl-PL"/>
        </w:rPr>
        <w:t>09,20</w:t>
      </w:r>
      <w:r w:rsidR="00DC6CEF">
        <w:rPr>
          <w:lang w:val="pl-PL"/>
        </w:rPr>
        <w:t xml:space="preserve">  </w:t>
      </w:r>
      <w:r>
        <w:rPr>
          <w:lang w:val="pl-PL"/>
        </w:rPr>
        <w:t>sati.</w:t>
      </w:r>
    </w:p>
    <w:p w:rsidRDefault="0002475A" w:rsidP="0002475A" w:rsidR="0002475A">
      <w:pPr>
        <w:jc w:val="both"/>
        <w:rPr>
          <w:lang w:val="en-GB"/>
        </w:rPr>
      </w:pPr>
      <w:r>
        <w:t>Stečajni sudac utvrđuje da su od pozvanih osoba pristupili:</w:t>
      </w:r>
    </w:p>
    <w:p w:rsidRDefault="0002475A" w:rsidP="0002475A" w:rsidR="0002475A">
      <w:pPr>
        <w:jc w:val="both"/>
      </w:pPr>
    </w:p>
    <w:p w:rsidRDefault="005145BF" w:rsidP="0002475A" w:rsidR="00A53316">
      <w:pPr>
        <w:ind w:firstLine="720"/>
        <w:jc w:val="both"/>
        <w:rPr>
          <w:lang w:val="pl-PL"/>
        </w:rPr>
      </w:pPr>
      <w:r>
        <w:rPr>
          <w:lang w:val="pl-PL"/>
        </w:rPr>
        <w:t>Za predlagatelja: N</w:t>
      </w:r>
      <w:r w:rsidR="0002475A">
        <w:rPr>
          <w:lang w:val="pl-PL"/>
        </w:rPr>
        <w:t xml:space="preserve">itko, dostava poziva uredno iskazana. </w:t>
      </w:r>
    </w:p>
    <w:p w:rsidRDefault="0002475A" w:rsidP="00DC6CEF" w:rsidR="00872B7D">
      <w:pPr>
        <w:ind w:firstLine="720"/>
        <w:jc w:val="both"/>
        <w:rPr>
          <w:lang w:val="pl-PL"/>
        </w:rPr>
      </w:pPr>
      <w:r>
        <w:rPr>
          <w:lang w:val="pl-PL"/>
        </w:rPr>
        <w:t xml:space="preserve">Za dužnika: </w:t>
      </w:r>
      <w:r w:rsidR="00216184">
        <w:rPr>
          <w:lang w:val="pl-PL"/>
        </w:rPr>
        <w:t xml:space="preserve">Romano Vukelić </w:t>
      </w:r>
    </w:p>
    <w:p w:rsidRDefault="00D8714C" w:rsidP="00D33D18" w:rsidR="00D33D18">
      <w:pPr>
        <w:ind w:firstLine="720"/>
        <w:jc w:val="both"/>
        <w:rPr>
          <w:lang w:val="pl-PL"/>
        </w:rPr>
      </w:pPr>
      <w:r>
        <w:rPr>
          <w:lang w:val="pl-PL"/>
        </w:rPr>
        <w:t xml:space="preserve">Za zakonskog zastupnika dužnika: </w:t>
      </w:r>
      <w:r w:rsidR="00216184">
        <w:rPr>
          <w:lang w:val="pl-PL"/>
        </w:rPr>
        <w:t xml:space="preserve">Romano Vukelić </w:t>
      </w:r>
    </w:p>
    <w:p w:rsidRDefault="00A23F49" w:rsidP="00D33D18" w:rsidR="00A23F49">
      <w:pPr>
        <w:ind w:firstLine="720"/>
        <w:jc w:val="both"/>
        <w:rPr>
          <w:lang w:val="pl-PL"/>
        </w:rPr>
      </w:pPr>
    </w:p>
    <w:p w:rsidRDefault="00A23F49" w:rsidP="00A23F49" w:rsidR="00A23F49">
      <w:pPr>
        <w:ind w:firstLine="720"/>
        <w:jc w:val="both"/>
        <w:rPr>
          <w:lang w:val="pl-PL"/>
        </w:rPr>
      </w:pPr>
      <w:r>
        <w:rPr>
          <w:lang w:val="pl-PL"/>
        </w:rPr>
        <w:t>Stečajni sudac objavljuje da je predmet današnjeg ročišta rasprava radi izjašnjenja o prijedlogu za otvaranje stečajnog postupka nad dužnikom.</w:t>
      </w:r>
    </w:p>
    <w:p w:rsidRDefault="00450B09" w:rsidP="00A23F49" w:rsidR="00450B09">
      <w:pPr>
        <w:ind w:firstLine="720"/>
        <w:jc w:val="both"/>
        <w:rPr>
          <w:lang w:val="pl-PL"/>
        </w:rPr>
      </w:pPr>
    </w:p>
    <w:p w:rsidRDefault="00450B09" w:rsidP="00450B09" w:rsidR="00450B09">
      <w:pPr>
        <w:ind w:firstLine="720"/>
        <w:jc w:val="both"/>
        <w:rPr>
          <w:lang w:val="pl-PL"/>
        </w:rPr>
      </w:pPr>
      <w:r>
        <w:rPr>
          <w:lang w:val="pl-PL"/>
        </w:rPr>
        <w:t xml:space="preserve">Utvrđuje se da je zastupnik po zakonu dužnika postupio po rješenju suda od 29. svibnja 2017. </w:t>
      </w:r>
    </w:p>
    <w:p w:rsidRDefault="00A23F49" w:rsidP="00A23F49" w:rsidR="00A23F49">
      <w:pPr>
        <w:ind w:firstLine="720"/>
        <w:rPr>
          <w:lang w:val="pl-PL"/>
        </w:rPr>
      </w:pPr>
      <w:r>
        <w:rPr>
          <w:lang w:val="pl-PL"/>
        </w:rPr>
        <w:t xml:space="preserve"> </w:t>
      </w:r>
    </w:p>
    <w:p w:rsidRDefault="00A23F49" w:rsidP="00A23F49" w:rsidR="00522934">
      <w:pPr>
        <w:ind w:firstLine="720"/>
        <w:jc w:val="both"/>
        <w:rPr>
          <w:lang w:val="pl-PL"/>
        </w:rPr>
      </w:pPr>
      <w:r>
        <w:rPr>
          <w:lang w:val="pl-PL"/>
        </w:rPr>
        <w:t xml:space="preserve">Zakonski zastupnik dužnika izjavljuje kako </w:t>
      </w:r>
      <w:r w:rsidR="00744604">
        <w:rPr>
          <w:lang w:val="pl-PL"/>
        </w:rPr>
        <w:t>od imovine ima samo kombi vozilo reg. oznake ZG-9568-EV na koje vozilo je Porezna uprava stavila zabranu prodaje, a druge imovine nema</w:t>
      </w:r>
      <w:r w:rsidR="00403EBA">
        <w:rPr>
          <w:lang w:val="pl-PL"/>
        </w:rPr>
        <w:t>,</w:t>
      </w:r>
      <w:r>
        <w:rPr>
          <w:lang w:val="pl-PL"/>
        </w:rPr>
        <w:t xml:space="preserve"> ni pokretnina ni nekretnina i  protivi se prijedlogu z</w:t>
      </w:r>
      <w:r w:rsidR="00522934">
        <w:rPr>
          <w:lang w:val="pl-PL"/>
        </w:rPr>
        <w:t>a otvaranje stečajnog postupka jer smatra da će u slijedećih par mjeseci uspjeti podmiriti sva dospijela dugovanja.</w:t>
      </w:r>
    </w:p>
    <w:p w:rsidRDefault="00522934" w:rsidP="00A23F49" w:rsidR="00A23F49">
      <w:pPr>
        <w:ind w:firstLine="720"/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D65436" w:rsidP="00D65436" w:rsidR="00D65436">
      <w:pPr>
        <w:ind w:firstLine="720"/>
        <w:jc w:val="both"/>
        <w:rPr>
          <w:lang w:val="pl-PL"/>
        </w:rPr>
      </w:pPr>
      <w:r>
        <w:rPr>
          <w:lang w:val="pl-PL"/>
        </w:rPr>
        <w:t xml:space="preserve">Utvrđuje se da spisu prileži potvrda FINE od </w:t>
      </w:r>
      <w:r w:rsidR="00F64172">
        <w:rPr>
          <w:lang w:val="pl-PL"/>
        </w:rPr>
        <w:t xml:space="preserve">29. svibnja  </w:t>
      </w:r>
      <w:r>
        <w:rPr>
          <w:lang w:val="pl-PL"/>
        </w:rPr>
        <w:t xml:space="preserve">2017. prema kojoj dužnik na dan </w:t>
      </w:r>
      <w:r w:rsidR="004B2D03">
        <w:rPr>
          <w:lang w:val="pl-PL"/>
        </w:rPr>
        <w:t>01.09.2015</w:t>
      </w:r>
      <w:r>
        <w:rPr>
          <w:lang w:val="pl-PL"/>
        </w:rPr>
        <w:t xml:space="preserve">. u Očevidniku redoslijeda osnova za plaćanje na dan imao evidentirane neizvršene osnove za plaćanje u neprekinutom razdoblju od </w:t>
      </w:r>
      <w:r w:rsidR="00F64172">
        <w:rPr>
          <w:lang w:val="pl-PL"/>
        </w:rPr>
        <w:t>658</w:t>
      </w:r>
      <w:r>
        <w:rPr>
          <w:lang w:val="pl-PL"/>
        </w:rPr>
        <w:t xml:space="preserve"> dana u iznosu od </w:t>
      </w:r>
      <w:r w:rsidR="00F64172">
        <w:rPr>
          <w:lang w:val="pl-PL"/>
        </w:rPr>
        <w:t>15.969,55</w:t>
      </w:r>
      <w:r>
        <w:rPr>
          <w:lang w:val="pl-PL"/>
        </w:rPr>
        <w:t xml:space="preserve"> kn.</w:t>
      </w:r>
    </w:p>
    <w:p w:rsidRDefault="00421724" w:rsidP="0002475A" w:rsidR="00421724">
      <w:pPr>
        <w:ind w:firstLine="720"/>
        <w:rPr>
          <w:lang w:val="pl-PL"/>
        </w:rPr>
      </w:pPr>
    </w:p>
    <w:p w:rsidRDefault="00980C39" w:rsidP="00980C39" w:rsidR="00980C39">
      <w:pPr>
        <w:jc w:val="both"/>
        <w:rPr>
          <w:lang w:val="pl-PL"/>
        </w:rPr>
      </w:pPr>
      <w:r>
        <w:rPr>
          <w:lang w:val="pl-PL"/>
        </w:rPr>
        <w:t xml:space="preserve">Sud donosi </w:t>
      </w:r>
    </w:p>
    <w:p w:rsidRDefault="00980C39" w:rsidP="00980C39" w:rsidR="00980C39">
      <w:pPr>
        <w:jc w:val="center"/>
        <w:rPr>
          <w:lang w:val="pl-PL"/>
        </w:rPr>
      </w:pPr>
      <w:r>
        <w:rPr>
          <w:lang w:val="pl-PL"/>
        </w:rPr>
        <w:t>rješenje</w:t>
      </w:r>
    </w:p>
    <w:p w:rsidRDefault="00980C39" w:rsidP="00980C39" w:rsidR="00980C39">
      <w:pPr>
        <w:jc w:val="center"/>
        <w:rPr>
          <w:lang w:val="pl-PL"/>
        </w:rPr>
      </w:pPr>
    </w:p>
    <w:p w:rsidRDefault="00980C39" w:rsidP="00980C39" w:rsidR="00980C39">
      <w:pPr>
        <w:ind w:firstLine="720"/>
        <w:jc w:val="both"/>
        <w:rPr>
          <w:lang w:val="pl-PL"/>
        </w:rPr>
      </w:pPr>
      <w:r>
        <w:rPr>
          <w:lang w:val="pl-PL"/>
        </w:rPr>
        <w:t>Današnje ročište je dovršeno. Daljnja odluka pisanim putem.</w:t>
      </w:r>
    </w:p>
    <w:p w:rsidRDefault="0002475A" w:rsidP="0002475A" w:rsidR="0002475A">
      <w:pPr>
        <w:ind w:firstLine="720"/>
        <w:rPr>
          <w:lang w:val="pl-PL"/>
        </w:rPr>
      </w:pPr>
    </w:p>
    <w:p w:rsidRDefault="0002475A" w:rsidP="00980C39" w:rsidR="0002475A">
      <w:pPr>
        <w:jc w:val="both"/>
        <w:rPr>
          <w:lang w:val="pl-PL"/>
        </w:rPr>
      </w:pPr>
      <w:r>
        <w:rPr>
          <w:lang w:val="pl-PL"/>
        </w:rPr>
        <w:tab/>
        <w:t xml:space="preserve"> </w:t>
      </w:r>
    </w:p>
    <w:p w:rsidRDefault="0002475A" w:rsidP="0002475A" w:rsidR="0002475A">
      <w:pPr>
        <w:jc w:val="center"/>
        <w:rPr>
          <w:lang w:val="pl-PL"/>
        </w:rPr>
      </w:pPr>
      <w:r>
        <w:rPr>
          <w:lang w:val="pl-PL"/>
        </w:rPr>
        <w:t>Dovršeno u</w:t>
      </w:r>
      <w:r w:rsidR="00FE2FD5">
        <w:rPr>
          <w:lang w:val="pl-PL"/>
        </w:rPr>
        <w:t xml:space="preserve"> </w:t>
      </w:r>
      <w:r w:rsidR="002E2847">
        <w:rPr>
          <w:lang w:val="pl-PL"/>
        </w:rPr>
        <w:t>09,2</w:t>
      </w:r>
      <w:r w:rsidR="002009E8">
        <w:rPr>
          <w:lang w:val="pl-PL"/>
        </w:rPr>
        <w:t>8</w:t>
      </w:r>
      <w:r w:rsidR="00291F48">
        <w:rPr>
          <w:lang w:val="pl-PL"/>
        </w:rPr>
        <w:t xml:space="preserve"> </w:t>
      </w:r>
      <w:r>
        <w:rPr>
          <w:lang w:val="pl-PL"/>
        </w:rPr>
        <w:t>sati.</w:t>
      </w:r>
    </w:p>
    <w:p w:rsidRDefault="00A55944" w:rsidP="0002475A" w:rsidR="00A55944">
      <w:pPr>
        <w:jc w:val="both"/>
        <w:rPr>
          <w:lang w:val="pl-PL"/>
        </w:rPr>
      </w:pP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2475A">
        <w:rPr>
          <w:lang w:val="pl-PL"/>
        </w:rPr>
        <w:t>Stečajni sudac: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Maja Jurovicki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  <w:t xml:space="preserve">  </w:t>
      </w: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A55944">
        <w:rPr>
          <w:lang w:val="pl-PL"/>
        </w:rPr>
        <w:tab/>
      </w:r>
      <w:r w:rsidR="00A55944">
        <w:rPr>
          <w:lang w:val="pl-PL"/>
        </w:rPr>
        <w:tab/>
      </w:r>
      <w:r w:rsidR="00A55944">
        <w:rPr>
          <w:lang w:val="pl-PL"/>
        </w:rPr>
        <w:tab/>
      </w:r>
      <w:r>
        <w:rPr>
          <w:lang w:val="pl-PL"/>
        </w:rPr>
        <w:t xml:space="preserve">Za dužnika: </w:t>
      </w:r>
    </w:p>
    <w:p w:rsidRDefault="00A55944" w:rsidP="0002475A" w:rsidR="00A55944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</w:p>
    <w:p w:rsidRDefault="00A55944" w:rsidP="00557BA9" w:rsidR="00181FF1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2475A">
        <w:rPr>
          <w:lang w:val="pl-PL"/>
        </w:rPr>
        <w:t>Zapisničar:</w:t>
      </w:r>
      <w:r w:rsidR="0002475A">
        <w:rPr>
          <w:lang w:val="pl-PL"/>
        </w:rPr>
        <w:tab/>
      </w:r>
      <w:r w:rsidR="00557BA9">
        <w:rPr>
          <w:lang w:val="pl-PL"/>
        </w:rPr>
        <w:t xml:space="preserve"> </w:t>
      </w:r>
    </w:p>
    <w:sectPr w:rsidSect="004A6D06" w:rsidR="00181FF1">
      <w:headerReference w:type="even" r:id="rId10"/>
      <w:headerReference w:type="defaul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A06" w:rsidR="00664A06">
      <w:r>
        <w:separator/>
      </w:r>
    </w:p>
  </w:endnote>
  <w:endnote w:id="0" w:type="continuationSeparator">
    <w:p w:rsidRDefault="00664A06" w:rsidR="00664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A06" w:rsidR="00664A06">
      <w:r>
        <w:separator/>
      </w:r>
    </w:p>
  </w:footnote>
  <w:footnote w:id="0" w:type="continuationSeparator">
    <w:p w:rsidRDefault="00664A06" w:rsidR="00664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6D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  <w:r>
      <w:t xml:space="preserve">                                                                                                                    </w:t>
    </w:r>
    <w:r w:rsidR="00421724">
      <w:t>7</w:t>
    </w:r>
    <w:r w:rsidR="003A5064">
      <w:t>0. St-</w:t>
    </w:r>
    <w:r w:rsidR="00421724">
      <w:t>2262/2016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7717"/>
    <w:rsid w:val="00012C8A"/>
    <w:rsid w:val="00013106"/>
    <w:rsid w:val="00013DCF"/>
    <w:rsid w:val="000161DE"/>
    <w:rsid w:val="0002475A"/>
    <w:rsid w:val="00024785"/>
    <w:rsid w:val="00031DE7"/>
    <w:rsid w:val="0003350D"/>
    <w:rsid w:val="000370B8"/>
    <w:rsid w:val="000413CB"/>
    <w:rsid w:val="000478F5"/>
    <w:rsid w:val="00052561"/>
    <w:rsid w:val="000704D3"/>
    <w:rsid w:val="00076AF3"/>
    <w:rsid w:val="00086650"/>
    <w:rsid w:val="00087C90"/>
    <w:rsid w:val="00095327"/>
    <w:rsid w:val="000966CC"/>
    <w:rsid w:val="00096B4E"/>
    <w:rsid w:val="000A71F9"/>
    <w:rsid w:val="000A759B"/>
    <w:rsid w:val="000C1A44"/>
    <w:rsid w:val="000C6C5C"/>
    <w:rsid w:val="000D6E67"/>
    <w:rsid w:val="000E5107"/>
    <w:rsid w:val="000E6B29"/>
    <w:rsid w:val="000F4946"/>
    <w:rsid w:val="000F6BA9"/>
    <w:rsid w:val="00103370"/>
    <w:rsid w:val="001154E0"/>
    <w:rsid w:val="00121C3F"/>
    <w:rsid w:val="00134FD0"/>
    <w:rsid w:val="001360D7"/>
    <w:rsid w:val="001374E6"/>
    <w:rsid w:val="00146CD6"/>
    <w:rsid w:val="0015105B"/>
    <w:rsid w:val="001577E4"/>
    <w:rsid w:val="00164268"/>
    <w:rsid w:val="0016691C"/>
    <w:rsid w:val="00174538"/>
    <w:rsid w:val="0017575A"/>
    <w:rsid w:val="00175EB6"/>
    <w:rsid w:val="00181FF1"/>
    <w:rsid w:val="0019285B"/>
    <w:rsid w:val="001A1685"/>
    <w:rsid w:val="001A616B"/>
    <w:rsid w:val="001B20B3"/>
    <w:rsid w:val="001B6F3C"/>
    <w:rsid w:val="001C4522"/>
    <w:rsid w:val="001C72A7"/>
    <w:rsid w:val="001D2443"/>
    <w:rsid w:val="001F1881"/>
    <w:rsid w:val="001F1C03"/>
    <w:rsid w:val="001F5669"/>
    <w:rsid w:val="001F65F8"/>
    <w:rsid w:val="002009E8"/>
    <w:rsid w:val="00200F9F"/>
    <w:rsid w:val="00202649"/>
    <w:rsid w:val="00205368"/>
    <w:rsid w:val="002131BA"/>
    <w:rsid w:val="00216184"/>
    <w:rsid w:val="00220D13"/>
    <w:rsid w:val="002236E2"/>
    <w:rsid w:val="00225AC5"/>
    <w:rsid w:val="00234834"/>
    <w:rsid w:val="00234A21"/>
    <w:rsid w:val="0024046F"/>
    <w:rsid w:val="00243B55"/>
    <w:rsid w:val="002452F2"/>
    <w:rsid w:val="00245E5F"/>
    <w:rsid w:val="00246B3E"/>
    <w:rsid w:val="00253495"/>
    <w:rsid w:val="00264341"/>
    <w:rsid w:val="0027207A"/>
    <w:rsid w:val="00282033"/>
    <w:rsid w:val="0028434E"/>
    <w:rsid w:val="00285FE0"/>
    <w:rsid w:val="0028613C"/>
    <w:rsid w:val="00291F48"/>
    <w:rsid w:val="0029275C"/>
    <w:rsid w:val="002A271C"/>
    <w:rsid w:val="002B0ED7"/>
    <w:rsid w:val="002C152A"/>
    <w:rsid w:val="002C2053"/>
    <w:rsid w:val="002D231A"/>
    <w:rsid w:val="002D5187"/>
    <w:rsid w:val="002E02C1"/>
    <w:rsid w:val="002E0389"/>
    <w:rsid w:val="002E2847"/>
    <w:rsid w:val="002F63BE"/>
    <w:rsid w:val="00300E97"/>
    <w:rsid w:val="00300EBC"/>
    <w:rsid w:val="00317F97"/>
    <w:rsid w:val="00325C88"/>
    <w:rsid w:val="00327A1A"/>
    <w:rsid w:val="00337B78"/>
    <w:rsid w:val="003674B4"/>
    <w:rsid w:val="00393AE4"/>
    <w:rsid w:val="003A4A42"/>
    <w:rsid w:val="003A5064"/>
    <w:rsid w:val="003B0305"/>
    <w:rsid w:val="003B3AE5"/>
    <w:rsid w:val="003B6DD3"/>
    <w:rsid w:val="003C3DA4"/>
    <w:rsid w:val="003C7C6A"/>
    <w:rsid w:val="003D396F"/>
    <w:rsid w:val="003D3A7A"/>
    <w:rsid w:val="003E0762"/>
    <w:rsid w:val="003E0EB9"/>
    <w:rsid w:val="003E60CD"/>
    <w:rsid w:val="003E679E"/>
    <w:rsid w:val="003E7652"/>
    <w:rsid w:val="003F4830"/>
    <w:rsid w:val="00403EBA"/>
    <w:rsid w:val="00404DF4"/>
    <w:rsid w:val="00405A52"/>
    <w:rsid w:val="00410C13"/>
    <w:rsid w:val="00412E39"/>
    <w:rsid w:val="00421724"/>
    <w:rsid w:val="004307D0"/>
    <w:rsid w:val="00442B6D"/>
    <w:rsid w:val="00450B09"/>
    <w:rsid w:val="00476828"/>
    <w:rsid w:val="00481E10"/>
    <w:rsid w:val="00482017"/>
    <w:rsid w:val="0048703F"/>
    <w:rsid w:val="00487F4A"/>
    <w:rsid w:val="00491AB1"/>
    <w:rsid w:val="00492DAD"/>
    <w:rsid w:val="004A0F64"/>
    <w:rsid w:val="004A6B39"/>
    <w:rsid w:val="004A6D06"/>
    <w:rsid w:val="004B2D03"/>
    <w:rsid w:val="004C3728"/>
    <w:rsid w:val="004D4DD2"/>
    <w:rsid w:val="004E6D1D"/>
    <w:rsid w:val="004F1609"/>
    <w:rsid w:val="004F6729"/>
    <w:rsid w:val="00501733"/>
    <w:rsid w:val="005038A5"/>
    <w:rsid w:val="00512425"/>
    <w:rsid w:val="00513408"/>
    <w:rsid w:val="005145BF"/>
    <w:rsid w:val="00517577"/>
    <w:rsid w:val="005209EA"/>
    <w:rsid w:val="00520D93"/>
    <w:rsid w:val="00522934"/>
    <w:rsid w:val="005334D9"/>
    <w:rsid w:val="005408FF"/>
    <w:rsid w:val="00543AB0"/>
    <w:rsid w:val="00546209"/>
    <w:rsid w:val="00555A28"/>
    <w:rsid w:val="00556E0B"/>
    <w:rsid w:val="00557BA9"/>
    <w:rsid w:val="005608D4"/>
    <w:rsid w:val="005633BD"/>
    <w:rsid w:val="005677D6"/>
    <w:rsid w:val="0058414B"/>
    <w:rsid w:val="00586359"/>
    <w:rsid w:val="005926F4"/>
    <w:rsid w:val="00596B42"/>
    <w:rsid w:val="005B11FB"/>
    <w:rsid w:val="005C1F04"/>
    <w:rsid w:val="005C20AC"/>
    <w:rsid w:val="005D09B4"/>
    <w:rsid w:val="005D172F"/>
    <w:rsid w:val="005D77A1"/>
    <w:rsid w:val="005E5830"/>
    <w:rsid w:val="005E7F15"/>
    <w:rsid w:val="005F3E59"/>
    <w:rsid w:val="005F5711"/>
    <w:rsid w:val="006077AB"/>
    <w:rsid w:val="00607C61"/>
    <w:rsid w:val="00613E26"/>
    <w:rsid w:val="00614292"/>
    <w:rsid w:val="00617F32"/>
    <w:rsid w:val="00627B27"/>
    <w:rsid w:val="00651ECA"/>
    <w:rsid w:val="00662A4E"/>
    <w:rsid w:val="00664A06"/>
    <w:rsid w:val="006776F8"/>
    <w:rsid w:val="00677B6A"/>
    <w:rsid w:val="006938CE"/>
    <w:rsid w:val="00693D1C"/>
    <w:rsid w:val="0069472B"/>
    <w:rsid w:val="006B748D"/>
    <w:rsid w:val="006C0093"/>
    <w:rsid w:val="006C116B"/>
    <w:rsid w:val="006C262D"/>
    <w:rsid w:val="006D1C6D"/>
    <w:rsid w:val="0070616F"/>
    <w:rsid w:val="00706595"/>
    <w:rsid w:val="00706B8C"/>
    <w:rsid w:val="00712029"/>
    <w:rsid w:val="0071416B"/>
    <w:rsid w:val="0071511D"/>
    <w:rsid w:val="00717434"/>
    <w:rsid w:val="0072164D"/>
    <w:rsid w:val="0072602F"/>
    <w:rsid w:val="007374C7"/>
    <w:rsid w:val="00741BFA"/>
    <w:rsid w:val="00743047"/>
    <w:rsid w:val="00744604"/>
    <w:rsid w:val="00744F99"/>
    <w:rsid w:val="0074744E"/>
    <w:rsid w:val="00753914"/>
    <w:rsid w:val="00755E35"/>
    <w:rsid w:val="0075602E"/>
    <w:rsid w:val="007579DB"/>
    <w:rsid w:val="0076394A"/>
    <w:rsid w:val="00772B1D"/>
    <w:rsid w:val="007759BD"/>
    <w:rsid w:val="007873F8"/>
    <w:rsid w:val="00787E90"/>
    <w:rsid w:val="007976A6"/>
    <w:rsid w:val="007B1179"/>
    <w:rsid w:val="007C3825"/>
    <w:rsid w:val="007C53CD"/>
    <w:rsid w:val="007C6B24"/>
    <w:rsid w:val="007D63FA"/>
    <w:rsid w:val="007F3D0D"/>
    <w:rsid w:val="008014BE"/>
    <w:rsid w:val="008109D0"/>
    <w:rsid w:val="008144A5"/>
    <w:rsid w:val="00826AF9"/>
    <w:rsid w:val="008315A7"/>
    <w:rsid w:val="00833419"/>
    <w:rsid w:val="00837717"/>
    <w:rsid w:val="00856E66"/>
    <w:rsid w:val="00872B7D"/>
    <w:rsid w:val="00880396"/>
    <w:rsid w:val="00880FD0"/>
    <w:rsid w:val="00881D1D"/>
    <w:rsid w:val="008917E8"/>
    <w:rsid w:val="00893457"/>
    <w:rsid w:val="008C3020"/>
    <w:rsid w:val="008C7AAC"/>
    <w:rsid w:val="008D6682"/>
    <w:rsid w:val="008D7FA1"/>
    <w:rsid w:val="008E045E"/>
    <w:rsid w:val="008E0EA8"/>
    <w:rsid w:val="008F1D0C"/>
    <w:rsid w:val="008F4262"/>
    <w:rsid w:val="00901B73"/>
    <w:rsid w:val="00906A6C"/>
    <w:rsid w:val="00922AA5"/>
    <w:rsid w:val="00926B2C"/>
    <w:rsid w:val="009439CA"/>
    <w:rsid w:val="00967A3E"/>
    <w:rsid w:val="00975516"/>
    <w:rsid w:val="00980C39"/>
    <w:rsid w:val="00980E10"/>
    <w:rsid w:val="009B4F3A"/>
    <w:rsid w:val="009C00E6"/>
    <w:rsid w:val="009C1C3B"/>
    <w:rsid w:val="009C1C7F"/>
    <w:rsid w:val="009C1ED2"/>
    <w:rsid w:val="009C6D30"/>
    <w:rsid w:val="00A21501"/>
    <w:rsid w:val="00A23F49"/>
    <w:rsid w:val="00A4106F"/>
    <w:rsid w:val="00A443F1"/>
    <w:rsid w:val="00A50763"/>
    <w:rsid w:val="00A53316"/>
    <w:rsid w:val="00A55944"/>
    <w:rsid w:val="00A62843"/>
    <w:rsid w:val="00A652A7"/>
    <w:rsid w:val="00A85C4D"/>
    <w:rsid w:val="00A85FA6"/>
    <w:rsid w:val="00A9007C"/>
    <w:rsid w:val="00A9013A"/>
    <w:rsid w:val="00A92197"/>
    <w:rsid w:val="00AA0058"/>
    <w:rsid w:val="00AB395A"/>
    <w:rsid w:val="00AC2EFA"/>
    <w:rsid w:val="00AC6467"/>
    <w:rsid w:val="00AD260B"/>
    <w:rsid w:val="00AD3D9B"/>
    <w:rsid w:val="00AD44A8"/>
    <w:rsid w:val="00AF1702"/>
    <w:rsid w:val="00AF3B57"/>
    <w:rsid w:val="00AF57F1"/>
    <w:rsid w:val="00B0018C"/>
    <w:rsid w:val="00B009F8"/>
    <w:rsid w:val="00B00A10"/>
    <w:rsid w:val="00B04FE7"/>
    <w:rsid w:val="00B07A8F"/>
    <w:rsid w:val="00B2354D"/>
    <w:rsid w:val="00B25328"/>
    <w:rsid w:val="00B27ED0"/>
    <w:rsid w:val="00B323C5"/>
    <w:rsid w:val="00B32613"/>
    <w:rsid w:val="00B36380"/>
    <w:rsid w:val="00B42F73"/>
    <w:rsid w:val="00B445EC"/>
    <w:rsid w:val="00B465E2"/>
    <w:rsid w:val="00B5356F"/>
    <w:rsid w:val="00B53E58"/>
    <w:rsid w:val="00B57FBD"/>
    <w:rsid w:val="00B703DE"/>
    <w:rsid w:val="00B71EB6"/>
    <w:rsid w:val="00B87FCE"/>
    <w:rsid w:val="00B902ED"/>
    <w:rsid w:val="00B90D85"/>
    <w:rsid w:val="00B93FCF"/>
    <w:rsid w:val="00BC03E2"/>
    <w:rsid w:val="00BC5F03"/>
    <w:rsid w:val="00BC65BE"/>
    <w:rsid w:val="00BD55B6"/>
    <w:rsid w:val="00BE34A2"/>
    <w:rsid w:val="00BF0C70"/>
    <w:rsid w:val="00BF4E7F"/>
    <w:rsid w:val="00C01D13"/>
    <w:rsid w:val="00C058C9"/>
    <w:rsid w:val="00C104AD"/>
    <w:rsid w:val="00C11D14"/>
    <w:rsid w:val="00C12DF9"/>
    <w:rsid w:val="00C22123"/>
    <w:rsid w:val="00C3189A"/>
    <w:rsid w:val="00C35162"/>
    <w:rsid w:val="00C40672"/>
    <w:rsid w:val="00C40B04"/>
    <w:rsid w:val="00C41D13"/>
    <w:rsid w:val="00C42C0F"/>
    <w:rsid w:val="00C4533D"/>
    <w:rsid w:val="00C4738E"/>
    <w:rsid w:val="00C50AE7"/>
    <w:rsid w:val="00C57F52"/>
    <w:rsid w:val="00C65016"/>
    <w:rsid w:val="00CA29DB"/>
    <w:rsid w:val="00CA52D7"/>
    <w:rsid w:val="00CA6AAA"/>
    <w:rsid w:val="00CB165E"/>
    <w:rsid w:val="00CB2F05"/>
    <w:rsid w:val="00CB7414"/>
    <w:rsid w:val="00CC6F24"/>
    <w:rsid w:val="00CD3D2C"/>
    <w:rsid w:val="00CD3FFC"/>
    <w:rsid w:val="00CD4A64"/>
    <w:rsid w:val="00CD7F3C"/>
    <w:rsid w:val="00CF3A7E"/>
    <w:rsid w:val="00CF45AC"/>
    <w:rsid w:val="00D01519"/>
    <w:rsid w:val="00D1512C"/>
    <w:rsid w:val="00D23FD4"/>
    <w:rsid w:val="00D24601"/>
    <w:rsid w:val="00D325E5"/>
    <w:rsid w:val="00D33D18"/>
    <w:rsid w:val="00D418A5"/>
    <w:rsid w:val="00D4326A"/>
    <w:rsid w:val="00D44456"/>
    <w:rsid w:val="00D46A68"/>
    <w:rsid w:val="00D532B2"/>
    <w:rsid w:val="00D55987"/>
    <w:rsid w:val="00D57AC9"/>
    <w:rsid w:val="00D65436"/>
    <w:rsid w:val="00D820D4"/>
    <w:rsid w:val="00D86888"/>
    <w:rsid w:val="00D8714C"/>
    <w:rsid w:val="00D92063"/>
    <w:rsid w:val="00DB2501"/>
    <w:rsid w:val="00DB2873"/>
    <w:rsid w:val="00DC2C09"/>
    <w:rsid w:val="00DC6CEF"/>
    <w:rsid w:val="00DD5D5D"/>
    <w:rsid w:val="00DD7BB0"/>
    <w:rsid w:val="00DE719C"/>
    <w:rsid w:val="00DF0DD6"/>
    <w:rsid w:val="00DF561B"/>
    <w:rsid w:val="00DF7878"/>
    <w:rsid w:val="00E00585"/>
    <w:rsid w:val="00E04F68"/>
    <w:rsid w:val="00E12D57"/>
    <w:rsid w:val="00E15D8D"/>
    <w:rsid w:val="00E2104F"/>
    <w:rsid w:val="00E2181F"/>
    <w:rsid w:val="00E22A70"/>
    <w:rsid w:val="00E23AFF"/>
    <w:rsid w:val="00E25F85"/>
    <w:rsid w:val="00E32F8B"/>
    <w:rsid w:val="00E3423B"/>
    <w:rsid w:val="00E528FE"/>
    <w:rsid w:val="00E63731"/>
    <w:rsid w:val="00E672F6"/>
    <w:rsid w:val="00E729C1"/>
    <w:rsid w:val="00E749A5"/>
    <w:rsid w:val="00E74D19"/>
    <w:rsid w:val="00E86A79"/>
    <w:rsid w:val="00EA1A2B"/>
    <w:rsid w:val="00EA1AD6"/>
    <w:rsid w:val="00EA3C35"/>
    <w:rsid w:val="00EA7FBB"/>
    <w:rsid w:val="00ED6B92"/>
    <w:rsid w:val="00EE3BE3"/>
    <w:rsid w:val="00EE5B40"/>
    <w:rsid w:val="00F10C44"/>
    <w:rsid w:val="00F308C9"/>
    <w:rsid w:val="00F340FF"/>
    <w:rsid w:val="00F362A7"/>
    <w:rsid w:val="00F47207"/>
    <w:rsid w:val="00F53960"/>
    <w:rsid w:val="00F61900"/>
    <w:rsid w:val="00F63B87"/>
    <w:rsid w:val="00F64172"/>
    <w:rsid w:val="00F666DF"/>
    <w:rsid w:val="00F75D82"/>
    <w:rsid w:val="00F76E39"/>
    <w:rsid w:val="00F77FC5"/>
    <w:rsid w:val="00F923D3"/>
    <w:rsid w:val="00F93688"/>
    <w:rsid w:val="00FA0073"/>
    <w:rsid w:val="00FA1095"/>
    <w:rsid w:val="00FB23D8"/>
    <w:rsid w:val="00FB6725"/>
    <w:rsid w:val="00FC210F"/>
    <w:rsid w:val="00FC4B3E"/>
    <w:rsid w:val="00FD4318"/>
    <w:rsid w:val="00FD457F"/>
    <w:rsid w:val="00FD5407"/>
    <w:rsid w:val="00FE084F"/>
    <w:rsid w:val="00FE19D9"/>
    <w:rsid w:val="00FE2FD5"/>
    <w:rsid w:val="00FE7440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true" w:styleId="BodyText21" w:type="paragraph">
    <w:name w:val="Body Text 21"/>
    <w:basedOn w:val="Normal"/>
    <w:rsid w:val="00E23AF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Bezproreda" w:type="paragraph">
    <w:name w:val="No Spacing"/>
    <w:uiPriority w:val="1"/>
    <w:qFormat/>
    <w:rsid w:val="005C1F04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rsid w:val="00A85FA6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E2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1" w:styleId="BodyText21" w:type="paragraph">
    <w:name w:val="Body Text 21"/>
    <w:basedOn w:val="Normal"/>
    <w:rsid w:val="00E23AF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Bezproreda" w:type="paragraph">
    <w:name w:val="No Spacing"/>
    <w:uiPriority w:val="1"/>
    <w:qFormat/>
    <w:rsid w:val="005C1F04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rsid w:val="00A85FA6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E2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87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24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74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21. lipnja 2017.</izvorni_sadrzaj>
    <derivirana_varijabla naziv="DomainObject.StvarniPocetakDatum_1">21. lipnja 2017.</derivirana_varijabla>
  </DomainObject.StvarniPocetakDatum>
  <DomainObject.StvarniZavrsetakDatum>
    <izvorni_sadrzaj>21. lipnja 2017.</izvorni_sadrzaj>
    <derivirana_varijabla naziv="DomainObject.StvarniZavrsetakDatum_1">21. lipnja 2017.</derivirana_varijabla>
  </DomainObject.StvarniZavrsetakDatum>
  <DomainObject.PlaniraniZavrsetakDatum>
    <izvorni_sadrzaj>21. lipnja 2017.</izvorni_sadrzaj>
    <derivirana_varijabla naziv="DomainObject.PlaniraniZavrsetakDatum_1">21. lipnja 2017.</derivirana_varijabla>
  </DomainObject.PlaniraniZavrsetakDatum>
  <DomainObject.PlaniraniPocetakDatum>
    <izvorni_sadrzaj>21. lipnja 2017.</izvorni_sadrzaj>
    <derivirana_varijabla naziv="DomainObject.PlaniraniPocetakDatum_1">21. lipnja 2017.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09:28</izvorni_sadrzaj>
    <derivirana_varijabla naziv="DomainObject.StvarniZavrsetakVrijeme_1">09:28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21. lipnja 2017.</izvorni_sadrzaj>
    <derivirana_varijabla naziv="DomainObject.Zapisnik.DatumKreiranja_1">21.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St-2269/2016-8</izvorni_sadrzaj>
    <derivirana_varijabla naziv="DomainObject.Zapisnik.Oznaka_1">St-2269/2016-8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St-2269/2016</izvorni_sadrzaj>
    <derivirana_varijabla naziv="DomainObject.Predmet.OznakaBroj_1">St-2269/2016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SPECULA DESIGN d.o.o. za proizvodnju i usluge zastupanog po punomoćniku Romano Vukelić</izvorni_sadrzaj>
    <derivirana_varijabla naziv="DomainObject.Predmet.ProtustrankaFormated_1">  SPECULA DESIGN d.o.o. za proizvodnju i usluge zastupanog po punomoćniku Romano Vukelić</derivirana_varijabla>
  </DomainObject.Predmet.ProtustrankaFormated>
  <DomainObject.Predmet.ProtustrankaFormatedOIB>
    <izvorni_sadrzaj>  SPECULA DESIGN d.o.o. za proizvodnju i usluge, OIB 20768503095 zastupanog po punomoćniku Romano Vukelić</izvorni_sadrzaj>
    <derivirana_varijabla naziv="DomainObject.Predmet.ProtustrankaFormatedOIB_1">  SPECULA DESIGN d.o.o. za proizvodnju i usluge, OIB 20768503095 zastupanog po punomoćniku Romano Vukelić</derivirana_varijabla>
  </DomainObject.Predmet.ProtustrankaFormatedOIB>
  <DomainObject.Predmet.ProtustrankaFormatedWithAdress>
    <izvorni_sadrzaj> SPECULA DESIGN d.o.o. za proizvodnju i usluge, Cankarova 2, 10000 Zagreb zastupanog po punomoćniku Romano Vukelić</izvorni_sadrzaj>
    <derivirana_varijabla naziv="DomainObject.Predmet.ProtustrankaFormatedWithAdress_1"> SPECULA DESIGN d.o.o. za proizvodnju i usluge, Cankarova 2, 10000 Zagreb zastupanog po punomoćniku Romano Vukelić</derivirana_varijabla>
  </DomainObject.Predmet.ProtustrankaFormatedWithAdress>
  <DomainObject.Predmet.ProtustrankaFormatedWithAdressOIB>
    <izvorni_sadrzaj> SPECULA DESIGN d.o.o. za proizvodnju i usluge, OIB 20768503095, Cankarova 2, 10000 Zagreb zastupanog po punomoćniku Romano Vukelić</izvorni_sadrzaj>
    <derivirana_varijabla naziv="DomainObject.Predmet.ProtustrankaFormatedWithAdressOIB_1"> SPECULA DESIGN d.o.o. za proizvodnju i usluge, OIB 20768503095, Cankarova 2, 10000 Zagreb zastupanog po punomoćniku Romano Vukelić</derivirana_varijabla>
  </DomainObject.Predmet.ProtustrankaFormatedWithAdressOIB>
  <DomainObject.Predmet.ProtustrankaWithAdress>
    <izvorni_sadrzaj>SPECULA DESIGN d.o.o. za proizvodnju i usluge Cankarova 2, 10000 Zagreb</izvorni_sadrzaj>
    <derivirana_varijabla naziv="DomainObject.Predmet.ProtustrankaWithAdress_1">SPECULA DESIGN d.o.o. za proizvodnju i usluge Cankarova 2, 10000 Zagreb</derivirana_varijabla>
  </DomainObject.Predmet.ProtustrankaWithAdress>
  <DomainObject.Predmet.ProtustrankaWithAdressOIB>
    <izvorni_sadrzaj>SPECULA DESIGN d.o.o. za proizvodnju i usluge, OIB 20768503095, Cankarova 2, 10000 Zagreb</izvorni_sadrzaj>
    <derivirana_varijabla naziv="DomainObject.Predmet.ProtustrankaWithAdressOIB_1">SPECULA DESIGN d.o.o. za proizvodnju i usluge, OIB 20768503095, Cankarova 2, 10000 Zagreb</derivirana_varijabla>
  </DomainObject.Predmet.ProtustrankaWithAdressOIB>
  <DomainObject.Predmet.ProtustrankaNazivFormated>
    <izvorni_sadrzaj>SPECULA DESIGN d.o.o. za proizvodnju i usluge</izvorni_sadrzaj>
    <derivirana_varijabla naziv="DomainObject.Predmet.ProtustrankaNazivFormated_1">SPECULA DESIGN d.o.o. za proizvodnju i usluge</derivirana_varijabla>
  </DomainObject.Predmet.ProtustrankaNazivFormated>
  <DomainObject.Predmet.ProtustrankaNazivFormatedOIB>
    <izvorni_sadrzaj>SPECULA DESIGN d.o.o. za proizvodnju i usluge, OIB 20768503095</izvorni_sadrzaj>
    <derivirana_varijabla naziv="DomainObject.Predmet.ProtustrankaNazivFormatedOIB_1">SPECULA DESIGN d.o.o. za proizvodnju i usluge, OIB 20768503095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SPECULA DESIGN d.o.o. za proizvodnju i usluge zastupanog po punomoćniku Romano Vukelić</item>
    </izvorni_sadrzaj>
    <derivirana_varijabla naziv="DomainObject.Predmet.ProtuStrankaListFormated_1">
      <item>SPECULA DESIGN d.o.o. za proizvodnju i usluge zastupanog po punomoćniku Romano Vukelić</item>
    </derivirana_varijabla>
  </DomainObject.Predmet.ProtuStrankaListFormated>
  <DomainObject.Predmet.ProtuStrankaListFormatedOIB>
    <izvorni_sadrzaj>
      <item>SPECULA DESIGN d.o.o. za proizvodnju i usluge, OIB 20768503095 zastupanog po punomoćniku Romano Vukelić</item>
    </izvorni_sadrzaj>
    <derivirana_varijabla naziv="DomainObject.Predmet.ProtuStrankaListFormatedOIB_1">
      <item>SPECULA DESIGN d.o.o. za proizvodnju i usluge, OIB 20768503095 zastupanog po punomoćniku Romano Vukelić</item>
    </derivirana_varijabla>
  </DomainObject.Predmet.ProtuStrankaListFormatedOIB>
  <DomainObject.Predmet.ProtuStrankaListFormatedWithAdress>
    <izvorni_sadrzaj>
      <item>SPECULA DESIGN d.o.o. za proizvodnju i usluge, Cankarova 2, 10000 Zagreb zastupanog po punomoćniku Romano Vukelić</item>
    </izvorni_sadrzaj>
    <derivirana_varijabla naziv="DomainObject.Predmet.ProtuStrankaListFormatedWithAdress_1">
      <item>SPECULA DESIGN d.o.o. za proizvodnju i usluge, Cankarova 2, 10000 Zagreb zastupanog po punomoćniku Romano Vukelić</item>
    </derivirana_varijabla>
  </DomainObject.Predmet.ProtuStrankaListFormatedWithAdress>
  <DomainObject.Predmet.ProtuStrankaListFormatedWithAdressOIB>
    <izvorni_sadrzaj>
      <item>SPECULA DESIGN d.o.o. za proizvodnju i usluge, OIB 20768503095, Cankarova 2, 10000 Zagreb zastupanog po punomoćniku Romano Vukelić</item>
    </izvorni_sadrzaj>
    <derivirana_varijabla naziv="DomainObject.Predmet.ProtuStrankaListFormatedWithAdressOIB_1">
      <item>SPECULA DESIGN d.o.o. za proizvodnju i usluge, OIB 20768503095, Cankarova 2, 10000 Zagreb zastupanog po punomoćniku Romano Vukelić</item>
    </derivirana_varijabla>
  </DomainObject.Predmet.ProtuStrankaListFormatedWithAdressOIB>
  <DomainObject.Predmet.ProtuStrankaListNazivFormated>
    <izvorni_sadrzaj>
      <item>SPECULA DESIGN d.o.o. za proizvodnju i usluge</item>
    </izvorni_sadrzaj>
    <derivirana_varijabla naziv="DomainObject.Predmet.ProtuStrankaListNazivFormated_1">
      <item>SPECULA DESIGN d.o.o. za proizvodnju i usluge</item>
    </derivirana_varijabla>
  </DomainObject.Predmet.ProtuStrankaListNazivFormated>
  <DomainObject.Predmet.ProtuStrankaListNazivFormatedOIB>
    <izvorni_sadrzaj>
      <item>SPECULA DESIGN d.o.o. za proizvodnju i usluge, OIB 20768503095</item>
    </izvorni_sadrzaj>
    <derivirana_varijabla naziv="DomainObject.Predmet.ProtuStrankaListNazivFormatedOIB_1">
      <item>SPECULA DESIGN d.o.o. za proizvodnju i usluge, OIB 20768503095</item>
    </derivirana_varijabla>
  </DomainObject.Predmet.ProtuStrankaListNazivFormatedOIB>
  <DomainObject.Predmet.OstaliListFormated>
    <izvorni_sadrzaj>
      <item>Romano Vukelić punomoćnik sudionika u postupku SPECULA DESIGN d.o.o. za proizvodnju i usluge</item>
    </izvorni_sadrzaj>
    <derivirana_varijabla naziv="DomainObject.Predmet.OstaliListFormated_1">
      <item>Romano Vukelić punomoćnik sudionika u postupku SPECULA DESIGN d.o.o. za proizvodnju i usluge</item>
    </derivirana_varijabla>
  </DomainObject.Predmet.OstaliListFormated>
  <DomainObject.Predmet.OstaliListFormatedOIB>
    <izvorni_sadrzaj>
      <item>Romano Vukelić, OIB 10404008043 punomoćnik sudionika u postupku SPECULA DESIGN d.o.o. za proizvodnju i usluge</item>
    </izvorni_sadrzaj>
    <derivirana_varijabla naziv="DomainObject.Predmet.OstaliListFormatedOIB_1">
      <item>Romano Vukelić, OIB 10404008043 punomoćnik sudionika u postupku SPECULA DESIGN d.o.o. za proizvodnju i usluge</item>
    </derivirana_varijabla>
  </DomainObject.Predmet.OstaliListFormatedOIB>
  <DomainObject.Predmet.OstaliListFormatedWithAdress>
    <izvorni_sadrzaj>
      <item>Romano Vukelić, Cankarova 2, 10000 Zagreb punomoćnik sudionika u postupku SPECULA DESIGN d.o.o. za proizvodnju i usluge</item>
    </izvorni_sadrzaj>
    <derivirana_varijabla naziv="DomainObject.Predmet.OstaliListFormatedWithAdress_1">
      <item>Romano Vukelić, Cankarova 2, 10000 Zagreb punomoćnik sudionika u postupku SPECULA DESIGN d.o.o. za proizvodnju i usluge</item>
    </derivirana_varijabla>
  </DomainObject.Predmet.OstaliListFormatedWithAdress>
  <DomainObject.Predmet.OstaliListFormatedWithAdressOIB>
    <izvorni_sadrzaj>
      <item>Romano Vukelić, OIB 10404008043, Cankarova 2, 10000 Zagreb punomoćnik sudionika u postupku SPECULA DESIGN d.o.o. za proizvodnju i usluge</item>
    </izvorni_sadrzaj>
    <derivirana_varijabla naziv="DomainObject.Predmet.OstaliListFormatedWithAdressOIB_1">
      <item>Romano Vukelić, OIB 10404008043, Cankarova 2, 10000 Zagreb punomoćnik sudionika u postupku SPECULA DESIGN d.o.o. za proizvodnju i usluge</item>
    </derivirana_varijabla>
  </DomainObject.Predmet.OstaliListFormatedWithAdressOIB>
  <DomainObject.Predmet.OstaliListNazivFormated>
    <izvorni_sadrzaj>
      <item>Romano Vukelić</item>
    </izvorni_sadrzaj>
    <derivirana_varijabla naziv="DomainObject.Predmet.OstaliListNazivFormated_1">
      <item>Romano Vukelić</item>
    </derivirana_varijabla>
  </DomainObject.Predmet.OstaliListNazivFormated>
  <DomainObject.Predmet.OstaliListNazivFormatedOIB>
    <izvorni_sadrzaj>
      <item>Romano Vukelić, OIB 10404008043</item>
    </izvorni_sadrzaj>
    <derivirana_varijabla naziv="DomainObject.Predmet.OstaliListNazivFormatedOIB_1">
      <item>Romano Vukelić, OIB 10404008043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St-2269/2016-8</izvorni_sadrzaj>
    <derivirana_varijabla naziv="DomainObject.PoslovniBrojDokumenta_1">St-2269/2016-8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SPECULA DESIGN d.o.o. za proizvodnju i usluge</izvorni_sadrzaj>
    <derivirana_varijabla naziv="DomainObject.Predmet.ProtustrankaIDrugi_1">SPECULA DESIGN 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SPECULA DESIGN d.o.o. za proizvodnju i usluge, OIB 20768503095, Cankarova 2, 10000 Zagreb</izvorni_sadrzaj>
    <derivirana_varijabla naziv="DomainObject.Predmet.ProtustrankaIDrugiAdressOIB_1">SPECULA DESIGN d.o.o. za proizvodnju i usluge, OIB 20768503095, Cankarova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SPECULA DESIGN d.o.o. za proizvodnju i usluge</item>
      <item>Romano Vukelić</item>
    </izvorni_sadrzaj>
    <derivirana_varijabla naziv="DomainObject.Predmet.SudioniciListNaziv_1">
      <item>FINA Regionalni centar Zagreb</item>
      <item>SPECULA DESIGN d.o.o. za proizvodnju i usluge</item>
      <item>Romano Vukelić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SPECULA DESIGN d.o.o. za proizvodnju i usluge, OIB 20768503095, Cankarova 2,10000 Zagreb</item>
      <item>Romano Vukelić, OIB 10404008043, Cankarova 2,10000 Zagreb</item>
    </izvorni_sadrzaj>
    <derivirana_varijabla naziv="DomainObject.Predmet.SudioniciListAdressOIB_1">
      <item>FINA Regionalni centar Zagreb, OIB 85821130368, Trg svibanjskih žrtava 1995. 1,10000 Zagreb</item>
      <item>SPECULA DESIGN d.o.o. za proizvodnju i usluge, OIB 20768503095, Cankarova 2,10000 Zagreb</item>
      <item>Romano Vukelić, OIB 10404008043, Cankarova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20768503095</item>
      <item>, OIB 10404008043</item>
    </izvorni_sadrzaj>
    <derivirana_varijabla naziv="DomainObject.Predmet.SudioniciListNazivOIB_1">
      <item>, OIB 85821130368</item>
      <item>, OIB 20768503095</item>
      <item>, OIB 10404008043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C506B-63D3-4353-AD6D-EDB8BDB9D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1392</properties:Characters>
  <properties:Lines>51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2017-05-24T10:45:00Z</dcterms:created>
  <dc:creator>Korisnik</dc:creator>
  <cp:lastModifiedBy>Mirjana Gašparić</cp:lastModifiedBy>
  <cp:lastPrinted>2016-04-20T08:42:00Z</cp:lastPrinted>
  <dcterms:modified xmlns:xsi="http://www.w3.org/2001/XMLSchema-instance" xsi:type="dcterms:W3CDTF">2017-06-21T10:41:00Z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St-2269/2016-8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