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bdb7" w14:paraId="9d2bdb7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477EED">
        <w:t>70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477EED">
        <w:t>6901</w:t>
      </w:r>
      <w:r w:rsidR="000067D3">
        <w:t>/</w:t>
      </w:r>
      <w:r w:rsidR="00477EED">
        <w:t>20</w:t>
      </w:r>
      <w:r w:rsidR="000067D3">
        <w:t>16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25514F" w:rsidR="00477EED" w:rsidRPr="00477EED">
      <w:pPr>
        <w:jc w:val="both"/>
      </w:pPr>
      <w:r w:rsidRPr="00DC30B2">
        <w:tab/>
      </w:r>
      <w:r w:rsidR="00477EED" w:rsidRPr="00477EED">
        <w:t xml:space="preserve">Trgovački sud u Zagrebu, po sucu Maji Jurovicki  </w:t>
      </w:r>
      <w:r w:rsidR="0025514F" w:rsidRPr="0025514F">
        <w:t>u stečajnom predmetu u povodu prijedloga predlagatelja PRIMA PARS d.o.o. OIB: 90553186492, Zagreb, Gojlanska 35</w:t>
      </w:r>
      <w:r w:rsidR="0025514F">
        <w:t xml:space="preserve"> </w:t>
      </w:r>
      <w:r w:rsidR="0025514F" w:rsidRPr="0025514F">
        <w:t xml:space="preserve">za otvaranje stečajnog postupka nad dužnikom </w:t>
      </w:r>
      <w:r w:rsidR="00477EED" w:rsidRPr="00477EED">
        <w:t>PRIMA PARS d.o.o. OIB: 90553186492, Zagreb, Gojlanska 35</w:t>
      </w:r>
      <w:r w:rsidR="00477EED">
        <w:t>,</w:t>
      </w:r>
      <w:r w:rsidR="00477EED" w:rsidRPr="00477EED">
        <w:t xml:space="preserve"> dana 19. veljače 2018.,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 </w:t>
      </w:r>
      <w:r w:rsidR="00477EED" w:rsidRPr="00477EED">
        <w:t xml:space="preserve">PRIMA PARS d.o.o. OIB: 90553186492, Zagreb, Gojlanska 35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477EED">
        <w:t>6901</w:t>
      </w:r>
      <w:r w:rsidR="00274169">
        <w:t>2016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477EED">
        <w:t xml:space="preserve"> </w:t>
      </w:r>
      <w:r w:rsidR="00477EED" w:rsidRPr="00477EED">
        <w:t>PRIMA PARS d.o.o. OIB: 90553186492, Zagreb, Gojlanska 35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6843BE" w:rsidR="00980A81">
      <w:pPr>
        <w:ind w:firstLine="720"/>
        <w:jc w:val="both"/>
      </w:pPr>
      <w:r>
        <w:t>Dužnik</w:t>
      </w:r>
      <w:r w:rsidR="00D76249">
        <w:t xml:space="preserve"> </w:t>
      </w:r>
      <w:r w:rsidR="00D76249" w:rsidRPr="00D76249">
        <w:t>PRIMA PARS d.o.o. OIB: 90553186492, Zagreb, Gojlanska 35</w:t>
      </w:r>
      <w:r>
        <w:t xml:space="preserve">, </w:t>
      </w:r>
      <w:r w:rsidR="00351437">
        <w:t>zastupan po osobi ovlaštenoj za zastupanje po zakonu (direktoru)</w:t>
      </w:r>
      <w:r w:rsidR="00917D37">
        <w:t xml:space="preserve"> </w:t>
      </w:r>
      <w:r w:rsidR="00D76249">
        <w:t>Katarini Krezo</w:t>
      </w:r>
      <w:r w:rsidR="00607272">
        <w:t xml:space="preserve">, </w:t>
      </w:r>
      <w:r w:rsidR="00351437">
        <w:t>podnio je</w:t>
      </w:r>
      <w:r>
        <w:t xml:space="preserve">, </w:t>
      </w:r>
      <w:r w:rsidR="00D76249">
        <w:t>05. prosinc</w:t>
      </w:r>
      <w:r w:rsidR="007E679B">
        <w:t>a 2016.</w:t>
      </w:r>
      <w:r w:rsidR="004B1681">
        <w:t>,</w:t>
      </w:r>
      <w:r w:rsidR="00174CD4" w:rsidRPr="00174CD4">
        <w:t xml:space="preserve"> </w:t>
      </w:r>
      <w:r w:rsidR="00174CD4">
        <w:t xml:space="preserve">kao </w:t>
      </w:r>
      <w:r w:rsidR="00351437">
        <w:t xml:space="preserve">podnositelj prijedloga, </w:t>
      </w:r>
      <w:r w:rsidR="007E679B">
        <w:t xml:space="preserve">prijedlog za 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 xml:space="preserve">kod dužnika postoji stečajni razlog nesposobnosti za plaćanje </w:t>
      </w:r>
      <w:r w:rsidR="00980A81">
        <w:t>te je dostavljen popis imovine i obveza dužnika u skladu s odredbama čl. 17. SZ-a.</w:t>
      </w:r>
    </w:p>
    <w:p w:rsidRDefault="00980A81" w:rsidP="006843BE" w:rsidR="00980A81">
      <w:pPr>
        <w:ind w:firstLine="720"/>
        <w:jc w:val="both"/>
      </w:pPr>
    </w:p>
    <w:p w:rsidRDefault="00600128" w:rsidP="006843BE" w:rsidR="00946974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D11596" w:rsidP="006843BE" w:rsidR="00D11596">
      <w:pPr>
        <w:ind w:firstLine="720"/>
        <w:jc w:val="both"/>
        <w:rPr>
          <w:lang w:eastAsia="hr-HR"/>
        </w:rPr>
      </w:pPr>
    </w:p>
    <w:p w:rsidRDefault="00946974" w:rsidP="006843BE" w:rsidR="00946974">
      <w:pPr>
        <w:ind w:firstLine="720"/>
        <w:jc w:val="both"/>
      </w:pPr>
      <w:r>
        <w:rPr>
          <w:lang w:eastAsia="hr-HR"/>
        </w:rPr>
        <w:t>Uvidom u sudski registar ovoga suda utvrđeno je kako je</w:t>
      </w:r>
      <w:r>
        <w:t xml:space="preserve">, </w:t>
      </w:r>
      <w:r w:rsidR="00917D37" w:rsidRPr="00917D37">
        <w:t xml:space="preserve">Katarini Krezo </w:t>
      </w:r>
      <w:r>
        <w:t xml:space="preserve">koja je u konkretnom slučaju podnijela prijedlog za otvaranje stečajnog postupka u ime dužnika,  upisana kao osoba ovlaštena za zastupanje dužnika po zakonu, koja zastupa društvo </w:t>
      </w:r>
      <w:r>
        <w:lastRenderedPageBreak/>
        <w:t>pojedinačno i samostalno. Iz navedenog proizlazi kako je prijedlog za otvaranje stečajnog postupka podnesen od strane ovlaštene osobe.</w:t>
      </w:r>
    </w:p>
    <w:p w:rsidRDefault="00BF6BF1" w:rsidP="00D14AF7" w:rsidR="00D14AF7">
      <w:pPr>
        <w:ind w:firstLine="720"/>
        <w:jc w:val="both"/>
      </w:pPr>
      <w:r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dužnika.</w:t>
      </w:r>
      <w:r w:rsidR="001550E4">
        <w:t xml:space="preserve"> </w:t>
      </w:r>
      <w:r w:rsidR="00C64C95">
        <w:t xml:space="preserve">Uvidom u navedeni popis imovine i obveza utvrđeno </w:t>
      </w:r>
      <w:r w:rsidR="00FB5BA2">
        <w:t xml:space="preserve">je </w:t>
      </w:r>
      <w:r w:rsidR="00C64C95">
        <w:t xml:space="preserve">kako </w:t>
      </w:r>
      <w:r w:rsidR="00FB5BA2">
        <w:t xml:space="preserve">je dužnik vlasnik zemljišta u </w:t>
      </w:r>
      <w:r w:rsidR="000A7927">
        <w:t xml:space="preserve">upisanog u </w:t>
      </w:r>
      <w:r w:rsidR="00A95C37">
        <w:t xml:space="preserve">zk. ul. 19 u </w:t>
      </w:r>
      <w:r w:rsidR="000A7927">
        <w:t>Općinskom građanskom sudu u Zagrebu, Zemljišnoknjižni odjel Dugo Selo</w:t>
      </w:r>
      <w:r w:rsidR="00A95C37">
        <w:t xml:space="preserve">, k.o. </w:t>
      </w:r>
      <w:r w:rsidR="00031068">
        <w:t>Prečec, što u naravi predstavlja</w:t>
      </w:r>
      <w:r w:rsidR="00D14AF7">
        <w:t xml:space="preserve"> kuću br.14, dvorište i oranicu.</w:t>
      </w:r>
    </w:p>
    <w:p w:rsidRDefault="00D14AF7" w:rsidP="00D14AF7" w:rsidR="00DB4335" w:rsidRPr="00DB4335">
      <w:pPr>
        <w:ind w:firstLine="720"/>
        <w:jc w:val="both"/>
      </w:pPr>
      <w:r w:rsidRPr="00DB4335">
        <w:t xml:space="preserve"> </w:t>
      </w:r>
      <w:r w:rsidR="00DB4335" w:rsidRPr="00DB4335">
        <w:t xml:space="preserve">Odredbom čl. 114. </w:t>
      </w:r>
      <w:r w:rsidR="00DB4335">
        <w:t xml:space="preserve">st. 1. </w:t>
      </w:r>
      <w:r w:rsidR="00DB4335" w:rsidRPr="00DB4335">
        <w:t xml:space="preserve">SZ-a </w:t>
      </w:r>
      <w:r w:rsidR="00DB4335">
        <w:t>propisano je</w:t>
      </w:r>
      <w:r w:rsidR="00DB4335" w:rsidRPr="00DB4335">
        <w:t xml:space="preserve"> kako je podno</w:t>
      </w:r>
      <w:r w:rsidR="00DB4335">
        <w:t xml:space="preserve">sitelj prijedloga za otvaranje </w:t>
      </w:r>
      <w:r w:rsidR="00DB4335" w:rsidRPr="00DB4335">
        <w:t>stečajnog postupka duža</w:t>
      </w:r>
      <w:r w:rsidR="00DB4335">
        <w:t xml:space="preserve">n </w:t>
      </w:r>
      <w:r w:rsidR="00DB4335" w:rsidRPr="00DB4335">
        <w:t>platiti predujam u iznosu od 1.000,00 kuna u Fond za namirenje troškova stečajnog postupka</w:t>
      </w:r>
      <w:r w:rsidR="00AF2475">
        <w:t xml:space="preserve">. </w:t>
      </w:r>
      <w:r w:rsidR="00DB4335" w:rsidRPr="00DB4335">
        <w:t>Dakle, podnositelj prijedloga već prilikom podnošenja prijedloga mora uplatiti</w:t>
      </w:r>
      <w:r w:rsidR="00DB4335">
        <w:t xml:space="preserve"> predujam u </w:t>
      </w:r>
      <w:r w:rsidR="00DB4335" w:rsidRPr="00DB4335">
        <w:t>iznos</w:t>
      </w:r>
      <w:r w:rsidR="00DB4335">
        <w:t>u</w:t>
      </w:r>
      <w:r w:rsidR="00DB4335" w:rsidRPr="00DB4335">
        <w:t xml:space="preserve"> od 1.000,00 kuna u Fond za namiren</w:t>
      </w:r>
      <w:r w:rsidR="00AF2475">
        <w:t>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 xml:space="preserve">, uz upozorenje na pravne posljedice ne postupanja po pozivu suda propisane odredbom </w:t>
      </w:r>
      <w:r w:rsidR="00D11596">
        <w:t xml:space="preserve">         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127164">
        <w:t>19. veljače 2018.</w:t>
      </w:r>
    </w:p>
    <w:p w:rsidRDefault="00D44822" w:rsidP="00127164" w:rsidR="00D44822">
      <w:pPr>
        <w:pStyle w:val="Tijeloteksta"/>
        <w:ind w:firstLine="708" w:left="6372"/>
        <w:jc w:val="right"/>
      </w:pPr>
      <w:r w:rsidRPr="00DC30B2">
        <w:t>SUDAC:</w:t>
      </w:r>
    </w:p>
    <w:p w:rsidRDefault="00127164" w:rsidP="00127164" w:rsidR="00127164">
      <w:pPr>
        <w:pStyle w:val="Tijeloteksta"/>
        <w:ind w:firstLine="708" w:left="6372"/>
        <w:jc w:val="right"/>
      </w:pPr>
    </w:p>
    <w:p w:rsidRDefault="00127164" w:rsidP="00127164" w:rsidR="00127164">
      <w:pPr>
        <w:pStyle w:val="Tijeloteksta"/>
        <w:ind w:firstLine="708" w:left="6372"/>
        <w:jc w:val="right"/>
      </w:pPr>
      <w:r>
        <w:t>Maja Jurovicki</w:t>
      </w:r>
      <w:r w:rsidR="009C1DD6">
        <w:t xml:space="preserve">, v.r. </w:t>
      </w:r>
    </w:p>
    <w:p w:rsidRDefault="00127164" w:rsidP="00127164" w:rsidR="00127164">
      <w:pPr>
        <w:pStyle w:val="Tijeloteksta"/>
        <w:ind w:firstLine="708" w:left="6372"/>
        <w:jc w:val="right"/>
      </w:pPr>
    </w:p>
    <w:p w:rsidRDefault="00127164" w:rsidP="00127164" w:rsidR="00127164">
      <w:pPr>
        <w:pStyle w:val="Tijeloteksta"/>
        <w:ind w:firstLine="708" w:left="6372"/>
        <w:jc w:val="right"/>
      </w:pPr>
    </w:p>
    <w:p w:rsidRDefault="00127164" w:rsidP="00127164" w:rsidR="00127164" w:rsidRPr="00DC30B2">
      <w:pPr>
        <w:pStyle w:val="Tijeloteksta"/>
        <w:ind w:firstLine="708" w:left="6372"/>
        <w:jc w:val="center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9C1DD6" w:rsidP="004F5146" w:rsidR="009C1DD6">
      <w:pPr>
        <w:jc w:val="right"/>
      </w:pPr>
      <w:r>
        <w:t>za točnost otpravka-ovlašteni službenik</w:t>
      </w:r>
    </w:p>
    <w:p w:rsidRDefault="009C1DD6" w:rsidP="004F5146" w:rsidR="009C1DD6">
      <w:pPr>
        <w:jc w:val="right"/>
      </w:pPr>
      <w:r>
        <w:t xml:space="preserve">Mirjana Gašparić </w:t>
      </w:r>
    </w:p>
    <w:p w:rsidRDefault="00464955" w:rsidP="00127164" w:rsidR="00464955" w:rsidRPr="00DC30B2">
      <w:pPr>
        <w:jc w:val="both"/>
      </w:pPr>
    </w:p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D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D14AF7" w:rsidP="000824C4" w:rsidR="00236892">
    <w:pPr>
      <w:pStyle w:val="Zaglavlje"/>
      <w:jc w:val="right"/>
    </w:pPr>
    <w:r>
      <w:t>70</w:t>
    </w:r>
    <w:r w:rsidR="000D25FF">
      <w:t>. St-</w:t>
    </w:r>
    <w:r>
      <w:t>6901</w:t>
    </w:r>
    <w:r w:rsidR="00336E29">
      <w:t>/</w:t>
    </w:r>
    <w:r>
      <w:t>20</w:t>
    </w:r>
    <w:r w:rsidR="00336E2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3106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A7927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27164"/>
    <w:rsid w:val="001323C4"/>
    <w:rsid w:val="00150A1D"/>
    <w:rsid w:val="001550E4"/>
    <w:rsid w:val="00162214"/>
    <w:rsid w:val="00174CD4"/>
    <w:rsid w:val="00177475"/>
    <w:rsid w:val="0018761D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5514F"/>
    <w:rsid w:val="00262329"/>
    <w:rsid w:val="00274169"/>
    <w:rsid w:val="0028109D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598B"/>
    <w:rsid w:val="0041103F"/>
    <w:rsid w:val="00416346"/>
    <w:rsid w:val="00425D7E"/>
    <w:rsid w:val="00452184"/>
    <w:rsid w:val="00464955"/>
    <w:rsid w:val="00477EED"/>
    <w:rsid w:val="00487B33"/>
    <w:rsid w:val="00497076"/>
    <w:rsid w:val="004B1681"/>
    <w:rsid w:val="004E546D"/>
    <w:rsid w:val="004F1191"/>
    <w:rsid w:val="00513B54"/>
    <w:rsid w:val="00522B51"/>
    <w:rsid w:val="005332B7"/>
    <w:rsid w:val="00536013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8286C"/>
    <w:rsid w:val="007958E5"/>
    <w:rsid w:val="007B1EB2"/>
    <w:rsid w:val="007B2E60"/>
    <w:rsid w:val="007B3640"/>
    <w:rsid w:val="007D33C0"/>
    <w:rsid w:val="007E1FD6"/>
    <w:rsid w:val="007E679B"/>
    <w:rsid w:val="007F4B1B"/>
    <w:rsid w:val="00833BD7"/>
    <w:rsid w:val="00853FB7"/>
    <w:rsid w:val="0088509A"/>
    <w:rsid w:val="00886D2C"/>
    <w:rsid w:val="008A1927"/>
    <w:rsid w:val="008A2DCD"/>
    <w:rsid w:val="008D2C9C"/>
    <w:rsid w:val="008E1564"/>
    <w:rsid w:val="00913893"/>
    <w:rsid w:val="00917766"/>
    <w:rsid w:val="00917D37"/>
    <w:rsid w:val="00944149"/>
    <w:rsid w:val="00945569"/>
    <w:rsid w:val="00946974"/>
    <w:rsid w:val="009672C7"/>
    <w:rsid w:val="009705AA"/>
    <w:rsid w:val="00980A81"/>
    <w:rsid w:val="00983CA4"/>
    <w:rsid w:val="009B754E"/>
    <w:rsid w:val="009B780C"/>
    <w:rsid w:val="009C1DD6"/>
    <w:rsid w:val="009C426B"/>
    <w:rsid w:val="009D0C6E"/>
    <w:rsid w:val="009E6A78"/>
    <w:rsid w:val="009F6242"/>
    <w:rsid w:val="00A0339D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779B9"/>
    <w:rsid w:val="00A95C37"/>
    <w:rsid w:val="00AB1099"/>
    <w:rsid w:val="00AC000B"/>
    <w:rsid w:val="00AD5A0B"/>
    <w:rsid w:val="00AF2475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760B9"/>
    <w:rsid w:val="00C97F47"/>
    <w:rsid w:val="00CA35E4"/>
    <w:rsid w:val="00CC35C1"/>
    <w:rsid w:val="00CC532D"/>
    <w:rsid w:val="00CD57D1"/>
    <w:rsid w:val="00CE4273"/>
    <w:rsid w:val="00D11596"/>
    <w:rsid w:val="00D126A6"/>
    <w:rsid w:val="00D14AF7"/>
    <w:rsid w:val="00D44822"/>
    <w:rsid w:val="00D466D9"/>
    <w:rsid w:val="00D477E7"/>
    <w:rsid w:val="00D54FA5"/>
    <w:rsid w:val="00D55171"/>
    <w:rsid w:val="00D76249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50222"/>
    <w:rsid w:val="00E6196F"/>
    <w:rsid w:val="00E67339"/>
    <w:rsid w:val="00E71A81"/>
    <w:rsid w:val="00E857B6"/>
    <w:rsid w:val="00E928B8"/>
    <w:rsid w:val="00E94869"/>
    <w:rsid w:val="00EC080F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81A"/>
    <w:rsid w:val="00FB5BA2"/>
    <w:rsid w:val="00FB7B7A"/>
    <w:rsid w:val="00FB7E9C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D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1D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1D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1D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D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1D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1D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1D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 u Fond za namirenje troškova steč. postupka</izvorni_sadrzaj>
    <derivirana_varijabla naziv="DomainObject.Primjedba_1">Poziv na uplatu predujma  u Fond za namirenje troškova steč. postupka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St-6901/2016</izvorni_sadrzaj>
    <derivirana_varijabla naziv="DomainObject.Predmet.OznakaBroj_1">St-6901/2016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PARS d.o.o.</izvorni_sadrzaj>
    <derivirana_varijabla naziv="DomainObject.Predmet.ProtustrankaFormated_1">  PRIMA PARS d.o.o.</derivirana_varijabla>
  </DomainObject.Predmet.ProtustrankaFormated>
  <DomainObject.Predmet.ProtustrankaFormatedOIB>
    <izvorni_sadrzaj>  PRIMA PARS d.o.o., OIB 90553186492</izvorni_sadrzaj>
    <derivirana_varijabla naziv="DomainObject.Predmet.ProtustrankaFormatedOIB_1">  PRIMA PARS d.o.o., OIB 90553186492</derivirana_varijabla>
  </DomainObject.Predmet.ProtustrankaFormatedOIB>
  <DomainObject.Predmet.ProtustrankaFormatedWithAdress>
    <izvorni_sadrzaj> PRIMA PARS d.o.o., Gojlanska 35, 10000 Zagreb</izvorni_sadrzaj>
    <derivirana_varijabla naziv="DomainObject.Predmet.ProtustrankaFormatedWithAdress_1"> PRIMA PARS d.o.o., Gojlanska 35, 10000 Zagreb</derivirana_varijabla>
  </DomainObject.Predmet.ProtustrankaFormatedWithAdress>
  <DomainObject.Predmet.ProtustrankaFormatedWithAdressOIB>
    <izvorni_sadrzaj> PRIMA PARS d.o.o., OIB 90553186492, Gojlanska 35, 10000 Zagreb</izvorni_sadrzaj>
    <derivirana_varijabla naziv="DomainObject.Predmet.ProtustrankaFormatedWithAdressOIB_1"> PRIMA PARS d.o.o., OIB 90553186492, Gojlanska 35, 10000 Zagreb</derivirana_varijabla>
  </DomainObject.Predmet.ProtustrankaFormatedWithAdressOIB>
  <DomainObject.Predmet.ProtustrankaWithAdress>
    <izvorni_sadrzaj>PRIMA PARS d.o.o. Gojlanska 35, 10000 Zagreb</izvorni_sadrzaj>
    <derivirana_varijabla naziv="DomainObject.Predmet.ProtustrankaWithAdress_1">PRIMA PARS d.o.o. Gojlanska 35, 10000 Zagreb</derivirana_varijabla>
  </DomainObject.Predmet.ProtustrankaWithAdress>
  <DomainObject.Predmet.ProtustrankaWithAdressOIB>
    <izvorni_sadrzaj>PRIMA PARS d.o.o., OIB 90553186492, Gojlanska 35, 10000 Zagreb</izvorni_sadrzaj>
    <derivirana_varijabla naziv="DomainObject.Predmet.ProtustrankaWithAdressOIB_1">PRIMA PARS d.o.o., OIB 90553186492, Gojlanska 35, 10000 Zagreb</derivirana_varijabla>
  </DomainObject.Predmet.ProtustrankaWithAdressOIB>
  <DomainObject.Predmet.ProtustrankaNazivFormated>
    <izvorni_sadrzaj>PRIMA PARS d.o.o.</izvorni_sadrzaj>
    <derivirana_varijabla naziv="DomainObject.Predmet.ProtustrankaNazivFormated_1">PRIMA PARS d.o.o.</derivirana_varijabla>
  </DomainObject.Predmet.ProtustrankaNazivFormated>
  <DomainObject.Predmet.ProtustrankaNazivFormatedOIB>
    <izvorni_sadrzaj>PRIMA PARS d.o.o., OIB 90553186492</izvorni_sadrzaj>
    <derivirana_varijabla naziv="DomainObject.Predmet.ProtustrankaNazivFormatedOIB_1">PRIMA PARS d.o.o., OIB 90553186492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PRIMA PARS d.o.o.</izvorni_sadrzaj>
    <derivirana_varijabla naziv="DomainObject.Predmet.StrankaFormated_1">  PRIMA PARS d.o.o.</derivirana_varijabla>
  </DomainObject.Predmet.StrankaFormated>
  <DomainObject.Predmet.StrankaFormatedOIB>
    <izvorni_sadrzaj>  PRIMA PARS d.o.o., OIB 90553186492</izvorni_sadrzaj>
    <derivirana_varijabla naziv="DomainObject.Predmet.StrankaFormatedOIB_1">  PRIMA PARS d.o.o., OIB 90553186492</derivirana_varijabla>
  </DomainObject.Predmet.StrankaFormatedOIB>
  <DomainObject.Predmet.StrankaFormatedWithAdress>
    <izvorni_sadrzaj> PRIMA PARS d.o.o., Gojlanska 35, 10000 Zagreb</izvorni_sadrzaj>
    <derivirana_varijabla naziv="DomainObject.Predmet.StrankaFormatedWithAdress_1"> PRIMA PARS d.o.o., Gojlanska 35, 10000 Zagreb</derivirana_varijabla>
  </DomainObject.Predmet.StrankaFormatedWithAdress>
  <DomainObject.Predmet.StrankaFormatedWithAdressOIB>
    <izvorni_sadrzaj> PRIMA PARS d.o.o., OIB 90553186492, Gojlanska 35, 10000 Zagreb</izvorni_sadrzaj>
    <derivirana_varijabla naziv="DomainObject.Predmet.StrankaFormatedWithAdressOIB_1"> PRIMA PARS d.o.o., OIB 90553186492, Gojlanska 35, 10000 Zagreb</derivirana_varijabla>
  </DomainObject.Predmet.StrankaFormatedWithAdressOIB>
  <DomainObject.Predmet.StrankaWithAdress>
    <izvorni_sadrzaj>PRIMA PARS d.o.o. Gojlanska 35,10000 Zagreb</izvorni_sadrzaj>
    <derivirana_varijabla naziv="DomainObject.Predmet.StrankaWithAdress_1">PRIMA PARS d.o.o. Gojlanska 35,10000 Zagreb</derivirana_varijabla>
  </DomainObject.Predmet.StrankaWithAdress>
  <DomainObject.Predmet.StrankaWithAdressOIB>
    <izvorni_sadrzaj>PRIMA PARS d.o.o., OIB 90553186492, Gojlanska 35,10000 Zagreb</izvorni_sadrzaj>
    <derivirana_varijabla naziv="DomainObject.Predmet.StrankaWithAdressOIB_1">PRIMA PARS d.o.o., OIB 90553186492, Gojlanska 35,10000 Zagreb</derivirana_varijabla>
  </DomainObject.Predmet.StrankaWithAdressOIB>
  <DomainObject.Predmet.StrankaNazivFormated>
    <izvorni_sadrzaj>PRIMA PARS d.o.o.</izvorni_sadrzaj>
    <derivirana_varijabla naziv="DomainObject.Predmet.StrankaNazivFormated_1">PRIMA PARS d.o.o.</derivirana_varijabla>
  </DomainObject.Predmet.StrankaNazivFormated>
  <DomainObject.Predmet.StrankaNazivFormatedOIB>
    <izvorni_sadrzaj>PRIMA PARS d.o.o., OIB 90553186492</izvorni_sadrzaj>
    <derivirana_varijabla naziv="DomainObject.Predmet.StrankaNazivFormatedOIB_1">PRIMA PARS d.o.o., OIB 90553186492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PRIMA PARS d.o.o.</item>
    </izvorni_sadrzaj>
    <derivirana_varijabla naziv="DomainObject.Predmet.StrankaListFormated_1">
      <item>PRIMA PARS d.o.o.</item>
    </derivirana_varijabla>
  </DomainObject.Predmet.StrankaListFormated>
  <DomainObject.Predmet.StrankaListFormatedOIB>
    <izvorni_sadrzaj>
      <item>PRIMA PARS d.o.o., OIB 90553186492</item>
    </izvorni_sadrzaj>
    <derivirana_varijabla naziv="DomainObject.Predmet.StrankaListFormatedOIB_1">
      <item>PRIMA PARS d.o.o., OIB 90553186492</item>
    </derivirana_varijabla>
  </DomainObject.Predmet.StrankaListFormatedOIB>
  <DomainObject.Predmet.StrankaListFormatedWithAdress>
    <izvorni_sadrzaj>
      <item>PRIMA PARS d.o.o., Gojlanska 35, 10000 Zagreb</item>
    </izvorni_sadrzaj>
    <derivirana_varijabla naziv="DomainObject.Predmet.StrankaListFormatedWithAdress_1">
      <item>PRIMA PARS d.o.o., Gojlanska 35, 10000 Zagreb</item>
    </derivirana_varijabla>
  </DomainObject.Predmet.StrankaListFormatedWithAdress>
  <DomainObject.Predmet.StrankaListFormatedWithAdressOIB>
    <izvorni_sadrzaj>
      <item>PRIMA PARS d.o.o., OIB 90553186492, Gojlanska 35, 10000 Zagreb</item>
    </izvorni_sadrzaj>
    <derivirana_varijabla naziv="DomainObject.Predmet.StrankaListFormatedWithAdressOIB_1">
      <item>PRIMA PARS d.o.o., OIB 90553186492, Gojlanska 35, 10000 Zagreb</item>
    </derivirana_varijabla>
  </DomainObject.Predmet.StrankaListFormatedWithAdressOIB>
  <DomainObject.Predmet.StrankaListNazivFormated>
    <izvorni_sadrzaj>
      <item>PRIMA PARS d.o.o.</item>
    </izvorni_sadrzaj>
    <derivirana_varijabla naziv="DomainObject.Predmet.StrankaListNazivFormated_1">
      <item>PRIMA PARS d.o.o.</item>
    </derivirana_varijabla>
  </DomainObject.Predmet.StrankaListNazivFormated>
  <DomainObject.Predmet.StrankaListNazivFormatedOIB>
    <izvorni_sadrzaj>
      <item>PRIMA PARS d.o.o., OIB 90553186492</item>
    </izvorni_sadrzaj>
    <derivirana_varijabla naziv="DomainObject.Predmet.StrankaListNazivFormatedOIB_1">
      <item>PRIMA PARS d.o.o., OIB 90553186492</item>
    </derivirana_varijabla>
  </DomainObject.Predmet.StrankaListNazivFormatedOIB>
  <DomainObject.Predmet.ProtuStrankaListFormated>
    <izvorni_sadrzaj>
      <item>PRIMA PARS d.o.o.</item>
    </izvorni_sadrzaj>
    <derivirana_varijabla naziv="DomainObject.Predmet.ProtuStrankaListFormated_1">
      <item>PRIMA PARS d.o.o.</item>
    </derivirana_varijabla>
  </DomainObject.Predmet.ProtuStrankaListFormated>
  <DomainObject.Predmet.ProtuStrankaListFormatedOIB>
    <izvorni_sadrzaj>
      <item>PRIMA PARS d.o.o., OIB 90553186492</item>
    </izvorni_sadrzaj>
    <derivirana_varijabla naziv="DomainObject.Predmet.ProtuStrankaListFormatedOIB_1">
      <item>PRIMA PARS d.o.o., OIB 90553186492</item>
    </derivirana_varijabla>
  </DomainObject.Predmet.ProtuStrankaListFormatedOIB>
  <DomainObject.Predmet.ProtuStrankaListFormatedWithAdress>
    <izvorni_sadrzaj>
      <item>PRIMA PARS d.o.o., Gojlanska 35, 10000 Zagreb</item>
    </izvorni_sadrzaj>
    <derivirana_varijabla naziv="DomainObject.Predmet.ProtuStrankaListFormatedWithAdress_1">
      <item>PRIMA PARS d.o.o., Gojlanska 35, 10000 Zagreb</item>
    </derivirana_varijabla>
  </DomainObject.Predmet.ProtuStrankaListFormatedWithAdress>
  <DomainObject.Predmet.ProtuStrankaListFormatedWithAdressOIB>
    <izvorni_sadrzaj>
      <item>PRIMA PARS d.o.o., OIB 90553186492, Gojlanska 35, 10000 Zagreb</item>
    </izvorni_sadrzaj>
    <derivirana_varijabla naziv="DomainObject.Predmet.ProtuStrankaListFormatedWithAdressOIB_1">
      <item>PRIMA PARS d.o.o., OIB 90553186492, Gojlanska 35, 10000 Zagreb</item>
    </derivirana_varijabla>
  </DomainObject.Predmet.ProtuStrankaListFormatedWithAdressOIB>
  <DomainObject.Predmet.ProtuStrankaListNazivFormated>
    <izvorni_sadrzaj>
      <item>PRIMA PARS d.o.o.</item>
    </izvorni_sadrzaj>
    <derivirana_varijabla naziv="DomainObject.Predmet.ProtuStrankaListNazivFormated_1">
      <item>PRIMA PARS d.o.o.</item>
    </derivirana_varijabla>
  </DomainObject.Predmet.ProtuStrankaListNazivFormated>
  <DomainObject.Predmet.ProtuStrankaListNazivFormatedOIB>
    <izvorni_sadrzaj>
      <item>PRIMA PARS d.o.o., OIB 90553186492</item>
    </izvorni_sadrzaj>
    <derivirana_varijabla naziv="DomainObject.Predmet.ProtuStrankaListNazivFormatedOIB_1">
      <item>PRIMA PARS d.o.o., OIB 90553186492</item>
    </derivirana_varijabla>
  </DomainObject.Predmet.ProtuStrankaListNazivFormatedOIB>
  <DomainObject.Predmet.OstaliListFormated>
    <izvorni_sadrzaj>
      <item>FINA ZAGREB</item>
    </izvorni_sadrzaj>
    <derivirana_varijabla naziv="DomainObject.Predmet.OstaliListFormated_1">
      <item>FINA ZAGREB</item>
    </derivirana_varijabla>
  </DomainObject.Predmet.OstaliListFormated>
  <DomainObject.Predmet.OstaliListFormatedOIB>
    <izvorni_sadrzaj>
      <item>FINA ZAGREB</item>
    </izvorni_sadrzaj>
    <derivirana_varijabla naziv="DomainObject.Predmet.OstaliListFormatedOIB_1">
      <item>FINA ZAGREB</item>
    </derivirana_varijabla>
  </DomainObject.Predmet.OstaliListFormatedOIB>
  <DomainObject.Predmet.OstaliListFormatedWithAdress>
    <izvorni_sadrzaj>
      <item>FINA ZAGREB, Ulica grada Vukovara 70, 10000 Zagreb</item>
    </izvorni_sadrzaj>
    <derivirana_varijabla naziv="DomainObject.Predmet.OstaliListFormatedWithAdress_1">
      <item>FINA ZAGREB, Ulica grada Vukovara 70, 10000 Zagreb</item>
    </derivirana_varijabla>
  </DomainObject.Predmet.OstaliListFormatedWithAdress>
  <DomainObject.Predmet.OstaliListFormatedWithAdressOIB>
    <izvorni_sadrzaj>
      <item>FINA ZAGREB, Ulica grada Vukovara 70, 10000 Zagreb</item>
    </izvorni_sadrzaj>
    <derivirana_varijabla naziv="DomainObject.Predmet.OstaliListFormatedWithAdressOIB_1">
      <item>FINA ZAGREB, Ulica grada Vukovara 70, 10000 Zagreb</item>
    </derivirana_varijabla>
  </DomainObject.Predmet.OstaliListFormatedWithAdressOIB>
  <DomainObject.Predmet.OstaliListNazivFormated>
    <izvorni_sadrzaj>
      <item>FINA ZAGREB</item>
    </izvorni_sadrzaj>
    <derivirana_varijabla naziv="DomainObject.Predmet.OstaliListNazivFormated_1">
      <item>FINA ZAGREB</item>
    </derivirana_varijabla>
  </DomainObject.Predmet.OstaliListNazivFormated>
  <DomainObject.Predmet.OstaliListNazivFormatedOIB>
    <izvorni_sadrzaj>
      <item>FINA ZAGREB</item>
    </izvorni_sadrzaj>
    <derivirana_varijabla naziv="DomainObject.Predmet.OstaliListNazivFormatedOIB_1"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PRIMA PARS d.o.o.</izvorni_sadrzaj>
    <derivirana_varijabla naziv="DomainObject.Predmet.StrankaIDrugi_1">PRIMA PARS d.o.o.</derivirana_varijabla>
  </DomainObject.Predmet.StrankaIDrugi>
  <DomainObject.Predmet.ProtustrankaIDrugi>
    <izvorni_sadrzaj>PRIMA PARS d.o.o.</izvorni_sadrzaj>
    <derivirana_varijabla naziv="DomainObject.Predmet.ProtustrankaIDrugi_1">PRIMA PARS d.o.o.</derivirana_varijabla>
  </DomainObject.Predmet.ProtustrankaIDrugi>
  <DomainObject.Predmet.StrankaIDrugiAdressOIB>
    <izvorni_sadrzaj>PRIMA PARS d.o.o., OIB 90553186492, Gojlanska 35, 10000 Zagreb</izvorni_sadrzaj>
    <derivirana_varijabla naziv="DomainObject.Predmet.StrankaIDrugiAdressOIB_1">PRIMA PARS d.o.o., OIB 90553186492, Gojlanska 35, 10000 Zagreb</derivirana_varijabla>
  </DomainObject.Predmet.StrankaIDrugiAdressOIB>
  <DomainObject.Predmet.ProtustrankaIDrugiAdressOIB>
    <izvorni_sadrzaj>PRIMA PARS d.o.o., OIB 90553186492, Gojlanska 35, 10000 Zagreb</izvorni_sadrzaj>
    <derivirana_varijabla naziv="DomainObject.Predmet.ProtustrankaIDrugiAdressOIB_1">PRIMA PARS d.o.o., OIB 90553186492, Gojlanska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PARS d.o.o.</item>
      <item>PRIMA PARS d.o.o.</item>
      <item>FINA ZAGREB</item>
    </izvorni_sadrzaj>
    <derivirana_varijabla naziv="DomainObject.Predmet.SudioniciListNaziv_1">
      <item>PRIMA PARS d.o.o.</item>
      <item>PRIMA PARS d.o.o.</item>
      <item>FINA ZAGREB</item>
    </derivirana_varijabla>
  </DomainObject.Predmet.SudioniciListNaziv>
  <DomainObject.Predmet.SudioniciListAdressOIB>
    <izvorni_sadrzaj>
      <item>PRIMA PARS d.o.o., OIB 90553186492, Gojlanska 35,10000 Zagreb</item>
      <item>PRIMA PARS d.o.o., OIB 90553186492, Gojlanska 35,10000 Zagreb</item>
      <item>FINA ZAGREB, Ulica grada Vukovara 70,10000 Zagreb</item>
    </izvorni_sadrzaj>
    <derivirana_varijabla naziv="DomainObject.Predmet.SudioniciListAdressOIB_1">
      <item>PRIMA PARS d.o.o., OIB 90553186492, Gojlanska 35,10000 Zagreb</item>
      <item>PRIMA PARS d.o.o., OIB 90553186492, Gojlanska 35,10000 Zagreb</item>
      <item>FINA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90553186492</item>
      <item>, OIB 90553186492</item>
      <item>, OIB null</item>
    </izvorni_sadrzaj>
    <derivirana_varijabla naziv="DomainObject.Predmet.SudioniciListNazivOIB_1">
      <item>, OIB 90553186492</item>
      <item>, OIB 90553186492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3541</properties:Characters>
  <properties:Lines>80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2018-02-19T11:18:00Z</dcterms:created>
  <dc:creator>nribaric</dc:creator>
  <cp:lastModifiedBy>Mirjana Gašparić</cp:lastModifiedBy>
  <cp:lastPrinted>2018-02-20T08:28:00Z</cp:lastPrinted>
  <dcterms:modified xmlns:xsi="http://www.w3.org/2001/XMLSchema-instance" xsi:type="dcterms:W3CDTF">2018-02-20T08:29:00Z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St-6901-16  Rješenje POZIV DUŽNIKU NA PREDUJA-FOND.docx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