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d865" w14:paraId="ba0d865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578AF">
        <w:t>6</w:t>
      </w:r>
      <w:r w:rsidR="002B082B">
        <w:t>566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2B082B">
        <w:t xml:space="preserve">HVAEL d.o.o., </w:t>
      </w:r>
      <w:proofErr w:type="spellStart"/>
      <w:r w:rsidR="002B082B">
        <w:t>Podgora</w:t>
      </w:r>
      <w:proofErr w:type="spellEnd"/>
      <w:r w:rsidR="002B082B">
        <w:t xml:space="preserve">, </w:t>
      </w:r>
      <w:proofErr w:type="spellStart"/>
      <w:r w:rsidR="002B082B">
        <w:t>Šćekići</w:t>
      </w:r>
      <w:proofErr w:type="spellEnd"/>
      <w:r w:rsidR="002B082B">
        <w:t xml:space="preserve"> 15, OIB: 30344581526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2B082B">
        <w:t>4.442,94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718" w:rsidR="00687718">
      <w:r>
        <w:separator/>
      </w:r>
    </w:p>
  </w:endnote>
  <w:endnote w:id="0" w:type="continuationSeparator">
    <w:p w:rsidRDefault="00687718" w:rsidR="006877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718" w:rsidR="00687718">
      <w:r>
        <w:separator/>
      </w:r>
    </w:p>
  </w:footnote>
  <w:footnote w:id="0" w:type="continuationSeparator">
    <w:p w:rsidRDefault="00687718" w:rsidR="006877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B082B"/>
    <w:rsid w:val="002F37EA"/>
    <w:rsid w:val="00325398"/>
    <w:rsid w:val="00340F06"/>
    <w:rsid w:val="00343AA6"/>
    <w:rsid w:val="0038246E"/>
    <w:rsid w:val="003D35F9"/>
    <w:rsid w:val="003E3A15"/>
    <w:rsid w:val="00413F4C"/>
    <w:rsid w:val="004307B3"/>
    <w:rsid w:val="00436110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8063C"/>
    <w:rsid w:val="00687718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B054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D256B"/>
    <w:rsid w:val="00BE6E65"/>
    <w:rsid w:val="00C0394B"/>
    <w:rsid w:val="00C03A55"/>
    <w:rsid w:val="00C7497C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0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6566</izvorni_sadrzaj>
    <derivirana_varijabla naziv="DomainObject.Predmet.Broj_1">6566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St-6566/2015</izvorni_sadrzaj>
    <derivirana_varijabla naziv="DomainObject.Predmet.OznakaBroj_1">St-6566/2015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HAVEL d.o.o.</izvorni_sadrzaj>
    <derivirana_varijabla naziv="DomainObject.Predmet.ProtustrankaFormated_1">  HAVEL d.o.o.</derivirana_varijabla>
  </DomainObject.Predmet.ProtustrankaFormated>
  <DomainObject.Predmet.ProtustrankaFormatedOIB>
    <izvorni_sadrzaj>  HAVEL d.o.o., OIB 30344581526</izvorni_sadrzaj>
    <derivirana_varijabla naziv="DomainObject.Predmet.ProtustrankaFormatedOIB_1">  HAVEL d.o.o., OIB 30344581526</derivirana_varijabla>
  </DomainObject.Predmet.ProtustrankaFormatedOIB>
  <DomainObject.Predmet.ProtustrankaFormatedWithAdress>
    <izvorni_sadrzaj> HAVEL d.o.o., Šćekići 15, 49295 Podgora</izvorni_sadrzaj>
    <derivirana_varijabla naziv="DomainObject.Predmet.ProtustrankaFormatedWithAdress_1"> HAVEL d.o.o., Šćekići 15, 49295 Podgora</derivirana_varijabla>
  </DomainObject.Predmet.ProtustrankaFormatedWithAdress>
  <DomainObject.Predmet.ProtustrankaFormatedWithAdressOIB>
    <izvorni_sadrzaj> HAVEL d.o.o., OIB 30344581526, Šćekići 15, 49295 Podgora</izvorni_sadrzaj>
    <derivirana_varijabla naziv="DomainObject.Predmet.ProtustrankaFormatedWithAdressOIB_1"> HAVEL d.o.o., OIB 30344581526, Šćekići 15, 49295 Podgora</derivirana_varijabla>
  </DomainObject.Predmet.ProtustrankaFormatedWithAdressOIB>
  <DomainObject.Predmet.ProtustrankaWithAdress>
    <izvorni_sadrzaj>HAVEL d.o.o. Šćekići 15, 49295 Podgora</izvorni_sadrzaj>
    <derivirana_varijabla naziv="DomainObject.Predmet.ProtustrankaWithAdress_1">HAVEL d.o.o. Šćekići 15, 49295 Podgora</derivirana_varijabla>
  </DomainObject.Predmet.ProtustrankaWithAdress>
  <DomainObject.Predmet.ProtustrankaWithAdressOIB>
    <izvorni_sadrzaj>HAVEL d.o.o., OIB 30344581526, Šćekići 15, 49295 Podgora</izvorni_sadrzaj>
    <derivirana_varijabla naziv="DomainObject.Predmet.ProtustrankaWithAdressOIB_1">HAVEL d.o.o., OIB 30344581526, Šćekići 15, 49295 Podgora</derivirana_varijabla>
  </DomainObject.Predmet.ProtustrankaWithAdressOIB>
  <DomainObject.Predmet.ProtustrankaNazivFormated>
    <izvorni_sadrzaj>HAVEL d.o.o.</izvorni_sadrzaj>
    <derivirana_varijabla naziv="DomainObject.Predmet.ProtustrankaNazivFormated_1">HAVEL d.o.o.</derivirana_varijabla>
  </DomainObject.Predmet.ProtustrankaNazivFormated>
  <DomainObject.Predmet.ProtustrankaNazivFormatedOIB>
    <izvorni_sadrzaj>HAVEL d.o.o., OIB 30344581526</izvorni_sadrzaj>
    <derivirana_varijabla naziv="DomainObject.Predmet.ProtustrankaNazivFormatedOIB_1">HAVEL d.o.o., OIB 30344581526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HAVEL d.o.o.</item>
    </izvorni_sadrzaj>
    <derivirana_varijabla naziv="DomainObject.Predmet.ProtuStrankaListFormated_1">
      <item>HAVEL d.o.o.</item>
    </derivirana_varijabla>
  </DomainObject.Predmet.ProtuStrankaListFormated>
  <DomainObject.Predmet.ProtuStrankaListFormatedOIB>
    <izvorni_sadrzaj>
      <item>HAVEL d.o.o., OIB 30344581526</item>
    </izvorni_sadrzaj>
    <derivirana_varijabla naziv="DomainObject.Predmet.ProtuStrankaListFormatedOIB_1">
      <item>HAVEL d.o.o., OIB 30344581526</item>
    </derivirana_varijabla>
  </DomainObject.Predmet.ProtuStrankaListFormatedOIB>
  <DomainObject.Predmet.ProtuStrankaListFormatedWithAdress>
    <izvorni_sadrzaj>
      <item>HAVEL d.o.o., Šćekići 15, 49295 Podgora</item>
    </izvorni_sadrzaj>
    <derivirana_varijabla naziv="DomainObject.Predmet.ProtuStrankaListFormatedWithAdress_1">
      <item>HAVEL d.o.o., Šćekići 15, 49295 Podgora</item>
    </derivirana_varijabla>
  </DomainObject.Predmet.ProtuStrankaListFormatedWithAdress>
  <DomainObject.Predmet.ProtuStrankaListFormatedWithAdressOIB>
    <izvorni_sadrzaj>
      <item>HAVEL d.o.o., OIB 30344581526, Šćekići 15, 49295 Podgora</item>
    </izvorni_sadrzaj>
    <derivirana_varijabla naziv="DomainObject.Predmet.ProtuStrankaListFormatedWithAdressOIB_1">
      <item>HAVEL d.o.o., OIB 30344581526, Šćekići 15, 49295 Podgora</item>
    </derivirana_varijabla>
  </DomainObject.Predmet.ProtuStrankaListFormatedWithAdressOIB>
  <DomainObject.Predmet.ProtuStrankaListNazivFormated>
    <izvorni_sadrzaj>
      <item>HAVEL d.o.o.</item>
    </izvorni_sadrzaj>
    <derivirana_varijabla naziv="DomainObject.Predmet.ProtuStrankaListNazivFormated_1">
      <item>HAVEL d.o.o.</item>
    </derivirana_varijabla>
  </DomainObject.Predmet.ProtuStrankaListNazivFormated>
  <DomainObject.Predmet.ProtuStrankaListNazivFormatedOIB>
    <izvorni_sadrzaj>
      <item>HAVEL d.o.o., OIB 30344581526</item>
    </izvorni_sadrzaj>
    <derivirana_varijabla naziv="DomainObject.Predmet.ProtuStrankaListNazivFormatedOIB_1">
      <item>HAVEL d.o.o., OIB 30344581526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HAVEL d.o.o.</izvorni_sadrzaj>
    <derivirana_varijabla naziv="DomainObject.Predmet.ProtustrankaIDrugi_1">HAVEL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HAVEL d.o.o., OIB 30344581526, Šćekići 15, 49295 Podgora</izvorni_sadrzaj>
    <derivirana_varijabla naziv="DomainObject.Predmet.ProtustrankaIDrugiAdressOIB_1">HAVEL d.o.o., OIB 30344581526, Šćekići 15, 49295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HAVEL d.o.o.</item>
    </izvorni_sadrzaj>
    <derivirana_varijabla naziv="DomainObject.Predmet.SudioniciListNaziv_1">
      <item>FINA Regionalni centar Zagreb</item>
      <item>HAVEL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HAVEL d.o.o., OIB 30344581526, Šćekići 15,49295 Podgora</item>
    </izvorni_sadrzaj>
    <derivirana_varijabla naziv="DomainObject.Predmet.SudioniciListAdressOIB_1">
      <item>FINA Regionalni centar Zagreb, OIB 85821130368, Trg svibanjskih žrtava 1995. 1,10000 Zagreb</item>
      <item>HAVEL d.o.o., OIB 30344581526, Šćekići 15,49295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30344581526</item>
    </izvorni_sadrzaj>
    <derivirana_varijabla naziv="DomainObject.Predmet.SudioniciListNazivOIB_1">
      <item>, OIB 85821130368</item>
      <item>, OIB 30344581526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2015-12-16T09:11:00Z</dcterms:created>
  <dc:creator>ilukac</dc:creator>
  <cp:lastModifiedBy>dvorana100</cp:lastModifiedBy>
  <cp:lastPrinted>2015-12-16T09:01:00Z</cp:lastPrinted>
  <dcterms:modified xmlns:xsi="http://www.w3.org/2001/XMLSchema-instance" xsi:type="dcterms:W3CDTF">2015-12-16T10:36:00Z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