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ec85" w14:paraId="341ec85" w:rsidRDefault="00091651" w:rsidP="00705176" w:rsidR="0070517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</w:p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8A25DF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567FD6" w:rsidR="00567FD6">
      <w:pPr>
        <w:jc w:val="right"/>
      </w:pPr>
      <w:r w:rsidRPr="00567FD6">
        <w:rPr>
          <w:b/>
        </w:rPr>
        <w:t>Broj:  1/St-</w:t>
      </w:r>
      <w:r w:rsidR="009064F4">
        <w:rPr>
          <w:b/>
        </w:rPr>
        <w:t>265/2015-</w:t>
      </w:r>
      <w:r w:rsidR="00EE7A4E">
        <w:rPr>
          <w:b/>
        </w:rPr>
        <w:t>79</w:t>
      </w:r>
    </w:p>
    <w:p w:rsidRDefault="00567FD6" w:rsidP="001A5CCA" w:rsidR="00567FD6">
      <w:pPr>
        <w:jc w:val="center"/>
      </w:pP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CA4EA7">
        <w:t>u stečajnom postupku</w:t>
      </w:r>
      <w:r w:rsidR="001F69A3">
        <w:t xml:space="preserve"> </w:t>
      </w:r>
      <w:r w:rsidR="000A7EC9">
        <w:t xml:space="preserve">koji se vodi </w:t>
      </w:r>
      <w:r w:rsidR="001F69A3">
        <w:t xml:space="preserve">nad dužnikom </w:t>
      </w:r>
      <w:r w:rsidR="009064F4">
        <w:rPr>
          <w:b/>
        </w:rPr>
        <w:t>PLINOMONT d.o.o. u stečaju</w:t>
      </w:r>
      <w:r w:rsidR="007E76FD">
        <w:rPr>
          <w:b/>
        </w:rPr>
        <w:t>,</w:t>
      </w:r>
      <w:r w:rsidR="009064F4">
        <w:rPr>
          <w:b/>
        </w:rPr>
        <w:t xml:space="preserve"> Petra Svačića 1B, Slavonski Brod, OIB 93769356765</w:t>
      </w:r>
      <w:r w:rsidR="001F69A3">
        <w:t>,</w:t>
      </w:r>
      <w:r w:rsidR="002335AC">
        <w:t xml:space="preserve"> </w:t>
      </w:r>
      <w:r w:rsidR="001F69A3">
        <w:t xml:space="preserve">dana </w:t>
      </w:r>
      <w:r w:rsidR="005A594A">
        <w:t>13. prosinca 2018.</w:t>
      </w:r>
      <w:r w:rsidR="001F69A3">
        <w:t xml:space="preserve">  </w:t>
      </w:r>
    </w:p>
    <w:p w:rsidRDefault="00DF4401" w:rsidP="001F69A3" w:rsidR="00DF4401">
      <w:pPr>
        <w:jc w:val="both"/>
      </w:pP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DF4401" w:rsidP="001A5CCA" w:rsidR="00DF4401">
      <w:pPr>
        <w:jc w:val="center"/>
      </w:pPr>
    </w:p>
    <w:p w:rsidRDefault="001F69A3" w:rsidP="001F69A3" w:rsidR="001F69A3">
      <w:pPr>
        <w:jc w:val="both"/>
      </w:pPr>
    </w:p>
    <w:p w:rsidRDefault="004D2983" w:rsidP="00C637D1" w:rsidR="007E76FD" w:rsidRPr="007E76FD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 xml:space="preserve">Nalaže se </w:t>
      </w:r>
      <w:r w:rsidR="007E76FD">
        <w:t>računovodstvu Trgovačkog suda u Osijeku</w:t>
      </w:r>
      <w:r w:rsidR="00FC0573">
        <w:t xml:space="preserve"> da </w:t>
      </w:r>
      <w:r w:rsidR="007E76FD">
        <w:t>po primitku ovog zaključka iz sredstava uplaćenih na sudski depozit na ime pokrića troškova parničnih postupaka prenese u korist računa stečajnog dužnika</w:t>
      </w:r>
      <w:r w:rsidR="007E76FD" w:rsidRPr="007E76FD">
        <w:rPr>
          <w:b/>
        </w:rPr>
        <w:t xml:space="preserve"> </w:t>
      </w:r>
      <w:r w:rsidR="007E76FD">
        <w:rPr>
          <w:b/>
        </w:rPr>
        <w:t xml:space="preserve">PLINOMONT d.o.o. u stečaju, Petra Svačića 1B, Slavonski Brod, OIB 93769356765, </w:t>
      </w:r>
      <w:r w:rsidR="007E76FD" w:rsidRPr="007E76FD">
        <w:t>iznos od</w:t>
      </w:r>
      <w:r w:rsidR="007E76FD">
        <w:rPr>
          <w:b/>
        </w:rPr>
        <w:t xml:space="preserve"> </w:t>
      </w:r>
      <w:r w:rsidR="005A594A">
        <w:rPr>
          <w:b/>
        </w:rPr>
        <w:t>3</w:t>
      </w:r>
      <w:r w:rsidR="007E76FD">
        <w:rPr>
          <w:b/>
        </w:rPr>
        <w:t xml:space="preserve">.000,00 kn </w:t>
      </w:r>
      <w:r w:rsidR="007E76FD" w:rsidRPr="007E76FD">
        <w:t>na račun br. I</w:t>
      </w:r>
      <w:r w:rsidR="007E76FD">
        <w:t>BAN HR28 2300 0011 1010 2667 6.</w:t>
      </w:r>
    </w:p>
    <w:p w:rsidRDefault="00FF6B39" w:rsidP="00FC0573" w:rsidR="001F48E4">
      <w:pPr>
        <w:tabs>
          <w:tab w:pos="720" w:val="left"/>
        </w:tabs>
        <w:jc w:val="both"/>
      </w:pPr>
      <w:r>
        <w:tab/>
      </w:r>
    </w:p>
    <w:p w:rsidRDefault="005B5114" w:rsidP="00DD4C50" w:rsidR="005B5114">
      <w:pPr>
        <w:tabs>
          <w:tab w:pos="720" w:val="left"/>
        </w:tabs>
        <w:jc w:val="both"/>
      </w:pPr>
    </w:p>
    <w:p w:rsidRDefault="00567FD6" w:rsidP="000A7EC9" w:rsidR="00C637D1">
      <w:pPr>
        <w:jc w:val="center"/>
      </w:pPr>
      <w:r>
        <w:t>U Slavonskom</w:t>
      </w:r>
      <w:r w:rsidR="00C637D1">
        <w:t xml:space="preserve"> Brodu, </w:t>
      </w:r>
      <w:r w:rsidR="005A594A">
        <w:t>13. prosinca 2018.</w:t>
      </w:r>
    </w:p>
    <w:p w:rsidRDefault="00DD4C50" w:rsidP="000A7EC9" w:rsidR="00DD4C50">
      <w:pPr>
        <w:jc w:val="center"/>
      </w:pPr>
    </w:p>
    <w:p w:rsidRDefault="00DD4C50" w:rsidP="00C637D1" w:rsidR="00DD4C50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C637D1" w:rsidP="00C637D1" w:rsidR="00C637D1"/>
    <w:p w:rsidRDefault="00694F26" w:rsidP="00C637D1" w:rsidR="00567FD6">
      <w:pPr>
        <w:jc w:val="both"/>
      </w:pPr>
      <w:r>
        <w:t>Dostaviti:</w:t>
      </w:r>
    </w:p>
    <w:p w:rsidRDefault="00694F26" w:rsidP="00C637D1" w:rsidR="00694F26">
      <w:pPr>
        <w:jc w:val="both"/>
      </w:pPr>
      <w:r>
        <w:t>1. računovodstvu, putem pošte</w:t>
      </w:r>
    </w:p>
    <w:p w:rsidRDefault="00694F26" w:rsidP="00C637D1" w:rsidR="00694F26">
      <w:pPr>
        <w:jc w:val="both"/>
      </w:pPr>
      <w:r>
        <w:t>2. stečajnom upravitelju, kao obavijest</w:t>
      </w:r>
    </w:p>
    <w:p w:rsidRDefault="00354E14" w:rsidP="00C637D1" w:rsidR="00354E14">
      <w:pPr>
        <w:jc w:val="both"/>
      </w:pPr>
    </w:p>
    <w:sectPr w:rsidR="00354E1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44FEF"/>
    <w:rsid w:val="00060D1B"/>
    <w:rsid w:val="00065448"/>
    <w:rsid w:val="00083D3D"/>
    <w:rsid w:val="00084191"/>
    <w:rsid w:val="00091651"/>
    <w:rsid w:val="000A7EC9"/>
    <w:rsid w:val="000E0017"/>
    <w:rsid w:val="00107C05"/>
    <w:rsid w:val="001600E0"/>
    <w:rsid w:val="001A5CCA"/>
    <w:rsid w:val="001B0E03"/>
    <w:rsid w:val="001F48E4"/>
    <w:rsid w:val="001F69A3"/>
    <w:rsid w:val="00204BC4"/>
    <w:rsid w:val="002335AC"/>
    <w:rsid w:val="00260EAC"/>
    <w:rsid w:val="00293E7E"/>
    <w:rsid w:val="002B65D1"/>
    <w:rsid w:val="002E292F"/>
    <w:rsid w:val="00320DEB"/>
    <w:rsid w:val="00354E14"/>
    <w:rsid w:val="00382EEB"/>
    <w:rsid w:val="003C41E5"/>
    <w:rsid w:val="003D7D66"/>
    <w:rsid w:val="003E4D51"/>
    <w:rsid w:val="00413859"/>
    <w:rsid w:val="00492218"/>
    <w:rsid w:val="004D2983"/>
    <w:rsid w:val="004D7D4E"/>
    <w:rsid w:val="00502A1B"/>
    <w:rsid w:val="00567FD6"/>
    <w:rsid w:val="00590EC7"/>
    <w:rsid w:val="005A594A"/>
    <w:rsid w:val="005B5114"/>
    <w:rsid w:val="005B77E1"/>
    <w:rsid w:val="005C752E"/>
    <w:rsid w:val="005E511D"/>
    <w:rsid w:val="005F7345"/>
    <w:rsid w:val="006021F6"/>
    <w:rsid w:val="006211B2"/>
    <w:rsid w:val="00630950"/>
    <w:rsid w:val="00694F26"/>
    <w:rsid w:val="006A1695"/>
    <w:rsid w:val="00705176"/>
    <w:rsid w:val="007373D5"/>
    <w:rsid w:val="007405EF"/>
    <w:rsid w:val="0078726A"/>
    <w:rsid w:val="00796E07"/>
    <w:rsid w:val="007A5190"/>
    <w:rsid w:val="007B6E63"/>
    <w:rsid w:val="007E2BEE"/>
    <w:rsid w:val="007E76FD"/>
    <w:rsid w:val="00890364"/>
    <w:rsid w:val="008A25DF"/>
    <w:rsid w:val="008E5F6E"/>
    <w:rsid w:val="009064F4"/>
    <w:rsid w:val="00940E27"/>
    <w:rsid w:val="00956A3A"/>
    <w:rsid w:val="009608DB"/>
    <w:rsid w:val="009A10DE"/>
    <w:rsid w:val="009B5A90"/>
    <w:rsid w:val="009F683E"/>
    <w:rsid w:val="00A05C75"/>
    <w:rsid w:val="00A152F2"/>
    <w:rsid w:val="00A27FD2"/>
    <w:rsid w:val="00A31486"/>
    <w:rsid w:val="00A52BE4"/>
    <w:rsid w:val="00A5375B"/>
    <w:rsid w:val="00A65335"/>
    <w:rsid w:val="00A73B31"/>
    <w:rsid w:val="00A7622D"/>
    <w:rsid w:val="00AA456F"/>
    <w:rsid w:val="00AB0294"/>
    <w:rsid w:val="00AF6909"/>
    <w:rsid w:val="00B01357"/>
    <w:rsid w:val="00B741D4"/>
    <w:rsid w:val="00B75EB4"/>
    <w:rsid w:val="00C26008"/>
    <w:rsid w:val="00C637D1"/>
    <w:rsid w:val="00C74176"/>
    <w:rsid w:val="00CA4EA7"/>
    <w:rsid w:val="00CA4EEC"/>
    <w:rsid w:val="00CB7B07"/>
    <w:rsid w:val="00D44392"/>
    <w:rsid w:val="00DD3EBE"/>
    <w:rsid w:val="00DD4C50"/>
    <w:rsid w:val="00DF4401"/>
    <w:rsid w:val="00E057DB"/>
    <w:rsid w:val="00E140D4"/>
    <w:rsid w:val="00EE7A4E"/>
    <w:rsid w:val="00F150C2"/>
    <w:rsid w:val="00F5641F"/>
    <w:rsid w:val="00F66680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OSIJEK; RH, MINISTARSTVO FINANCIJA zastupanog po punomoćniku ŽDO SL.BROD, GRAĐANSKO - UPRAVNI ODJEL</izvorni_sadrzaj>
    <derivirana_varijabla naziv="DomainObject.Predmet.StrankaFormated_1">  FINANCIJSKA AGENCI  RC OSIJEK; RH, MINISTARSTVO FINANCIJA zastupanog po punomoćniku ŽDO SL.BROD, GRAĐANSKO - UPRAVNI ODJEL</derivirana_varijabla>
  </DomainObject.Predmet.StrankaFormated>
  <DomainObject.Predmet.StrankaFormatedOIB>
    <izvorni_sadrzaj>  FINANCIJSKA AGENCI  RC OSIJEK, OIB 85821130368; RH, MINISTARSTVO FINANCIJA, OIB 52634238587 zastupanog po punomoćniku ŽDO SL.BROD, GRAĐANSKO - UPRAVNI ODJEL</izvorni_sadrzaj>
    <derivirana_varijabla naziv="DomainObject.Predmet.StrankaFormatedOIB_1">  FINANCIJSKA AGENCI  RC OSIJEK, OIB 85821130368; RH, MINISTARSTVO FINANCIJA, OIB 52634238587 zastupanog po punomoćniku ŽDO SL.BROD, GRAĐANSKO - UPRAVNI ODJEL</derivirana_varijabla>
  </DomainObject.Predmet.StrankaFormatedOIB>
  <DomainObject.Predmet.StrankaFormatedWithAdress>
    <izvorni_sadrzaj> FINANCIJSKA AGENCI  RC OSIJEK, Petra Krešimira IV 20, 35000 Slavonski Brod; RH, MINISTARSTVO FINANCIJA zastupanog po punomoćniku ŽDO SL.BROD, GRAĐANSKO - UPRAVNI ODJEL</izvorni_sadrzaj>
    <derivirana_varijabla naziv="DomainObject.Predmet.StrankaFormatedWithAdress_1"> FINANCIJSKA AGENCI  RC OSIJEK, Petra Krešimira IV 20, 35000 Slavonski Brod; RH, MINISTARSTVO FINANCIJA zastupanog po punomoćniku ŽDO SL.BROD, GRAĐANSKO - UPRAVNI ODJEL</derivirana_varijabla>
  </DomainObject.Predmet.StrankaFormatedWithAdress>
  <DomainObject.Predmet.StrankaFormatedWithAdressOIB>
    <izvorni_sadrzaj> FINANCIJSKA AGENCI  RC OSIJEK, OIB 85821130368, Petra Krešimira IV 20, 35000 Slavonski Brod; RH, MINISTARSTVO FINANCIJA, OIB 52634238587 zastupanog po punomoćniku ŽDO SL.BROD, GRAĐANSKO - UPRAVNI ODJEL</izvorni_sadrzaj>
    <derivirana_varijabla naziv="DomainObject.Predmet.StrankaFormatedWithAdressOIB_1"> FINANCIJSKA AGENCI  RC OSIJEK, OIB 85821130368, Petra Krešimira IV 20, 35000 Slavonski Brod; RH, MINISTARSTVO FINANCIJA, OIB 52634238587 zastupanog po punomoćniku ŽDO SL.BROD, GRAĐANSKO - UPRAVNI ODJEL</derivirana_varijabla>
  </DomainObject.Predmet.StrankaFormatedWithAdressOIB>
  <DomainObject.Predmet.StrankaWithAdress>
    <izvorni_sadrzaj>FINANCIJSKA AGENCI  RC OSIJEK Petra Krešimira IV 20,35000 Slavonski Brod,RH, MINISTARSTVO FINANCIJA </izvorni_sadrzaj>
    <derivirana_varijabla naziv="DomainObject.Predmet.StrankaWithAdress_1">FINANCIJSKA AGENCI  RC OSIJEK Petra Krešimira IV 20,35000 Slavonski Brod,RH, MINISTARSTVO FINANCIJA </derivirana_varijabla>
  </DomainObject.Predmet.StrankaWithAdress>
  <DomainObject.Predmet.StrankaWithAdressOIB>
    <izvorni_sadrzaj>FINANCIJSKA AGENCI  RC OSIJEK, OIB 85821130368, Petra Krešimira IV 20,35000 Slavonski Brod,RH, MINISTARSTVO FINANCIJA, OIB 52634238587</izvorni_sadrzaj>
    <derivirana_varijabla naziv="DomainObject.Predmet.StrankaWithAdressOIB_1">FINANCIJSKA AGENCI  RC OSIJEK, OIB 85821130368, Petra Krešimira IV 20,35000 Slavonski Brod,RH, MINISTARSTVO FINANCIJA, OIB 52634238587</derivirana_varijabla>
  </DomainObject.Predmet.StrankaWithAdressOIB>
  <DomainObject.Predmet.StrankaNazivFormated>
    <izvorni_sadrzaj>FINANCIJSKA AGENCI  RC OSIJEK,RH, MINISTARSTVO FINANCIJA</izvorni_sadrzaj>
    <derivirana_varijabla naziv="DomainObject.Predmet.StrankaNazivFormated_1">FINANCIJSKA AGENCI  RC OSIJEK,RH, MINISTARSTVO FINANCIJA</derivirana_varijabla>
  </DomainObject.Predmet.StrankaNazivFormated>
  <DomainObject.Predmet.StrankaNazivFormatedOIB>
    <izvorni_sadrzaj>FINANCIJSKA AGENCI  RC OSIJEK, OIB 85821130368,RH, MINISTARSTVO FINANCIJA, OIB 52634238587</izvorni_sadrzaj>
    <derivirana_varijabla naziv="DomainObject.Predmet.StrankaNazivFormatedOIB_1">FINANCIJSKA AGENCI  RC OSIJEK, OIB 85821130368,RH,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  RC OSIJEK</item>
      <item>RH, MINISTARSTVO FINANCIJA zastupanog po punomoćniku ŽDO SL.BROD, GRAĐANSKO - UPRAVNI ODJEL</item>
    </izvorni_sadrzaj>
    <derivirana_varijabla naziv="DomainObject.Predmet.StrankaListFormated_1">
      <item>FINANCIJSKA AGENCI  RC OSIJEK</item>
      <item>RH, MINISTARSTVO FINANCIJA zastupanog po punomoćniku ŽDO SL.BROD, GRAĐANSKO - UPRAVNI ODJEL</item>
    </derivirana_varijabla>
  </DomainObject.Predmet.StrankaListFormated>
  <DomainObject.Predmet.StrankaListFormatedOIB>
    <izvorni_sadrzaj>
      <item>FINANCIJSKA AGENCI  RC OSIJEK, OIB 85821130368</item>
      <item>RH, MINISTARSTVO FINANCIJA, OIB 52634238587 zastupanog po punomoćniku ŽDO SL.BROD, GRAĐANSKO - UPRAVNI ODJEL</item>
    </izvorni_sadrzaj>
    <derivirana_varijabla naziv="DomainObject.Predmet.StrankaListFormatedOIB_1">
      <item>FINANCIJSKA AGENCI  RC OSIJEK, OIB 85821130368</item>
      <item>RH, MINISTARSTVO FINANCIJA, OIB 52634238587 zastupanog po punomoćniku ŽDO SL.BROD, GRAĐANSKO - UPRAVNI ODJEL</item>
    </derivirana_varijabla>
  </DomainObject.Predmet.StrankaListFormatedOIB>
  <DomainObject.Predmet.StrankaListFormatedWithAdress>
    <izvorni_sadrzaj>
      <item>FINANCIJSKA AGENCI  RC OSIJEK, Petra Krešimira IV 20, 35000 Slavonski Brod</item>
      <item>RH, MINISTARSTVO FINANCIJA zastupanog po punomoćniku ŽDO SL.BROD, GRAĐANSKO - UPRAVNI ODJEL</item>
    </izvorni_sadrzaj>
    <derivirana_varijabla naziv="DomainObject.Predmet.StrankaListFormatedWithAdress_1">
      <item>FINANCIJSKA AGENCI  RC OSIJEK, Petra Krešimira IV 20, 35000 Slavonski Brod</item>
      <item>RH, MINISTARSTVO FINANCIJA zastupanog po punomoćniku ŽDO SL.BROD, GRAĐANSKO - UPRAVNI ODJEL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  <item>RH, MINISTARSTVO FINANCIJA, OIB 52634238587 zastupanog po punomoćniku ŽDO SL.BROD, GRAĐANSKO - UPRAVNI ODJEL</item>
    </izvorni_sadrzaj>
    <derivirana_varijabla naziv="DomainObject.Predmet.StrankaListFormatedWithAdressOIB_1">
      <item>FINANCIJSKA AGENCI  RC OSIJEK, OIB 85821130368, Petra Krešimira IV 20, 35000 Slavonski Brod</item>
      <item>RH, MINISTARSTVO FINANCIJA, OIB 52634238587 zastupanog po punomoćniku ŽDO SL.BROD, GRAĐANSKO - UPRAVNI ODJEL</item>
    </derivirana_varijabla>
  </DomainObject.Predmet.StrankaListFormatedWithAdressOIB>
  <DomainObject.Predmet.StrankaListNazivFormated>
    <izvorni_sadrzaj>
      <item>FINANCIJSKA AGENCI  RC OSIJEK</item>
      <item>RH, MINISTARSTVO FINANCIJA</item>
    </izvorni_sadrzaj>
    <derivirana_varijabla naziv="DomainObject.Predmet.StrankaListNazivFormated_1">
      <item>FINANCIJSKA AGENCI  RC OSIJEK</item>
      <item>RH, MINISTARSTVO FINANCIJA</item>
    </derivirana_varijabla>
  </DomainObject.Predmet.StrankaListNazivFormated>
  <DomainObject.Predmet.StrankaListNazivFormatedOIB>
    <izvorni_sadrzaj>
      <item>FINANCIJSKA AGENCI  RC OSIJEK, OIB 85821130368</item>
      <item>RH, MINISTARSTVO FINANCIJA, OIB 52634238587</item>
    </izvorni_sadrzaj>
    <derivirana_varijabla naziv="DomainObject.Predmet.StrankaListNazivFormatedOIB_1">
      <item>FINANCIJSKA AGENCI  RC OSIJEK, OIB 85821130368</item>
      <item>RH, MINISTARSTVO FINANCIJA, OIB 52634238587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>
  <DomainObject.Predmet.OstaliList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_1"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OIB>
  <DomainObject.Predmet.OstaliListNaziv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>
  <DomainObject.Predmet.OstaliListNaziv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 i dr.</izvorni_sadrzaj>
    <derivirana_varijabla naziv="DomainObject.Predmet.StrankaIDrugi_1">FINANCIJSKA AGENCI  RC OSIJEK i dr.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 i dr.</izvorni_sadrzaj>
    <derivirana_varijabla naziv="DomainObject.Predmet.StrankaIDrugiAdressOIB_1">FINANCIJSKA AGENCI  RC OSIJEK, OIB 85821130368, Petra Krešimira IV 20, 35000 Slavonski Brod i dr.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izvorni_sadrzaj>
    <derivirana_varijabla naziv="DomainObject.Predmet.SudioniciListNazivOIB_1"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164</properties:Words>
  <properties:Characters>842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2018-12-13T11:54:00Z</dcterms:created>
  <dc:creator>marija jankovic</dc:creator>
  <cp:lastModifiedBy>wsadmin</cp:lastModifiedBy>
  <cp:lastPrinted>2018-12-13T11:55:00Z</cp:lastPrinted>
  <dcterms:modified xmlns:xsi="http://www.w3.org/2001/XMLSchema-instance" xsi:type="dcterms:W3CDTF">2018-12-13T12:01:00Z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RAČUNOVODSVO.docx)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