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fae8" w14:paraId="2c4fae8" w:rsidRDefault="003611FE" w:rsidP="003611FE" w:rsidR="003611FE" w:rsidRPr="00DB5FB4">
      <w:pPr>
        <w15:collapsed w:val="false"/>
      </w:pPr>
      <w:bookmarkStart w:name="_GoBack" w:id="0"/>
      <w:bookmarkEnd w:id="0"/>
    </w:p>
    <w:p w:rsidRDefault="003611FE" w:rsidP="003611FE" w:rsidR="003611FE" w:rsidRPr="00DB5FB4"/>
    <w:p w:rsidRDefault="003611FE" w:rsidP="003611FE" w:rsidR="003611FE" w:rsidRPr="00DB5FB4"/>
    <w:p w:rsidRDefault="0053079D" w:rsidP="0053079D" w:rsidR="003611FE" w:rsidRPr="00DB5FB4">
      <w:pPr>
        <w:tabs>
          <w:tab w:pos="1740" w:val="left"/>
        </w:tabs>
      </w:pPr>
      <w:r w:rsidRPr="00DB5FB4">
        <w:tab/>
      </w:r>
    </w:p>
    <w:p w:rsidRDefault="003611FE" w:rsidP="003611FE" w:rsidR="003611FE" w:rsidRPr="00DB5FB4"/>
    <w:p w:rsidRDefault="00171136" w:rsidP="003611FE" w:rsidR="00171136" w:rsidRPr="00DB5FB4"/>
    <w:p w:rsidRDefault="002628FA" w:rsidP="003611FE" w:rsidR="002628FA" w:rsidRPr="00DB5FB4"/>
    <w:p w:rsidRDefault="002628FA" w:rsidP="0053079D" w:rsidR="002628FA" w:rsidRPr="00DB5FB4">
      <w:pPr>
        <w:jc w:val="right"/>
      </w:pPr>
    </w:p>
    <w:p w:rsidRDefault="00DB5FB4" w:rsidP="00DB5FB4" w:rsidR="00DB5FB4" w:rsidRPr="00DB5FB4">
      <w:pPr>
        <w:jc w:val="center"/>
        <w:rPr>
          <w:b/>
        </w:rPr>
      </w:pPr>
      <w:r w:rsidRPr="00DB5FB4">
        <w:rPr>
          <w:b/>
        </w:rPr>
        <w:t>R E P U B L I K A    H R V A T S K A</w:t>
      </w:r>
    </w:p>
    <w:p w:rsidRDefault="003611FE" w:rsidP="003611FE" w:rsidR="003611FE" w:rsidRPr="00DB5FB4">
      <w:pPr>
        <w:jc w:val="both"/>
        <w:rPr>
          <w:b/>
          <w:bCs/>
          <w:sz w:val="28"/>
        </w:rPr>
      </w:pPr>
      <w:r w:rsidRPr="00DB5FB4">
        <w:tab/>
      </w:r>
      <w:r w:rsidRPr="00DB5FB4">
        <w:tab/>
      </w:r>
    </w:p>
    <w:p w:rsidRDefault="003611FE" w:rsidP="003611FE" w:rsidR="003611FE" w:rsidRPr="00DB5FB4">
      <w:pPr>
        <w:jc w:val="center"/>
        <w:rPr>
          <w:b/>
          <w:bCs/>
        </w:rPr>
      </w:pPr>
      <w:r w:rsidRPr="00DB5FB4">
        <w:rPr>
          <w:b/>
          <w:bCs/>
        </w:rPr>
        <w:t>R J E Š E N J E</w:t>
      </w:r>
    </w:p>
    <w:p w:rsidRDefault="003611FE" w:rsidP="003611FE" w:rsidR="003611FE" w:rsidRPr="00DB5FB4">
      <w:pPr>
        <w:jc w:val="center"/>
      </w:pPr>
    </w:p>
    <w:p w:rsidRDefault="00630A7E" w:rsidP="003611FE" w:rsidR="00630A7E" w:rsidRPr="00DB5FB4">
      <w:pPr>
        <w:jc w:val="center"/>
      </w:pPr>
    </w:p>
    <w:p w:rsidRDefault="00EF23EC" w:rsidP="003611FE" w:rsidR="003611FE" w:rsidRPr="00DB5FB4">
      <w:pPr>
        <w:jc w:val="both"/>
      </w:pPr>
      <w:r w:rsidRPr="00DB5FB4">
        <w:tab/>
        <w:t>Trgovački sud u Rijeci</w:t>
      </w:r>
      <w:r w:rsidR="0005186A" w:rsidRPr="00DB5FB4">
        <w:t>,</w:t>
      </w:r>
      <w:r w:rsidRPr="00DB5FB4">
        <w:t xml:space="preserve"> </w:t>
      </w:r>
      <w:r w:rsidR="003611FE" w:rsidRPr="00DB5FB4">
        <w:t>po stečajnom sucu Danieli Korlević,</w:t>
      </w:r>
      <w:r w:rsidR="0049357A" w:rsidRPr="00DB5FB4">
        <w:t xml:space="preserve"> </w:t>
      </w:r>
      <w:r w:rsidR="003611FE" w:rsidRPr="00DB5FB4">
        <w:t xml:space="preserve">u stečajnom postupku nad dužnikom </w:t>
      </w:r>
      <w:r w:rsidR="00DF64A2">
        <w:rPr>
          <w:b/>
        </w:rPr>
        <w:t xml:space="preserve">AGREGAT d.o.o. Kukuljanovo, Škrljevo, Industrijska zona bb, </w:t>
      </w:r>
      <w:r w:rsidR="00271F46" w:rsidRPr="00DB5FB4">
        <w:t xml:space="preserve">nakon održanog ročišta za diobu kupovnine, </w:t>
      </w:r>
      <w:r w:rsidR="003611FE" w:rsidRPr="00DB5FB4">
        <w:t>dana</w:t>
      </w:r>
      <w:r w:rsidR="00630A7E" w:rsidRPr="00DB5FB4">
        <w:t xml:space="preserve"> </w:t>
      </w:r>
      <w:r w:rsidR="00C77835">
        <w:t>12</w:t>
      </w:r>
      <w:r w:rsidR="00911319">
        <w:t>. travnja</w:t>
      </w:r>
      <w:r w:rsidR="009E5EF8">
        <w:t xml:space="preserve"> 201</w:t>
      </w:r>
      <w:r w:rsidR="00DC7DE2">
        <w:t>6</w:t>
      </w:r>
      <w:r w:rsidR="003611FE" w:rsidRPr="00DB5FB4">
        <w:t>. godine</w:t>
      </w:r>
    </w:p>
    <w:p w:rsidRDefault="003611FE" w:rsidP="003611FE" w:rsidR="003611FE" w:rsidRPr="00DB5FB4">
      <w:pPr>
        <w:jc w:val="both"/>
      </w:pPr>
    </w:p>
    <w:p w:rsidRDefault="003611FE" w:rsidP="003611FE" w:rsidR="003611FE" w:rsidRPr="00DB5FB4">
      <w:pPr>
        <w:jc w:val="center"/>
        <w:rPr>
          <w:b/>
        </w:rPr>
      </w:pPr>
      <w:r w:rsidRPr="00DB5FB4">
        <w:rPr>
          <w:b/>
        </w:rPr>
        <w:t xml:space="preserve">r i j e š i o  </w:t>
      </w:r>
      <w:r w:rsidR="00271F46" w:rsidRPr="00DB5FB4">
        <w:rPr>
          <w:b/>
        </w:rPr>
        <w:t xml:space="preserve"> </w:t>
      </w:r>
      <w:r w:rsidRPr="00DB5FB4">
        <w:rPr>
          <w:b/>
        </w:rPr>
        <w:t>j e</w:t>
      </w:r>
    </w:p>
    <w:p w:rsidRDefault="003611FE" w:rsidP="003611FE" w:rsidR="003611FE" w:rsidRPr="00DB5FB4">
      <w:pPr>
        <w:jc w:val="center"/>
        <w:rPr>
          <w:b/>
        </w:rPr>
      </w:pPr>
    </w:p>
    <w:p w:rsidRDefault="007F0196" w:rsidP="00BF6F10" w:rsidR="007F0196" w:rsidRPr="00BF6F10">
      <w:pPr>
        <w:numPr>
          <w:ilvl w:val="0"/>
          <w:numId w:val="8"/>
        </w:numPr>
        <w:jc w:val="both"/>
        <w:rPr>
          <w:bCs/>
        </w:rPr>
      </w:pPr>
      <w:r w:rsidRPr="00BF6F10">
        <w:rPr>
          <w:bCs/>
        </w:rPr>
        <w:t>Iz iznosa kupovnine ostvarene prodajom nekretnin</w:t>
      </w:r>
      <w:r w:rsidR="00BF6F10" w:rsidRPr="00BF6F10">
        <w:rPr>
          <w:bCs/>
        </w:rPr>
        <w:t>e</w:t>
      </w:r>
      <w:r w:rsidRPr="00BF6F10">
        <w:rPr>
          <w:bCs/>
        </w:rPr>
        <w:t xml:space="preserve"> stečajnog dužnika upisan</w:t>
      </w:r>
      <w:r w:rsidR="00BF6F10" w:rsidRPr="00BF6F10">
        <w:rPr>
          <w:bCs/>
        </w:rPr>
        <w:t>e</w:t>
      </w:r>
      <w:r w:rsidRPr="00BF6F10">
        <w:rPr>
          <w:bCs/>
        </w:rPr>
        <w:t xml:space="preserve"> u zemljišnim knjigama Općinskog suda u</w:t>
      </w:r>
      <w:r w:rsidR="009E5EF8" w:rsidRPr="00BF6F10">
        <w:rPr>
          <w:bCs/>
        </w:rPr>
        <w:t xml:space="preserve"> Rijeci, </w:t>
      </w:r>
      <w:r w:rsidR="00DF64A2" w:rsidRPr="00BF6F10">
        <w:rPr>
          <w:bCs/>
        </w:rPr>
        <w:t>zemljišnoknjižni odjel Rijeka, k.č.br. 1574/</w:t>
      </w:r>
      <w:r w:rsidR="00BF6F10" w:rsidRPr="00BF6F10">
        <w:rPr>
          <w:bCs/>
        </w:rPr>
        <w:t>100</w:t>
      </w:r>
      <w:r w:rsidR="00BF6F10">
        <w:rPr>
          <w:bCs/>
        </w:rPr>
        <w:t>,</w:t>
      </w:r>
      <w:r w:rsidR="00DF64A2" w:rsidRPr="00BF6F10">
        <w:rPr>
          <w:bCs/>
        </w:rPr>
        <w:t xml:space="preserve"> neplodno površine </w:t>
      </w:r>
      <w:r w:rsidR="00BF6F10">
        <w:rPr>
          <w:bCs/>
        </w:rPr>
        <w:t>18300</w:t>
      </w:r>
      <w:r w:rsidR="00DF64A2" w:rsidRPr="00BF6F10">
        <w:rPr>
          <w:bCs/>
        </w:rPr>
        <w:t xml:space="preserve"> m2</w:t>
      </w:r>
      <w:r w:rsidR="00BF6F10">
        <w:rPr>
          <w:bCs/>
        </w:rPr>
        <w:t xml:space="preserve">, </w:t>
      </w:r>
      <w:r w:rsidR="00DF64A2" w:rsidRPr="00BF6F10">
        <w:rPr>
          <w:bCs/>
        </w:rPr>
        <w:t>upisane u zk.ul. 2</w:t>
      </w:r>
      <w:r w:rsidR="00BF6F10">
        <w:rPr>
          <w:bCs/>
        </w:rPr>
        <w:t>096</w:t>
      </w:r>
      <w:r w:rsidR="00DF64A2" w:rsidRPr="00BF6F10">
        <w:rPr>
          <w:bCs/>
        </w:rPr>
        <w:t>, k.o. Kukuljanovo</w:t>
      </w:r>
      <w:r w:rsidR="00501919" w:rsidRPr="00BF6F10">
        <w:rPr>
          <w:bCs/>
        </w:rPr>
        <w:t xml:space="preserve">, </w:t>
      </w:r>
      <w:r w:rsidR="00DF64A2" w:rsidRPr="00BF6F10">
        <w:rPr>
          <w:bCs/>
        </w:rPr>
        <w:t xml:space="preserve">umanjenog za troškove ovrhe, </w:t>
      </w:r>
      <w:r w:rsidR="009E5EF8" w:rsidRPr="00BF6F10">
        <w:rPr>
          <w:bCs/>
        </w:rPr>
        <w:t xml:space="preserve">u visini od </w:t>
      </w:r>
      <w:r w:rsidR="00BF6F10">
        <w:rPr>
          <w:bCs/>
        </w:rPr>
        <w:t>11.484.843,52</w:t>
      </w:r>
      <w:r w:rsidR="009E5EF8" w:rsidRPr="00BF6F10">
        <w:rPr>
          <w:bCs/>
        </w:rPr>
        <w:t xml:space="preserve"> kn, namiruju se</w:t>
      </w:r>
      <w:r w:rsidR="0005186A" w:rsidRPr="00BF6F10">
        <w:rPr>
          <w:bCs/>
        </w:rPr>
        <w:t xml:space="preserve">: </w:t>
      </w:r>
    </w:p>
    <w:p w:rsidRDefault="0005186A" w:rsidP="003611FE" w:rsidR="0005186A" w:rsidRPr="00DB5FB4">
      <w:pPr>
        <w:jc w:val="both"/>
        <w:rPr>
          <w:bCs/>
        </w:rPr>
      </w:pPr>
    </w:p>
    <w:p w:rsidRDefault="00DB5FB4" w:rsidP="003611FE" w:rsidR="003611FE" w:rsidRPr="00DB5FB4">
      <w:pPr>
        <w:jc w:val="both"/>
        <w:rPr>
          <w:bCs/>
        </w:rPr>
      </w:pPr>
      <w:r>
        <w:rPr>
          <w:bCs/>
        </w:rPr>
        <w:tab/>
        <w:t xml:space="preserve">      </w:t>
      </w:r>
      <w:r w:rsidR="003611FE" w:rsidRPr="00DB5FB4">
        <w:rPr>
          <w:bCs/>
        </w:rPr>
        <w:t>1) obračunati troškovi iz čl.</w:t>
      </w:r>
      <w:smartTag w:element="metricconverter" w:uri="urn:schemas-microsoft-com:office:smarttags">
        <w:smartTagPr>
          <w:attr w:val="170. st" w:name="ProductID"/>
        </w:smartTagPr>
        <w:r w:rsidR="003611FE" w:rsidRPr="00DB5FB4">
          <w:rPr>
            <w:bCs/>
          </w:rPr>
          <w:t>170. st</w:t>
        </w:r>
      </w:smartTag>
      <w:r w:rsidR="003611FE" w:rsidRPr="00DB5FB4">
        <w:rPr>
          <w:bCs/>
        </w:rPr>
        <w:t>.1. i 2. SZ-a;</w:t>
      </w:r>
    </w:p>
    <w:p w:rsidRDefault="00DB5FB4" w:rsidP="003611FE" w:rsidR="003611FE" w:rsidRPr="00DB5FB4">
      <w:pPr>
        <w:jc w:val="both"/>
        <w:rPr>
          <w:b/>
          <w:bCs/>
        </w:rPr>
      </w:pPr>
      <w:r>
        <w:rPr>
          <w:bCs/>
        </w:rPr>
        <w:tab/>
        <w:t xml:space="preserve">      </w:t>
      </w:r>
      <w:r w:rsidR="003611FE" w:rsidRPr="00DB5FB4">
        <w:rPr>
          <w:bCs/>
        </w:rPr>
        <w:t xml:space="preserve">- troškovi utvrđivanja tražbine, koji obuhvaćaju troškove utvrđivanja istovjetnosti </w:t>
      </w:r>
      <w:r>
        <w:rPr>
          <w:bCs/>
        </w:rPr>
        <w:t xml:space="preserve">          </w:t>
      </w:r>
      <w:r>
        <w:rPr>
          <w:bCs/>
        </w:rPr>
        <w:tab/>
        <w:t xml:space="preserve">        </w:t>
      </w:r>
      <w:r w:rsidR="003611FE" w:rsidRPr="00DB5FB4">
        <w:rPr>
          <w:bCs/>
        </w:rPr>
        <w:t xml:space="preserve">predmeta i prava na tom predmetu određuju se paušalno u iznosu od 5% od utrška </w:t>
      </w:r>
      <w:r>
        <w:rPr>
          <w:bCs/>
        </w:rPr>
        <w:t xml:space="preserve">                </w:t>
      </w:r>
      <w:r>
        <w:rPr>
          <w:bCs/>
        </w:rPr>
        <w:tab/>
        <w:t xml:space="preserve">        </w:t>
      </w:r>
      <w:r w:rsidR="003611FE" w:rsidRPr="00DB5FB4">
        <w:rPr>
          <w:bCs/>
        </w:rPr>
        <w:t>i</w:t>
      </w:r>
      <w:r w:rsidR="007F0196" w:rsidRPr="00DB5FB4">
        <w:rPr>
          <w:bCs/>
        </w:rPr>
        <w:t xml:space="preserve"> </w:t>
      </w:r>
      <w:r w:rsidR="003611FE" w:rsidRPr="00DB5FB4">
        <w:rPr>
          <w:bCs/>
        </w:rPr>
        <w:t xml:space="preserve"> iznose </w:t>
      </w:r>
      <w:r w:rsidR="00BF6F10">
        <w:rPr>
          <w:b/>
          <w:bCs/>
        </w:rPr>
        <w:t>580.659,27</w:t>
      </w:r>
      <w:r w:rsidR="00630A7E" w:rsidRPr="00271E18">
        <w:rPr>
          <w:b/>
          <w:bCs/>
        </w:rPr>
        <w:t xml:space="preserve"> </w:t>
      </w:r>
      <w:r w:rsidR="007F0196" w:rsidRPr="00271E18">
        <w:rPr>
          <w:b/>
          <w:bCs/>
        </w:rPr>
        <w:t>kn</w:t>
      </w:r>
      <w:r w:rsidR="00C746A8" w:rsidRPr="00DB5FB4">
        <w:rPr>
          <w:bCs/>
        </w:rPr>
        <w:t>;</w:t>
      </w:r>
    </w:p>
    <w:p w:rsidRDefault="00DB5FB4" w:rsidP="003611FE" w:rsidR="003611FE" w:rsidRPr="00271E18">
      <w:pPr>
        <w:jc w:val="both"/>
        <w:rPr>
          <w:b/>
          <w:bCs/>
        </w:rPr>
      </w:pPr>
      <w:r>
        <w:rPr>
          <w:bCs/>
        </w:rPr>
        <w:tab/>
        <w:t xml:space="preserve">      </w:t>
      </w:r>
      <w:r w:rsidR="003611FE" w:rsidRPr="00DB5FB4">
        <w:rPr>
          <w:bCs/>
        </w:rPr>
        <w:t xml:space="preserve">- troškovi unovčenja u iznosu </w:t>
      </w:r>
      <w:r w:rsidR="005378BD" w:rsidRPr="00DB5FB4">
        <w:rPr>
          <w:bCs/>
        </w:rPr>
        <w:t xml:space="preserve">od </w:t>
      </w:r>
      <w:r w:rsidR="00BF6F10">
        <w:rPr>
          <w:b/>
          <w:bCs/>
        </w:rPr>
        <w:t>358.783,06</w:t>
      </w:r>
      <w:r w:rsidR="00630A7E" w:rsidRPr="00271E18">
        <w:rPr>
          <w:b/>
          <w:bCs/>
        </w:rPr>
        <w:t xml:space="preserve"> </w:t>
      </w:r>
      <w:r w:rsidR="007F0196" w:rsidRPr="00271E18">
        <w:rPr>
          <w:b/>
          <w:bCs/>
        </w:rPr>
        <w:t>kn;</w:t>
      </w:r>
    </w:p>
    <w:p w:rsidRDefault="00017DC2" w:rsidP="003611FE" w:rsidR="00017DC2" w:rsidRPr="00DB5FB4">
      <w:pPr>
        <w:jc w:val="both"/>
        <w:rPr>
          <w:bCs/>
        </w:rPr>
      </w:pPr>
    </w:p>
    <w:p w:rsidRDefault="00DB5FB4" w:rsidP="003611FE" w:rsidR="006C7624" w:rsidRPr="00DF64A2">
      <w:pPr>
        <w:jc w:val="both"/>
        <w:rPr>
          <w:b/>
          <w:bCs/>
        </w:rPr>
      </w:pPr>
      <w:r>
        <w:rPr>
          <w:bCs/>
        </w:rPr>
        <w:tab/>
        <w:t xml:space="preserve">      </w:t>
      </w:r>
      <w:r w:rsidR="003611FE" w:rsidRPr="00DB5FB4">
        <w:rPr>
          <w:bCs/>
        </w:rPr>
        <w:t>2</w:t>
      </w:r>
      <w:r w:rsidR="00513C41" w:rsidRPr="00DB5FB4">
        <w:rPr>
          <w:bCs/>
        </w:rPr>
        <w:t xml:space="preserve">) </w:t>
      </w:r>
      <w:r w:rsidR="00BF6F10">
        <w:rPr>
          <w:bCs/>
        </w:rPr>
        <w:t xml:space="preserve">djelomično </w:t>
      </w:r>
      <w:r w:rsidR="00DF64A2">
        <w:rPr>
          <w:bCs/>
        </w:rPr>
        <w:t xml:space="preserve">prva </w:t>
      </w:r>
      <w:r w:rsidR="007F0196" w:rsidRPr="00DB5FB4">
        <w:rPr>
          <w:bCs/>
        </w:rPr>
        <w:t xml:space="preserve">tražbina </w:t>
      </w:r>
      <w:r w:rsidR="00DF64A2">
        <w:rPr>
          <w:bCs/>
        </w:rPr>
        <w:t xml:space="preserve">u prvenstvenom redu </w:t>
      </w:r>
      <w:r w:rsidR="007F0196" w:rsidRPr="00DB5FB4">
        <w:rPr>
          <w:bCs/>
        </w:rPr>
        <w:t>razlučnog vjerovnika</w:t>
      </w:r>
      <w:r>
        <w:rPr>
          <w:bCs/>
        </w:rPr>
        <w:t xml:space="preserve"> </w:t>
      </w:r>
      <w:r w:rsidR="00BF6F10">
        <w:rPr>
          <w:bCs/>
        </w:rPr>
        <w:t xml:space="preserve">BANKA </w:t>
      </w:r>
      <w:r w:rsidR="00BF6F10">
        <w:rPr>
          <w:bCs/>
        </w:rPr>
        <w:tab/>
        <w:t xml:space="preserve">           KOVANICA d.d. Varaždin, P. Preradovića 29, </w:t>
      </w:r>
      <w:r w:rsidR="00271E18" w:rsidRPr="00271E18">
        <w:rPr>
          <w:bCs/>
        </w:rPr>
        <w:t>OIB</w:t>
      </w:r>
      <w:r w:rsidR="00BF6F10">
        <w:rPr>
          <w:bCs/>
        </w:rPr>
        <w:t xml:space="preserve"> 33039197637</w:t>
      </w:r>
      <w:r w:rsidR="00271E18">
        <w:rPr>
          <w:bCs/>
        </w:rPr>
        <w:t xml:space="preserve">, </w:t>
      </w:r>
      <w:r w:rsidR="00DF64A2">
        <w:rPr>
          <w:bCs/>
        </w:rPr>
        <w:t xml:space="preserve">u ukupnom </w:t>
      </w:r>
      <w:r w:rsidR="00BF6F10">
        <w:rPr>
          <w:bCs/>
        </w:rPr>
        <w:tab/>
      </w:r>
      <w:r w:rsidR="00BF6F10">
        <w:rPr>
          <w:bCs/>
        </w:rPr>
        <w:tab/>
      </w:r>
      <w:r>
        <w:rPr>
          <w:bCs/>
        </w:rPr>
        <w:t>iznosu</w:t>
      </w:r>
      <w:r w:rsidR="009E5EF8">
        <w:rPr>
          <w:bCs/>
        </w:rPr>
        <w:t xml:space="preserve"> od</w:t>
      </w:r>
      <w:r w:rsidR="00630A7E" w:rsidRPr="00DB5FB4">
        <w:rPr>
          <w:bCs/>
        </w:rPr>
        <w:t xml:space="preserve"> </w:t>
      </w:r>
      <w:r w:rsidR="00BF6F10">
        <w:rPr>
          <w:b/>
          <w:bCs/>
        </w:rPr>
        <w:t>10.545.401,19</w:t>
      </w:r>
      <w:r w:rsidR="009E5EF8" w:rsidRPr="00DF64A2">
        <w:rPr>
          <w:b/>
          <w:bCs/>
        </w:rPr>
        <w:t xml:space="preserve"> </w:t>
      </w:r>
      <w:r w:rsidR="00017DC2" w:rsidRPr="00DF64A2">
        <w:rPr>
          <w:b/>
          <w:bCs/>
        </w:rPr>
        <w:t>kn.</w:t>
      </w:r>
    </w:p>
    <w:p w:rsidRDefault="00271E18" w:rsidP="003611FE" w:rsidR="00271E18" w:rsidRPr="00DB5FB4">
      <w:pPr>
        <w:jc w:val="both"/>
        <w:rPr>
          <w:bCs/>
        </w:rPr>
      </w:pPr>
    </w:p>
    <w:p w:rsidRDefault="00DB4428" w:rsidP="00271E18" w:rsidR="00B24C28" w:rsidRPr="00271E18">
      <w:pPr>
        <w:numPr>
          <w:ilvl w:val="0"/>
          <w:numId w:val="8"/>
        </w:numPr>
        <w:jc w:val="both"/>
        <w:rPr>
          <w:bCs/>
          <w:iCs/>
        </w:rPr>
      </w:pPr>
      <w:r w:rsidRPr="00271E18">
        <w:rPr>
          <w:bCs/>
          <w:iCs/>
        </w:rPr>
        <w:t xml:space="preserve">Nalaže se računovodstvu ovog suda da iz </w:t>
      </w:r>
      <w:r w:rsidR="00271E18" w:rsidRPr="00271E18">
        <w:rPr>
          <w:bCs/>
          <w:iCs/>
        </w:rPr>
        <w:t xml:space="preserve">preostalog </w:t>
      </w:r>
      <w:r w:rsidR="00C746A8" w:rsidRPr="00271E18">
        <w:rPr>
          <w:bCs/>
          <w:iCs/>
        </w:rPr>
        <w:t xml:space="preserve">iznosa </w:t>
      </w:r>
      <w:r w:rsidR="0080372A" w:rsidRPr="00271E18">
        <w:rPr>
          <w:bCs/>
          <w:iCs/>
        </w:rPr>
        <w:t>kupovnine ostvarene prodajom nekretnine stečajnog dužnika</w:t>
      </w:r>
      <w:r w:rsidR="007F0196" w:rsidRPr="00271E18">
        <w:rPr>
          <w:bCs/>
          <w:iCs/>
        </w:rPr>
        <w:t xml:space="preserve"> označene u točki</w:t>
      </w:r>
      <w:r w:rsidR="0080372A" w:rsidRPr="00271E18">
        <w:rPr>
          <w:bCs/>
          <w:iCs/>
        </w:rPr>
        <w:t xml:space="preserve"> I. </w:t>
      </w:r>
      <w:r w:rsidR="007F0196" w:rsidRPr="00271E18">
        <w:rPr>
          <w:bCs/>
          <w:iCs/>
        </w:rPr>
        <w:t>izreke</w:t>
      </w:r>
      <w:r w:rsidR="0080372A" w:rsidRPr="00271E18">
        <w:rPr>
          <w:bCs/>
          <w:iCs/>
        </w:rPr>
        <w:t xml:space="preserve"> rješenja u iznosu od </w:t>
      </w:r>
      <w:r w:rsidR="00BF6F10">
        <w:rPr>
          <w:bCs/>
          <w:iCs/>
        </w:rPr>
        <w:t>11.484.843,52</w:t>
      </w:r>
      <w:r w:rsidR="009E5EF8" w:rsidRPr="00271E18">
        <w:rPr>
          <w:bCs/>
          <w:iCs/>
        </w:rPr>
        <w:t xml:space="preserve"> k</w:t>
      </w:r>
      <w:r w:rsidR="0080372A" w:rsidRPr="00271E18">
        <w:rPr>
          <w:bCs/>
          <w:iCs/>
        </w:rPr>
        <w:t>n</w:t>
      </w:r>
      <w:r w:rsidR="001F2C6A" w:rsidRPr="00271E18">
        <w:rPr>
          <w:bCs/>
          <w:iCs/>
        </w:rPr>
        <w:t xml:space="preserve"> </w:t>
      </w:r>
      <w:r w:rsidR="000E1AB9" w:rsidRPr="00271E18">
        <w:rPr>
          <w:bCs/>
          <w:iCs/>
        </w:rPr>
        <w:t xml:space="preserve">kojeg </w:t>
      </w:r>
      <w:r w:rsidR="00271E18" w:rsidRPr="00271E18">
        <w:rPr>
          <w:bCs/>
          <w:iCs/>
        </w:rPr>
        <w:t xml:space="preserve">je sudu dana 22. siječnja 2016. godine doznačio Općinski sud u Rijeci, </w:t>
      </w:r>
      <w:r w:rsidRPr="00271E18">
        <w:rPr>
          <w:bCs/>
          <w:iCs/>
        </w:rPr>
        <w:t>nakon pravomoćnosti ovog rješenja izvrši isplatu</w:t>
      </w:r>
      <w:r w:rsidR="0080372A" w:rsidRPr="00271E18">
        <w:rPr>
          <w:bCs/>
          <w:iCs/>
        </w:rPr>
        <w:t>:</w:t>
      </w:r>
    </w:p>
    <w:p w:rsidRDefault="00CB78E7" w:rsidP="00CA7BD8" w:rsidR="00CB78E7" w:rsidRPr="00CB78E7">
      <w:pPr>
        <w:ind w:left="1080"/>
        <w:jc w:val="both"/>
        <w:rPr>
          <w:bCs/>
          <w:iCs/>
        </w:rPr>
      </w:pPr>
    </w:p>
    <w:p w:rsidRDefault="00DC7DE2" w:rsidP="00DC7DE2" w:rsidR="00056FF9">
      <w:pPr>
        <w:jc w:val="both"/>
        <w:rPr>
          <w:b/>
          <w:bCs/>
          <w:iCs/>
        </w:rPr>
      </w:pPr>
      <w:r>
        <w:rPr>
          <w:bCs/>
          <w:iCs/>
        </w:rPr>
        <w:tab/>
      </w:r>
      <w:r w:rsidR="008223AD">
        <w:rPr>
          <w:bCs/>
          <w:iCs/>
        </w:rPr>
        <w:t xml:space="preserve">      </w:t>
      </w:r>
      <w:r w:rsidR="005E7FED" w:rsidRPr="00DB5FB4">
        <w:rPr>
          <w:bCs/>
          <w:iCs/>
        </w:rPr>
        <w:t xml:space="preserve">- </w:t>
      </w:r>
      <w:r w:rsidR="00B24C28" w:rsidRPr="00DB5FB4">
        <w:rPr>
          <w:bCs/>
          <w:iCs/>
        </w:rPr>
        <w:t xml:space="preserve">na </w:t>
      </w:r>
      <w:r w:rsidR="00271E18">
        <w:rPr>
          <w:bCs/>
          <w:iCs/>
        </w:rPr>
        <w:t xml:space="preserve">žiroračun stečajnog dužnika </w:t>
      </w:r>
      <w:r w:rsidR="00271E18" w:rsidRPr="009145C4">
        <w:rPr>
          <w:bCs/>
          <w:iCs/>
        </w:rPr>
        <w:t>AGREGAT d.</w:t>
      </w:r>
      <w:r w:rsidR="009145C4" w:rsidRPr="009145C4">
        <w:rPr>
          <w:bCs/>
          <w:iCs/>
        </w:rPr>
        <w:t>o.o</w:t>
      </w:r>
      <w:r w:rsidR="00271E18" w:rsidRPr="009145C4">
        <w:rPr>
          <w:bCs/>
          <w:iCs/>
        </w:rPr>
        <w:t xml:space="preserve">. </w:t>
      </w:r>
      <w:r w:rsidR="009145C4" w:rsidRPr="009145C4">
        <w:rPr>
          <w:bCs/>
          <w:iCs/>
        </w:rPr>
        <w:t xml:space="preserve">Kukuljanovo, Škrljevo,          </w:t>
      </w:r>
      <w:r w:rsidR="009145C4">
        <w:rPr>
          <w:bCs/>
          <w:iCs/>
        </w:rPr>
        <w:t xml:space="preserve"> </w:t>
      </w:r>
      <w:r w:rsidR="009145C4">
        <w:rPr>
          <w:bCs/>
          <w:iCs/>
        </w:rPr>
        <w:tab/>
        <w:t xml:space="preserve">      </w:t>
      </w:r>
      <w:r w:rsidR="009145C4" w:rsidRPr="009145C4">
        <w:rPr>
          <w:bCs/>
          <w:iCs/>
        </w:rPr>
        <w:t>Industrijska zona bb</w:t>
      </w:r>
      <w:r w:rsidR="00271E18" w:rsidRPr="009145C4">
        <w:rPr>
          <w:bCs/>
          <w:iCs/>
        </w:rPr>
        <w:t>,</w:t>
      </w:r>
      <w:r w:rsidR="009145C4">
        <w:rPr>
          <w:bCs/>
          <w:iCs/>
        </w:rPr>
        <w:t xml:space="preserve"> broj </w:t>
      </w:r>
      <w:r w:rsidR="00271E18" w:rsidRPr="00420BFC">
        <w:t xml:space="preserve">IBAN: HR31 24920081100047862 </w:t>
      </w:r>
      <w:r w:rsidR="00271E18">
        <w:t xml:space="preserve">koji se vodi </w:t>
      </w:r>
      <w:r w:rsidR="00271E18" w:rsidRPr="00420BFC">
        <w:t xml:space="preserve">kod </w:t>
      </w:r>
      <w:r w:rsidR="009145C4">
        <w:tab/>
        <w:t xml:space="preserve">      </w:t>
      </w:r>
      <w:r w:rsidR="00271E18" w:rsidRPr="00420BFC">
        <w:t xml:space="preserve">Imex banke d.d. </w:t>
      </w:r>
      <w:r w:rsidR="009E5EF8">
        <w:rPr>
          <w:bCs/>
          <w:iCs/>
        </w:rPr>
        <w:t xml:space="preserve"> u iznosu od </w:t>
      </w:r>
      <w:r w:rsidR="00BF6F10">
        <w:rPr>
          <w:b/>
          <w:bCs/>
          <w:iCs/>
        </w:rPr>
        <w:t>939.442,33</w:t>
      </w:r>
      <w:r w:rsidR="009145C4">
        <w:rPr>
          <w:bCs/>
          <w:iCs/>
        </w:rPr>
        <w:t xml:space="preserve"> </w:t>
      </w:r>
      <w:r w:rsidR="00056FF9" w:rsidRPr="00DB5FB4">
        <w:rPr>
          <w:b/>
          <w:bCs/>
          <w:iCs/>
        </w:rPr>
        <w:t>kn;</w:t>
      </w:r>
    </w:p>
    <w:p w:rsidRDefault="008223AD" w:rsidP="00056FF9" w:rsidR="008223AD" w:rsidRPr="00DB5FB4">
      <w:pPr>
        <w:tabs>
          <w:tab w:pos="540" w:val="left"/>
        </w:tabs>
        <w:ind w:left="540"/>
        <w:jc w:val="both"/>
        <w:rPr>
          <w:b/>
          <w:bCs/>
          <w:iCs/>
        </w:rPr>
      </w:pPr>
    </w:p>
    <w:p w:rsidRDefault="008223AD" w:rsidP="002D6933" w:rsidR="00056FF9">
      <w:pPr>
        <w:tabs>
          <w:tab w:pos="540" w:val="left"/>
        </w:tabs>
        <w:ind w:left="540"/>
        <w:jc w:val="both"/>
      </w:pPr>
      <w:r>
        <w:rPr>
          <w:bCs/>
          <w:iCs/>
        </w:rPr>
        <w:tab/>
        <w:t xml:space="preserve">      </w:t>
      </w:r>
      <w:r w:rsidR="005E7FED" w:rsidRPr="00DB5FB4">
        <w:rPr>
          <w:bCs/>
          <w:iCs/>
        </w:rPr>
        <w:t xml:space="preserve">- </w:t>
      </w:r>
      <w:r w:rsidR="00B24C28" w:rsidRPr="00DB5FB4">
        <w:rPr>
          <w:bCs/>
          <w:iCs/>
        </w:rPr>
        <w:t xml:space="preserve">na žiroračun razlučnog vjerovnika </w:t>
      </w:r>
      <w:r w:rsidR="00BF6F10" w:rsidRPr="00BF6F10">
        <w:rPr>
          <w:bCs/>
          <w:iCs/>
        </w:rPr>
        <w:t xml:space="preserve">BANKA KOVANICA d.d. Varaždin, P. </w:t>
      </w:r>
      <w:r w:rsidR="00BF6F10">
        <w:rPr>
          <w:bCs/>
          <w:iCs/>
        </w:rPr>
        <w:tab/>
        <w:t xml:space="preserve"> </w:t>
      </w:r>
      <w:r w:rsidR="00BF6F10">
        <w:rPr>
          <w:bCs/>
          <w:iCs/>
        </w:rPr>
        <w:tab/>
        <w:t xml:space="preserve">        </w:t>
      </w:r>
      <w:r w:rsidR="00BF6F10" w:rsidRPr="00BF6F10">
        <w:rPr>
          <w:bCs/>
          <w:iCs/>
        </w:rPr>
        <w:t xml:space="preserve">Preradovića 29, </w:t>
      </w:r>
      <w:r w:rsidR="009145C4" w:rsidRPr="009145C4">
        <w:rPr>
          <w:bCs/>
          <w:iCs/>
        </w:rPr>
        <w:t xml:space="preserve">broj IBAN: </w:t>
      </w:r>
      <w:r w:rsidR="00BF6F10" w:rsidRPr="00BF6F10">
        <w:rPr>
          <w:bCs/>
          <w:iCs/>
        </w:rPr>
        <w:t xml:space="preserve">HR09 4133 0061 0111 1111 6, poziv na broj 00 </w:t>
      </w:r>
      <w:r w:rsidR="00BF6F10">
        <w:rPr>
          <w:bCs/>
          <w:iCs/>
        </w:rPr>
        <w:t xml:space="preserve"> </w:t>
      </w:r>
      <w:r w:rsidR="00BF6F10">
        <w:rPr>
          <w:bCs/>
          <w:iCs/>
        </w:rPr>
        <w:tab/>
        <w:t xml:space="preserve">        </w:t>
      </w:r>
      <w:r w:rsidR="00BF6F10" w:rsidRPr="00BF6F10">
        <w:rPr>
          <w:bCs/>
          <w:iCs/>
        </w:rPr>
        <w:t>0000</w:t>
      </w:r>
      <w:r w:rsidR="00BF6F10">
        <w:rPr>
          <w:bCs/>
          <w:iCs/>
        </w:rPr>
        <w:t xml:space="preserve"> </w:t>
      </w:r>
      <w:r w:rsidR="00BF6F10" w:rsidRPr="00BF6F10">
        <w:rPr>
          <w:bCs/>
          <w:iCs/>
        </w:rPr>
        <w:t>0002</w:t>
      </w:r>
      <w:r w:rsidR="00BF6F10">
        <w:rPr>
          <w:bCs/>
          <w:iCs/>
        </w:rPr>
        <w:t xml:space="preserve"> </w:t>
      </w:r>
      <w:r w:rsidR="00BF6F10" w:rsidRPr="00BF6F10">
        <w:rPr>
          <w:bCs/>
          <w:iCs/>
        </w:rPr>
        <w:t>264</w:t>
      </w:r>
      <w:r w:rsidR="00BF6F10">
        <w:rPr>
          <w:bCs/>
          <w:iCs/>
        </w:rPr>
        <w:t xml:space="preserve"> u</w:t>
      </w:r>
      <w:r w:rsidR="009145C4">
        <w:rPr>
          <w:bCs/>
          <w:iCs/>
        </w:rPr>
        <w:t xml:space="preserve"> iznosu </w:t>
      </w:r>
      <w:r w:rsidR="005E7FED" w:rsidRPr="00DB5FB4">
        <w:t xml:space="preserve">od </w:t>
      </w:r>
      <w:r w:rsidR="009145C4" w:rsidRPr="009145C4">
        <w:rPr>
          <w:b/>
        </w:rPr>
        <w:t>1</w:t>
      </w:r>
      <w:r w:rsidR="00BF6F10">
        <w:rPr>
          <w:b/>
        </w:rPr>
        <w:t>0</w:t>
      </w:r>
      <w:r w:rsidR="009145C4" w:rsidRPr="009145C4">
        <w:rPr>
          <w:b/>
        </w:rPr>
        <w:t>.</w:t>
      </w:r>
      <w:r w:rsidR="00BF6F10">
        <w:rPr>
          <w:b/>
        </w:rPr>
        <w:t>545.401,19</w:t>
      </w:r>
      <w:r w:rsidR="002D6933" w:rsidRPr="00DB5FB4">
        <w:rPr>
          <w:b/>
        </w:rPr>
        <w:t xml:space="preserve"> kn</w:t>
      </w:r>
      <w:r w:rsidR="002D6933" w:rsidRPr="00DB5FB4">
        <w:t>.</w:t>
      </w:r>
    </w:p>
    <w:p w:rsidRDefault="009145C4" w:rsidP="002D6933" w:rsidR="009145C4">
      <w:pPr>
        <w:tabs>
          <w:tab w:pos="540" w:val="left"/>
        </w:tabs>
        <w:ind w:left="540"/>
        <w:jc w:val="both"/>
      </w:pPr>
    </w:p>
    <w:p w:rsidRDefault="00BF6F10" w:rsidP="006E551E" w:rsidR="006E551E" w:rsidRPr="006E551E">
      <w:pPr>
        <w:tabs>
          <w:tab w:pos="540" w:val="left"/>
        </w:tabs>
        <w:ind w:left="540"/>
        <w:jc w:val="both"/>
        <w:rPr>
          <w:b/>
          <w:bCs/>
          <w:iCs/>
        </w:rPr>
      </w:pPr>
      <w:r>
        <w:rPr>
          <w:bCs/>
          <w:iCs/>
        </w:rPr>
        <w:t xml:space="preserve"> </w:t>
      </w:r>
    </w:p>
    <w:p w:rsidRDefault="006E551E" w:rsidP="006E551E" w:rsidR="006E551E" w:rsidRPr="00DB5FB4">
      <w:pPr>
        <w:jc w:val="both"/>
        <w:rPr>
          <w:bCs/>
          <w:iCs/>
        </w:rPr>
      </w:pPr>
    </w:p>
    <w:p w:rsidRDefault="003611FE" w:rsidP="003611FE" w:rsidR="003611FE" w:rsidRPr="00DB5FB4">
      <w:pPr>
        <w:jc w:val="center"/>
        <w:rPr>
          <w:b/>
        </w:rPr>
      </w:pPr>
      <w:r w:rsidRPr="00DB5FB4">
        <w:rPr>
          <w:b/>
        </w:rPr>
        <w:lastRenderedPageBreak/>
        <w:t>Obrazloženje</w:t>
      </w:r>
    </w:p>
    <w:p w:rsidRDefault="00D31578" w:rsidP="003611FE" w:rsidR="00D31578" w:rsidRPr="00DB5FB4">
      <w:pPr>
        <w:jc w:val="both"/>
        <w:rPr>
          <w:bCs/>
        </w:rPr>
      </w:pPr>
    </w:p>
    <w:p w:rsidRDefault="00B73ABC" w:rsidP="006E551E" w:rsidR="006E551E">
      <w:pPr>
        <w:jc w:val="both"/>
        <w:rPr>
          <w:bCs/>
        </w:rPr>
      </w:pPr>
      <w:r>
        <w:rPr>
          <w:bCs/>
        </w:rPr>
        <w:tab/>
      </w:r>
      <w:r w:rsidR="00AB093D" w:rsidRPr="00AB093D">
        <w:rPr>
          <w:bCs/>
        </w:rPr>
        <w:t xml:space="preserve">Rješenjem </w:t>
      </w:r>
      <w:r w:rsidR="006E551E" w:rsidRPr="006E551E">
        <w:rPr>
          <w:bCs/>
        </w:rPr>
        <w:t>Općinskog suda u Rijeci, posl. broj Ovr-</w:t>
      </w:r>
      <w:r w:rsidR="00BF6F10">
        <w:rPr>
          <w:bCs/>
        </w:rPr>
        <w:t>338/14</w:t>
      </w:r>
      <w:r w:rsidR="006E551E" w:rsidRPr="006E551E">
        <w:rPr>
          <w:bCs/>
        </w:rPr>
        <w:t xml:space="preserve"> od 1</w:t>
      </w:r>
      <w:r w:rsidR="00BF6F10">
        <w:rPr>
          <w:bCs/>
        </w:rPr>
        <w:t>0</w:t>
      </w:r>
      <w:r w:rsidR="006E551E" w:rsidRPr="006E551E">
        <w:rPr>
          <w:bCs/>
        </w:rPr>
        <w:t xml:space="preserve">. </w:t>
      </w:r>
      <w:r w:rsidR="00BF6F10">
        <w:rPr>
          <w:bCs/>
        </w:rPr>
        <w:t>ožujka</w:t>
      </w:r>
      <w:r w:rsidR="006E551E" w:rsidRPr="006E551E">
        <w:rPr>
          <w:bCs/>
        </w:rPr>
        <w:t xml:space="preserve"> 2015. godine nekretnina stečajnog dužnika označena kao k.č.br. 1574/</w:t>
      </w:r>
      <w:r w:rsidR="00BF6F10">
        <w:rPr>
          <w:bCs/>
        </w:rPr>
        <w:t>100</w:t>
      </w:r>
      <w:r w:rsidR="006E551E" w:rsidRPr="006E551E">
        <w:rPr>
          <w:bCs/>
        </w:rPr>
        <w:t xml:space="preserve"> neplodno površine </w:t>
      </w:r>
      <w:r w:rsidR="00BF6F10">
        <w:rPr>
          <w:bCs/>
        </w:rPr>
        <w:t>18300</w:t>
      </w:r>
      <w:r w:rsidR="006E551E" w:rsidRPr="006E551E">
        <w:rPr>
          <w:bCs/>
        </w:rPr>
        <w:t xml:space="preserve"> m2</w:t>
      </w:r>
      <w:r w:rsidR="00BF6F10">
        <w:rPr>
          <w:bCs/>
        </w:rPr>
        <w:t xml:space="preserve">, </w:t>
      </w:r>
      <w:r w:rsidR="006E551E" w:rsidRPr="006E551E">
        <w:rPr>
          <w:bCs/>
        </w:rPr>
        <w:t xml:space="preserve"> upisan</w:t>
      </w:r>
      <w:r w:rsidR="00BF6F10">
        <w:rPr>
          <w:bCs/>
        </w:rPr>
        <w:t>a</w:t>
      </w:r>
      <w:r w:rsidR="006E551E" w:rsidRPr="006E551E">
        <w:rPr>
          <w:bCs/>
        </w:rPr>
        <w:t xml:space="preserve"> u zk.ul. 2</w:t>
      </w:r>
      <w:r w:rsidR="00BF6F10">
        <w:rPr>
          <w:bCs/>
        </w:rPr>
        <w:t>096</w:t>
      </w:r>
      <w:r w:rsidR="006E551E" w:rsidRPr="006E551E">
        <w:rPr>
          <w:bCs/>
        </w:rPr>
        <w:t xml:space="preserve">, k.o. Kukuljanovo dosuđena </w:t>
      </w:r>
      <w:r w:rsidR="006E551E">
        <w:rPr>
          <w:bCs/>
        </w:rPr>
        <w:t xml:space="preserve">je </w:t>
      </w:r>
      <w:r w:rsidR="006E551E" w:rsidRPr="006E551E">
        <w:rPr>
          <w:bCs/>
        </w:rPr>
        <w:t xml:space="preserve">kupcu Manšped d.o.o. Rijeka, Spinčićeva 2 za </w:t>
      </w:r>
      <w:r w:rsidR="006E551E">
        <w:rPr>
          <w:bCs/>
        </w:rPr>
        <w:t xml:space="preserve">iznos kupovnine </w:t>
      </w:r>
      <w:r w:rsidR="00BF6F10">
        <w:rPr>
          <w:bCs/>
        </w:rPr>
        <w:t>11.613.185,33</w:t>
      </w:r>
      <w:r w:rsidR="006E551E" w:rsidRPr="006E551E">
        <w:rPr>
          <w:bCs/>
        </w:rPr>
        <w:t xml:space="preserve"> kn.</w:t>
      </w:r>
    </w:p>
    <w:p w:rsidRDefault="006E551E" w:rsidP="006E551E" w:rsidR="006E551E" w:rsidRPr="00C2786A">
      <w:pPr>
        <w:jc w:val="both"/>
        <w:rPr>
          <w:bCs/>
        </w:rPr>
      </w:pPr>
      <w:r>
        <w:rPr>
          <w:bCs/>
        </w:rPr>
        <w:tab/>
        <w:t>N</w:t>
      </w:r>
      <w:r w:rsidRPr="006E551E">
        <w:rPr>
          <w:bCs/>
        </w:rPr>
        <w:t>akon namirenja troškova do tada provedenog ovršnog postupka</w:t>
      </w:r>
      <w:r>
        <w:rPr>
          <w:bCs/>
        </w:rPr>
        <w:t xml:space="preserve"> koji se vodio pri</w:t>
      </w:r>
      <w:r w:rsidRPr="006E551E">
        <w:rPr>
          <w:bCs/>
        </w:rPr>
        <w:t xml:space="preserve"> Općinsk</w:t>
      </w:r>
      <w:r>
        <w:rPr>
          <w:bCs/>
        </w:rPr>
        <w:t xml:space="preserve">om sudu </w:t>
      </w:r>
      <w:r w:rsidRPr="006E551E">
        <w:rPr>
          <w:bCs/>
        </w:rPr>
        <w:t xml:space="preserve">u Rijeci </w:t>
      </w:r>
      <w:r>
        <w:rPr>
          <w:bCs/>
        </w:rPr>
        <w:t>pod posl. brojem Ovr-</w:t>
      </w:r>
      <w:r w:rsidR="00BF6F10">
        <w:rPr>
          <w:bCs/>
        </w:rPr>
        <w:t>338/14</w:t>
      </w:r>
      <w:r>
        <w:rPr>
          <w:bCs/>
        </w:rPr>
        <w:t xml:space="preserve">, </w:t>
      </w:r>
      <w:r w:rsidRPr="006E551E">
        <w:rPr>
          <w:bCs/>
        </w:rPr>
        <w:t xml:space="preserve">dana 22. siječnja 2016. godine </w:t>
      </w:r>
      <w:r>
        <w:rPr>
          <w:bCs/>
        </w:rPr>
        <w:t xml:space="preserve">na račun ovoga suda, ovršni sud je </w:t>
      </w:r>
      <w:r w:rsidRPr="006E551E">
        <w:rPr>
          <w:bCs/>
        </w:rPr>
        <w:t xml:space="preserve">doznačio preostali iznos kupovnine u visini od </w:t>
      </w:r>
      <w:r w:rsidR="00BF6F10">
        <w:rPr>
          <w:bCs/>
        </w:rPr>
        <w:t>11.484.843,52</w:t>
      </w:r>
      <w:r w:rsidRPr="006E551E">
        <w:rPr>
          <w:bCs/>
        </w:rPr>
        <w:t xml:space="preserve"> kn.</w:t>
      </w:r>
    </w:p>
    <w:p w:rsidRDefault="009130E4" w:rsidP="006F6058" w:rsidR="008223AD">
      <w:pPr>
        <w:jc w:val="both"/>
        <w:rPr>
          <w:bCs/>
        </w:rPr>
      </w:pPr>
      <w:r w:rsidRPr="00DB5FB4">
        <w:rPr>
          <w:bCs/>
        </w:rPr>
        <w:tab/>
        <w:t>Nakon pravomoćnosti rješenja o dosudi nekretnine kupc</w:t>
      </w:r>
      <w:r w:rsidR="006E551E">
        <w:rPr>
          <w:bCs/>
        </w:rPr>
        <w:t>u</w:t>
      </w:r>
      <w:r w:rsidR="008223AD">
        <w:rPr>
          <w:bCs/>
        </w:rPr>
        <w:t xml:space="preserve"> i nakon što </w:t>
      </w:r>
      <w:r w:rsidR="006E551E">
        <w:rPr>
          <w:bCs/>
        </w:rPr>
        <w:t xml:space="preserve">je kupac platio </w:t>
      </w:r>
      <w:r w:rsidR="008223AD">
        <w:rPr>
          <w:bCs/>
        </w:rPr>
        <w:t>nekretninu u cijelosti</w:t>
      </w:r>
      <w:r w:rsidRPr="00DB5FB4">
        <w:rPr>
          <w:bCs/>
        </w:rPr>
        <w:t>, sud je temeljem čl.</w:t>
      </w:r>
      <w:r w:rsidR="00F70293">
        <w:rPr>
          <w:bCs/>
        </w:rPr>
        <w:t>111</w:t>
      </w:r>
      <w:r w:rsidRPr="00DB5FB4">
        <w:rPr>
          <w:bCs/>
        </w:rPr>
        <w:t>. O</w:t>
      </w:r>
      <w:r w:rsidR="00F70293">
        <w:rPr>
          <w:bCs/>
        </w:rPr>
        <w:t>Z-a</w:t>
      </w:r>
      <w:r w:rsidRPr="00DB5FB4">
        <w:rPr>
          <w:bCs/>
        </w:rPr>
        <w:t xml:space="preserve"> odredio ročište za diobu kupovnine. </w:t>
      </w:r>
    </w:p>
    <w:p w:rsidRDefault="008223AD" w:rsidP="006F6058" w:rsidR="009130E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782D8F" w:rsidP="008D5868" w:rsidR="006E551E">
      <w:pPr>
        <w:jc w:val="both"/>
      </w:pPr>
      <w:r w:rsidRPr="00DB5FB4">
        <w:rPr>
          <w:bCs/>
        </w:rPr>
        <w:tab/>
      </w:r>
      <w:r w:rsidR="005F765F" w:rsidRPr="00DB5FB4">
        <w:t>Prema odredbi čl.164</w:t>
      </w:r>
      <w:r w:rsidR="00D86BD3" w:rsidRPr="00DB5FB4">
        <w:t>.</w:t>
      </w:r>
      <w:r w:rsidR="008D5868" w:rsidRPr="00DB5FB4">
        <w:t>a st.</w:t>
      </w:r>
      <w:r w:rsidR="006E551E">
        <w:t>1</w:t>
      </w:r>
      <w:r w:rsidR="008D5868" w:rsidRPr="00DB5FB4">
        <w:t>. S</w:t>
      </w:r>
      <w:r w:rsidR="008742B7" w:rsidRPr="00DB5FB4">
        <w:t>Z</w:t>
      </w:r>
      <w:r w:rsidR="00D86BD3" w:rsidRPr="00DB5FB4">
        <w:t>-a</w:t>
      </w:r>
      <w:r w:rsidR="008D5868" w:rsidRPr="00DB5FB4">
        <w:t xml:space="preserve"> nakon što </w:t>
      </w:r>
      <w:r w:rsidR="006E551E">
        <w:t>unovči stvar ili pravo na kojemu postoji razlučno pravo upisano u javnoj knjizi ovršni će sud, nakon što iz iznosa ostvarenog prodajom namiri troškove do tada provedenog ovršnog postupka, prestali novac predati stečajnom sucu.</w:t>
      </w:r>
    </w:p>
    <w:p w:rsidRDefault="006E551E" w:rsidP="008D5868" w:rsidR="008D5868" w:rsidRPr="00DB5FB4">
      <w:pPr>
        <w:jc w:val="both"/>
      </w:pPr>
      <w:r>
        <w:tab/>
        <w:t xml:space="preserve">Prema stavku 2. propisano je da iz iznosa dobivenog od ovršnog suda stečajni sudac će: </w:t>
      </w:r>
      <w:r w:rsidR="005C0BAF">
        <w:t>1.</w:t>
      </w:r>
      <w:r w:rsidR="004802AD" w:rsidRPr="00DB5FB4">
        <w:t xml:space="preserve"> </w:t>
      </w:r>
      <w:r w:rsidR="005C0BAF">
        <w:t xml:space="preserve">izdvojiti u stečajnu masu odgovarajući iznos prema pravilima iz članka 170. SZ-a; </w:t>
      </w:r>
      <w:r w:rsidR="008D5868" w:rsidRPr="00DB5FB4">
        <w:t>2. namiriti tražbine razlučnih vjerovnika prema redoslijedu predviđenom pravilima ovršnog postupka i 3. preostali iznos predati stečajnom upravitelju za namirenje stečajnih vjerovnika.</w:t>
      </w:r>
    </w:p>
    <w:p w:rsidRDefault="00D64243" w:rsidP="00D64243" w:rsidR="00D64243" w:rsidRPr="00DB5FB4">
      <w:pPr>
        <w:ind w:firstLine="708"/>
        <w:jc w:val="both"/>
      </w:pPr>
      <w:r w:rsidRPr="00DB5FB4">
        <w:t>Prema pravnom shvaćanju prihvaćenom na sjednici sudaca Visokog  trgovačkog suda Republike Hrvatske od 19. lipnja 2008.</w:t>
      </w:r>
      <w:r w:rsidR="00701F07">
        <w:t xml:space="preserve"> </w:t>
      </w:r>
      <w:r w:rsidRPr="00DB5FB4">
        <w:t>g</w:t>
      </w:r>
      <w:r w:rsidR="00701F07">
        <w:t>odine</w:t>
      </w:r>
      <w:r w:rsidRPr="00DB5FB4">
        <w:t xml:space="preserve"> koje je obvezujuće za sva drugostupanjska vijeća i suce pojedince tog suda zauzet je stav da troškovi unovčenja stvari iz čl.164. Stečajnog zakona, osim troškova koji su u vezi s prodajom (procjena nekretnine, oglas o prodaji i sl.) jesu i svi drugi troškovi koji izravno terete prodanu nekretninu.</w:t>
      </w:r>
    </w:p>
    <w:p w:rsidRDefault="00D64243" w:rsidP="00D64243" w:rsidR="00D64243" w:rsidRPr="00DB5FB4">
      <w:pPr>
        <w:ind w:firstLine="720"/>
        <w:jc w:val="both"/>
      </w:pPr>
      <w:r w:rsidRPr="00DB5FB4">
        <w:t xml:space="preserve">Troškovi koji nisu u izravnoj vezi s unovčenjem stvari na kojima postoji razlučno pravo, ali su kao opći troškovi nastali radi cjelokupne stečajne mase, namiruju se iz cijene postignute prodajom stvari </w:t>
      </w:r>
      <w:r w:rsidRPr="008223AD">
        <w:t xml:space="preserve">razmjerno </w:t>
      </w:r>
      <w:r w:rsidRPr="00DB5FB4">
        <w:t>vrijednosti stvari na kojoj postoji razlučno pravo u odnosu na ostalu stečajnu masu i namiruju se u okviru troškova unovčenja stvari iz čl.164. SZ-a.</w:t>
      </w:r>
    </w:p>
    <w:p w:rsidRDefault="00D64243" w:rsidP="00D64243" w:rsidR="00D64243" w:rsidRPr="00DB5FB4">
      <w:pPr>
        <w:ind w:firstLine="720"/>
        <w:jc w:val="both"/>
      </w:pPr>
      <w:r w:rsidRPr="00DB5FB4">
        <w:t>Uzimajući u obzir pravno shvaćanje sudaca Visokog trgovačkog suda Republike Hrvatske, stečajni upravitelj je obračunao iznos ukupnog utrška unovčene stečajne mase, te utrška unovčene nekretnine na kojoj postoji razlučno pravo. Stečajni upravitelj obračunao je postotak utrška unovčene nekretnine u ukupnom utršku unovčene stečajne mase.</w:t>
      </w:r>
    </w:p>
    <w:p w:rsidRDefault="00D64243" w:rsidP="00D64243" w:rsidR="00D64243">
      <w:pPr>
        <w:ind w:firstLine="720"/>
        <w:jc w:val="both"/>
      </w:pPr>
      <w:r w:rsidRPr="00DB5FB4">
        <w:t>Pri obračunu stvarnih troškova unovčenja stečajni upravitelj obračunao je posebno troškove koji u cijelosti terete nekretninu na kojoj postoji razlučno pravo te postotak troškova koji su kao opći troškovi nastali radi cjelokupne stečajne mase.</w:t>
      </w:r>
    </w:p>
    <w:p w:rsidRDefault="006A777E" w:rsidP="00D64243" w:rsidR="00B873D9" w:rsidRPr="00CB78E7">
      <w:pPr>
        <w:ind w:firstLine="708"/>
        <w:jc w:val="both"/>
      </w:pPr>
      <w:r w:rsidRPr="00DB5FB4">
        <w:t>S</w:t>
      </w:r>
      <w:r w:rsidR="00701F07">
        <w:t>tečajni upravitelj je</w:t>
      </w:r>
      <w:r w:rsidR="00267CD7" w:rsidRPr="00DB5FB4">
        <w:t xml:space="preserve"> </w:t>
      </w:r>
      <w:r w:rsidR="00782D8F" w:rsidRPr="00DB5FB4">
        <w:t>podnio zahtjev za namirenje obračunatih troškova iz čl.170. st.1</w:t>
      </w:r>
      <w:r w:rsidR="00F70293">
        <w:t>. i 2. SZ-a</w:t>
      </w:r>
      <w:r w:rsidR="00782D8F" w:rsidRPr="00DB5FB4">
        <w:t xml:space="preserve"> na način da se u stečajnu masu iz iznosa kupovnine </w:t>
      </w:r>
      <w:r w:rsidR="000605CE" w:rsidRPr="00DB5FB4">
        <w:t>izdvoji na ime troškova utvrđivanja tražbine koji obuhvaćaju troškove utvrđivanja istovjetnosti predmeta i prava na tom predmetu 5%</w:t>
      </w:r>
      <w:r w:rsidR="00E41644" w:rsidRPr="00DB5FB4">
        <w:t xml:space="preserve"> od utrška, odnosno iznos od </w:t>
      </w:r>
      <w:r w:rsidR="00BF6F10">
        <w:t>580.659,27</w:t>
      </w:r>
      <w:r w:rsidR="00CB78E7" w:rsidRPr="00CB78E7">
        <w:t xml:space="preserve"> kn</w:t>
      </w:r>
      <w:r w:rsidR="009D53AB" w:rsidRPr="00CB78E7">
        <w:t>.</w:t>
      </w:r>
    </w:p>
    <w:p w:rsidRDefault="009D53AB" w:rsidP="009D53AB" w:rsidR="00701F07">
      <w:pPr>
        <w:jc w:val="both"/>
      </w:pPr>
      <w:r w:rsidRPr="00DB5FB4">
        <w:tab/>
        <w:t>Ukupn</w:t>
      </w:r>
      <w:r w:rsidR="00701F07">
        <w:t>a</w:t>
      </w:r>
      <w:r w:rsidRPr="00DB5FB4">
        <w:t xml:space="preserve"> </w:t>
      </w:r>
      <w:r w:rsidR="00701F07">
        <w:t>vrijednost</w:t>
      </w:r>
      <w:r w:rsidRPr="00DB5FB4">
        <w:t xml:space="preserve"> </w:t>
      </w:r>
      <w:r w:rsidR="005C0BAF">
        <w:t xml:space="preserve">unovčene </w:t>
      </w:r>
      <w:r w:rsidRPr="00DB5FB4">
        <w:t>stečajne mase iznosi</w:t>
      </w:r>
      <w:r w:rsidR="005C0BAF">
        <w:t xml:space="preserve"> 21.438.875,25</w:t>
      </w:r>
      <w:r w:rsidR="00701F07">
        <w:t xml:space="preserve"> </w:t>
      </w:r>
      <w:r w:rsidRPr="00DB5FB4">
        <w:t>kn</w:t>
      </w:r>
      <w:r w:rsidR="005C0BAF">
        <w:t xml:space="preserve">, od čega naplaćena potraživanja u ukupnom iznosu </w:t>
      </w:r>
      <w:r w:rsidR="00BF6F10">
        <w:t>194.689,92</w:t>
      </w:r>
      <w:r w:rsidR="005C0BAF">
        <w:t xml:space="preserve"> kn, iznos od prodaje pokretnina 1.250.000,00 kn, iznos od unovčenih nekretnina 19.994.185,33 kn.</w:t>
      </w:r>
    </w:p>
    <w:p w:rsidRDefault="00E902DC" w:rsidP="00F70293" w:rsidR="005C0BAF">
      <w:pPr>
        <w:jc w:val="both"/>
      </w:pPr>
      <w:r>
        <w:lastRenderedPageBreak/>
        <w:tab/>
        <w:t>Troškovi koji izravno u cijelosti terete predmetnu nekretninu iznos</w:t>
      </w:r>
      <w:r w:rsidR="00D53204">
        <w:t>e</w:t>
      </w:r>
      <w:r>
        <w:t xml:space="preserve"> </w:t>
      </w:r>
      <w:r w:rsidR="00BF6F10">
        <w:t>29.657,31</w:t>
      </w:r>
      <w:r>
        <w:t xml:space="preserve"> kn, a odnose se na </w:t>
      </w:r>
      <w:r w:rsidR="005C0BAF">
        <w:t xml:space="preserve">troškove održavanja nekretnine u iznosu </w:t>
      </w:r>
      <w:r w:rsidR="00BF6F10">
        <w:t>14.137,50</w:t>
      </w:r>
      <w:r w:rsidR="005C0BAF">
        <w:t xml:space="preserve"> kn, trošak komunalne naknade u iznosu </w:t>
      </w:r>
      <w:r w:rsidR="00BF6F10">
        <w:t>4.530,10</w:t>
      </w:r>
      <w:r w:rsidR="005C0BAF">
        <w:t xml:space="preserve"> kn i trošak slivne vodne naknade u iznosu </w:t>
      </w:r>
      <w:r w:rsidR="00BF6F10">
        <w:t>10.989,71</w:t>
      </w:r>
      <w:r w:rsidR="005C0BAF">
        <w:t xml:space="preserve"> kn.</w:t>
      </w:r>
    </w:p>
    <w:p w:rsidRDefault="00F70293" w:rsidP="00F70293" w:rsidR="005C0BAF">
      <w:pPr>
        <w:jc w:val="both"/>
      </w:pPr>
      <w:r w:rsidRPr="00F70293">
        <w:tab/>
        <w:t xml:space="preserve">Opći troškovi koji razmjerno u visini od </w:t>
      </w:r>
      <w:r w:rsidR="00BF6F10">
        <w:t>54,17</w:t>
      </w:r>
      <w:r w:rsidRPr="00F70293">
        <w:t xml:space="preserve">% terete unovčenu nekretninu iznose </w:t>
      </w:r>
      <w:r w:rsidR="00BF6F10">
        <w:t>358.</w:t>
      </w:r>
      <w:r w:rsidR="002B055F">
        <w:t>783,06</w:t>
      </w:r>
      <w:r w:rsidR="00FB67C9">
        <w:t xml:space="preserve"> </w:t>
      </w:r>
      <w:r w:rsidRPr="00F70293">
        <w:t xml:space="preserve">kn i odnose se na trošak </w:t>
      </w:r>
      <w:r w:rsidR="005C0BAF">
        <w:t xml:space="preserve">osiguranja stečajnog upravitelja u iznosu od </w:t>
      </w:r>
      <w:r w:rsidR="002B055F">
        <w:t>2.050,33</w:t>
      </w:r>
      <w:r w:rsidR="005C0BAF">
        <w:t xml:space="preserve"> kn, naknada troškova stečajnom upravitelju u bruto iznosu </w:t>
      </w:r>
      <w:r w:rsidR="002B055F">
        <w:t>15.598,30</w:t>
      </w:r>
      <w:r w:rsidR="005C0BAF">
        <w:t xml:space="preserve"> kn i dio nagrade stečajnom upravitelju u bruto iznosu </w:t>
      </w:r>
      <w:r w:rsidR="002B055F">
        <w:t>311.477,50</w:t>
      </w:r>
      <w:r w:rsidR="005C0BAF">
        <w:t xml:space="preserve"> kn. </w:t>
      </w:r>
    </w:p>
    <w:p w:rsidRDefault="002139C6" w:rsidP="009D53AB" w:rsidR="0021161A" w:rsidRPr="00DB5FB4">
      <w:pPr>
        <w:ind w:firstLine="720"/>
        <w:jc w:val="both"/>
      </w:pPr>
      <w:r w:rsidRPr="00DB5FB4">
        <w:t>Teret dokaza da određeni trošak predstavlja trošak unovčenja iz čl.170. st.2. SZ-a, te da tereti prodanu stvar je na stečajnom upravitelju.</w:t>
      </w:r>
    </w:p>
    <w:p w:rsidRDefault="002139C6" w:rsidP="001E448C" w:rsidR="002139C6">
      <w:pPr>
        <w:ind w:firstLine="720"/>
        <w:jc w:val="both"/>
      </w:pPr>
      <w:r w:rsidRPr="00DB5FB4">
        <w:t xml:space="preserve">U odnosu na ostvarene troškove unovčenja, stečajni sudac izvršio je uvid u </w:t>
      </w:r>
      <w:r w:rsidR="00BB73F7" w:rsidRPr="00DB5FB4">
        <w:t>račun</w:t>
      </w:r>
      <w:r w:rsidR="00E95B84">
        <w:t xml:space="preserve">e </w:t>
      </w:r>
      <w:r w:rsidR="00786CBC">
        <w:t xml:space="preserve">za troškove održavanja nekretnina u ukupnom iznosu </w:t>
      </w:r>
      <w:r w:rsidR="002B055F">
        <w:t>14.137,50</w:t>
      </w:r>
      <w:r w:rsidR="00786CBC">
        <w:t xml:space="preserve"> kn, račune za komunalnu naknadu u iznosu </w:t>
      </w:r>
      <w:r w:rsidR="002B055F">
        <w:t>4.530,10</w:t>
      </w:r>
      <w:r w:rsidR="00786CBC">
        <w:t xml:space="preserve"> kn, račune za slivnu vodnu naknadu u iznosu </w:t>
      </w:r>
      <w:r w:rsidR="002B055F">
        <w:t>10.989,71</w:t>
      </w:r>
      <w:r w:rsidR="00786CBC">
        <w:t xml:space="preserve"> kn</w:t>
      </w:r>
      <w:r w:rsidR="00A31E8A">
        <w:t xml:space="preserve"> i trošak osiguranja stečajnog upravitelja od odgovornosti u iznosu </w:t>
      </w:r>
      <w:r w:rsidR="002B055F">
        <w:t>2.050,33</w:t>
      </w:r>
      <w:r w:rsidR="00A31E8A">
        <w:t xml:space="preserve"> kn (list 690-740 spisa),</w:t>
      </w:r>
      <w:r w:rsidR="00924D4F">
        <w:t xml:space="preserve"> te utvrdio da su ostvareni troškovi unovčenja </w:t>
      </w:r>
      <w:r w:rsidR="00A0046C" w:rsidRPr="00DB5FB4">
        <w:t>bili potrebni za unovčenje predmetne nekretnine i da su u izravnoj odnosno neizravnoj vezi s unovčenjem.</w:t>
      </w:r>
    </w:p>
    <w:p w:rsidRDefault="00924D4F" w:rsidP="00A31E8A" w:rsidR="002B055F">
      <w:pPr>
        <w:ind w:firstLine="720"/>
        <w:jc w:val="both"/>
      </w:pPr>
      <w:r>
        <w:t xml:space="preserve">Obračunati troškovi </w:t>
      </w:r>
      <w:r w:rsidR="00A31E8A">
        <w:t>iz čl.170. SZ-a dostavljeni su razlučni</w:t>
      </w:r>
      <w:r>
        <w:t>m vjerovni</w:t>
      </w:r>
      <w:r w:rsidR="00A31E8A">
        <w:t xml:space="preserve">cima Gradu Rijeka, </w:t>
      </w:r>
      <w:r w:rsidR="002B055F">
        <w:t xml:space="preserve">Banci Kovanica d.d. Varaždin, </w:t>
      </w:r>
      <w:r w:rsidR="00A31E8A">
        <w:t xml:space="preserve"> </w:t>
      </w:r>
      <w:r w:rsidR="002B055F">
        <w:t>Republici Hrvatskoj i Celestini Bolić. Razlučni vjerovnik H-Abduco d.o.o. Zagreb iako uredno pozvan nije pristupio ročištu za diobu kupovnine.</w:t>
      </w:r>
    </w:p>
    <w:p w:rsidRDefault="00A31E8A" w:rsidP="00A31E8A" w:rsidR="00A31E8A">
      <w:pPr>
        <w:ind w:firstLine="720"/>
        <w:jc w:val="both"/>
      </w:pPr>
      <w:r>
        <w:t xml:space="preserve">Na ročištu nitko od razlučnih vjerovnika nije imao primjedbi na obračun troškova iz čl.170. SZ-a. </w:t>
      </w:r>
    </w:p>
    <w:p w:rsidRDefault="002B055F" w:rsidP="0040702F" w:rsidR="003F6830">
      <w:pPr>
        <w:ind w:firstLine="420"/>
        <w:jc w:val="both"/>
      </w:pPr>
      <w:r w:rsidRPr="002B055F">
        <w:tab/>
        <w:t xml:space="preserve">Razlučni vjerovnik BANKA KOVANICA d.d. Varaždin </w:t>
      </w:r>
      <w:r>
        <w:t>dostavio je</w:t>
      </w:r>
      <w:r w:rsidRPr="002B055F">
        <w:t xml:space="preserve"> u spis obračun potraživanja osiguranog razlučnim pravom na unovčenoj nekretnini koji ukupno </w:t>
      </w:r>
      <w:r>
        <w:t>na dan</w:t>
      </w:r>
      <w:r w:rsidRPr="002B055F">
        <w:t xml:space="preserve"> 10. ožujka 2015. godine iznosi 11.340.031,38 kn, temeljem Ugovora o kreditu od 27. srpnja 2007. godine. </w:t>
      </w:r>
      <w:r w:rsidR="003F6830">
        <w:t xml:space="preserve"> </w:t>
      </w:r>
      <w:r>
        <w:t xml:space="preserve"> </w:t>
      </w:r>
    </w:p>
    <w:p w:rsidRDefault="002B055F" w:rsidP="0040702F" w:rsidR="002B055F">
      <w:pPr>
        <w:ind w:firstLine="420"/>
        <w:jc w:val="both"/>
      </w:pPr>
      <w:r w:rsidRPr="002B055F">
        <w:tab/>
        <w:t xml:space="preserve">Razlučni vjerovnik GRAD RIJEKA </w:t>
      </w:r>
      <w:r>
        <w:t>dostavio je</w:t>
      </w:r>
      <w:r w:rsidRPr="002B055F">
        <w:t xml:space="preserve"> u spis obračun potraživanja s osnova komunalne naknade</w:t>
      </w:r>
      <w:r>
        <w:t xml:space="preserve"> koji </w:t>
      </w:r>
      <w:r w:rsidRPr="002B055F">
        <w:t>na dan 10. ožujka 2015. godine iznosi ukupno 1.376.889,89 kn od čega 625.717,96 kn zatezne kamate i 751.181,93 kn glavnice, te kamata za uređenje voda i glavnica u iznosu 242.702,14 kn, sveukupno 1.619.602,03 kn.</w:t>
      </w:r>
    </w:p>
    <w:p w:rsidRDefault="002B055F" w:rsidP="002B055F" w:rsidR="002B055F">
      <w:pPr>
        <w:ind w:firstLine="420"/>
        <w:jc w:val="both"/>
      </w:pPr>
      <w:r>
        <w:tab/>
        <w:t xml:space="preserve">Razlučni vjerovnik H-ABDUCO d.o.o. Zagreb dostavio je podnesak u kojem je istaknuo da nema potraživanja po založnom pravu uknjiženom pod brojem Z-11694/10. Međutim, u privitku prilaže izvod iz poslovnih knjiga iz kojeg je razvidno da razlučni vjerovnik ima potraživanje prema stečajnom dužniku temeljem Ugovora o kreditu broj 301-58/2007 od 04. svibnja 2007. godine a koji na dan 18. ožujka 2016. godine iznosi 18.642.508,66 kn uvećano za zatezne kamate. Uvidom u zemljišne knjige utvrđeno je da nije izvršena promjena hipotekarnog vjerovnika s Hypo Alpe – Adria – Bank d.d. Zagreb, na H-Abduco d.o.o. Zagreb. </w:t>
      </w:r>
    </w:p>
    <w:p w:rsidRDefault="002752D5" w:rsidP="002B055F" w:rsidR="002B055F">
      <w:pPr>
        <w:ind w:firstLine="420"/>
        <w:jc w:val="both"/>
      </w:pPr>
      <w:r>
        <w:tab/>
        <w:t xml:space="preserve">Podneskom od 07. travnja 2016. godine Hypo Alpe – Adria – Bank d.d. izvješćuje naslovni sud da više nema potraživanja prema stečajnom dužniku, te je suglasna sa svim očitovanjima na ročištu za diobu i daje svoju suglasnost na zapisnik. </w:t>
      </w:r>
    </w:p>
    <w:p w:rsidRDefault="002B055F" w:rsidP="002B055F" w:rsidR="002B055F">
      <w:pPr>
        <w:ind w:firstLine="420"/>
        <w:jc w:val="both"/>
      </w:pPr>
      <w:r w:rsidRPr="00B0281D">
        <w:tab/>
        <w:t>Razlučni vjerovnik REPUBLIKA HRVATSKA dostavi</w:t>
      </w:r>
      <w:r>
        <w:t>la</w:t>
      </w:r>
      <w:r w:rsidRPr="00B0281D">
        <w:t xml:space="preserve"> je u spis obračun potraživanja </w:t>
      </w:r>
      <w:r>
        <w:t xml:space="preserve">osiguranog razlučnim pravom na unovčenoj nekretnini </w:t>
      </w:r>
      <w:r w:rsidRPr="00B0281D">
        <w:t xml:space="preserve">iz kojeg je razvidno da ukupno potraživanje vjerovnika prema stečajnom dužniku na dan </w:t>
      </w:r>
      <w:r w:rsidR="00C77835">
        <w:t>10. ožujka</w:t>
      </w:r>
      <w:r w:rsidRPr="00B0281D">
        <w:t xml:space="preserve"> 2015. godine iznosi </w:t>
      </w:r>
      <w:r w:rsidR="00C77835">
        <w:t>18.078.912,35</w:t>
      </w:r>
      <w:r w:rsidRPr="00B0281D">
        <w:t xml:space="preserve"> kn</w:t>
      </w:r>
      <w:r>
        <w:t>, temeljem rješenja o osiguranju Općinskog suda u Rijeci, posl. broj Ovr-1510/13 od 17. lipnja 2013. godine.</w:t>
      </w:r>
    </w:p>
    <w:p w:rsidRDefault="00056FDA" w:rsidP="00C77835" w:rsidR="00B0281D" w:rsidRPr="00B0281D">
      <w:pPr>
        <w:ind w:firstLine="420"/>
        <w:jc w:val="both"/>
      </w:pPr>
      <w:r>
        <w:tab/>
      </w:r>
      <w:r w:rsidR="002B055F">
        <w:t xml:space="preserve"> </w:t>
      </w:r>
      <w:r w:rsidR="00B0281D">
        <w:t>Punomoćnik ra</w:t>
      </w:r>
      <w:r>
        <w:t>zlučn</w:t>
      </w:r>
      <w:r w:rsidR="00B0281D">
        <w:t>og</w:t>
      </w:r>
      <w:r>
        <w:t xml:space="preserve"> vjerovnik</w:t>
      </w:r>
      <w:r w:rsidR="00B0281D">
        <w:t>a</w:t>
      </w:r>
      <w:r>
        <w:t xml:space="preserve"> </w:t>
      </w:r>
      <w:r w:rsidR="00B0281D" w:rsidRPr="00B0281D">
        <w:t>CELESTIN</w:t>
      </w:r>
      <w:r w:rsidR="00B0281D">
        <w:t>E</w:t>
      </w:r>
      <w:r w:rsidR="00B0281D" w:rsidRPr="00B0281D">
        <w:t xml:space="preserve"> BOLIĆ </w:t>
      </w:r>
      <w:r w:rsidR="00B0281D">
        <w:t xml:space="preserve">je na ročištu prijavio potraživanje osigurano razlučnim pravom na unovčenoj nekretnini, a koje na dan </w:t>
      </w:r>
      <w:r w:rsidR="00C77835">
        <w:t>10. ožujka</w:t>
      </w:r>
      <w:r w:rsidR="00B0281D" w:rsidRPr="00B0281D">
        <w:t xml:space="preserve"> 2015. godine iznosi 30.000,00 kn</w:t>
      </w:r>
      <w:r w:rsidR="00B0281D">
        <w:t>, temeljem rješenja o ovrsi Općinskog suda u Rijeci posl. broj Ovr-3651/12 od 29. svibnja 2012. godine</w:t>
      </w:r>
      <w:r w:rsidR="00B0281D" w:rsidRPr="00B0281D">
        <w:t xml:space="preserve">. </w:t>
      </w:r>
    </w:p>
    <w:p w:rsidRDefault="00C2786A" w:rsidP="0040702F" w:rsidR="00CB78E7">
      <w:pPr>
        <w:ind w:firstLine="420"/>
        <w:jc w:val="both"/>
      </w:pPr>
      <w:r w:rsidRPr="00C2786A">
        <w:lastRenderedPageBreak/>
        <w:tab/>
        <w:t xml:space="preserve">Stečajni upravitelj </w:t>
      </w:r>
      <w:r w:rsidR="00056FDA">
        <w:t xml:space="preserve">ni nazočni razlučni vjerovnici nisu </w:t>
      </w:r>
      <w:r w:rsidRPr="00C2786A">
        <w:t>na ročištu za diobu ospori</w:t>
      </w:r>
      <w:r w:rsidR="00056FDA">
        <w:t>li</w:t>
      </w:r>
      <w:r w:rsidRPr="00C2786A">
        <w:t xml:space="preserve"> tražbinu</w:t>
      </w:r>
      <w:r>
        <w:t xml:space="preserve">, njezinu </w:t>
      </w:r>
      <w:r w:rsidRPr="00C2786A">
        <w:t xml:space="preserve">visinu </w:t>
      </w:r>
      <w:r>
        <w:t xml:space="preserve">i red </w:t>
      </w:r>
      <w:r w:rsidRPr="00C2786A">
        <w:t>namirenja razlučn</w:t>
      </w:r>
      <w:r w:rsidR="008A2FBD">
        <w:t>ih v</w:t>
      </w:r>
      <w:r w:rsidRPr="00C2786A">
        <w:t>jerovnika.</w:t>
      </w:r>
      <w:r>
        <w:t xml:space="preserve"> </w:t>
      </w:r>
    </w:p>
    <w:p w:rsidRDefault="00623A1C" w:rsidP="0040702F" w:rsidR="009621D2" w:rsidRPr="00DB5FB4">
      <w:pPr>
        <w:ind w:firstLine="420"/>
        <w:jc w:val="both"/>
      </w:pPr>
      <w:r>
        <w:tab/>
      </w:r>
      <w:r w:rsidR="008A2FBD">
        <w:t>N</w:t>
      </w:r>
      <w:r w:rsidR="001E1321" w:rsidRPr="00DB5FB4">
        <w:t xml:space="preserve">akon </w:t>
      </w:r>
      <w:r w:rsidR="009A7716" w:rsidRPr="00DB5FB4">
        <w:t xml:space="preserve">namirenja </w:t>
      </w:r>
      <w:r w:rsidR="001E1321" w:rsidRPr="00DB5FB4">
        <w:t xml:space="preserve">troškova </w:t>
      </w:r>
      <w:r w:rsidR="009B4FD6" w:rsidRPr="00DB5FB4">
        <w:t xml:space="preserve">iz čl.170. </w:t>
      </w:r>
      <w:r w:rsidR="009A7716" w:rsidRPr="00DB5FB4">
        <w:t>SZ-a, iz preostalog iznosa kupovnine namir</w:t>
      </w:r>
      <w:r w:rsidR="008A2FBD">
        <w:t xml:space="preserve">ene su </w:t>
      </w:r>
      <w:r w:rsidR="009A7716" w:rsidRPr="00DB5FB4">
        <w:t>tražbin</w:t>
      </w:r>
      <w:r w:rsidR="008A2FBD">
        <w:t>e</w:t>
      </w:r>
      <w:r w:rsidR="009A7716" w:rsidRPr="00DB5FB4">
        <w:t xml:space="preserve"> razlučn</w:t>
      </w:r>
      <w:r w:rsidR="008A2FBD">
        <w:t>ih</w:t>
      </w:r>
      <w:r w:rsidR="009A7716" w:rsidRPr="00DB5FB4">
        <w:t xml:space="preserve"> vjerovnika.</w:t>
      </w:r>
    </w:p>
    <w:p w:rsidRDefault="00271F46" w:rsidP="00A0046C" w:rsidR="007856C1" w:rsidRPr="00DB5FB4">
      <w:pPr>
        <w:ind w:firstLine="708"/>
        <w:jc w:val="both"/>
      </w:pPr>
      <w:r w:rsidRPr="00DB5FB4">
        <w:t>Slijedom navedenog,</w:t>
      </w:r>
      <w:r w:rsidR="003B50F3" w:rsidRPr="00DB5FB4">
        <w:t xml:space="preserve"> </w:t>
      </w:r>
      <w:r w:rsidRPr="00DB5FB4">
        <w:t xml:space="preserve">a </w:t>
      </w:r>
      <w:r w:rsidR="00595B42" w:rsidRPr="00DB5FB4">
        <w:t>temeljem čl.11</w:t>
      </w:r>
      <w:r w:rsidR="00623A1C">
        <w:t>1.-114</w:t>
      </w:r>
      <w:r w:rsidR="00595B42" w:rsidRPr="00DB5FB4">
        <w:t xml:space="preserve">. </w:t>
      </w:r>
      <w:r w:rsidR="001E1321" w:rsidRPr="00DB5FB4">
        <w:t>O</w:t>
      </w:r>
      <w:r w:rsidR="00623A1C">
        <w:t>Z-a</w:t>
      </w:r>
      <w:r w:rsidR="00C746A8" w:rsidRPr="00DB5FB4">
        <w:t>, u vezi čl.164.a st.</w:t>
      </w:r>
      <w:r w:rsidR="008A2FBD">
        <w:t>2</w:t>
      </w:r>
      <w:r w:rsidR="00C746A8" w:rsidRPr="00DB5FB4">
        <w:t>. SZ-a</w:t>
      </w:r>
      <w:r w:rsidR="0053079D" w:rsidRPr="00DB5FB4">
        <w:t xml:space="preserve"> </w:t>
      </w:r>
      <w:r w:rsidRPr="00DB5FB4">
        <w:t>riješeno</w:t>
      </w:r>
      <w:r w:rsidR="00595B42" w:rsidRPr="00DB5FB4">
        <w:t xml:space="preserve"> </w:t>
      </w:r>
      <w:r w:rsidRPr="00DB5FB4">
        <w:t xml:space="preserve">je </w:t>
      </w:r>
      <w:r w:rsidR="00595B42" w:rsidRPr="00DB5FB4">
        <w:t>kao u izreci.</w:t>
      </w:r>
      <w:r w:rsidR="002628FA" w:rsidRPr="00DB5FB4">
        <w:tab/>
      </w:r>
    </w:p>
    <w:p w:rsidRDefault="003611FE" w:rsidP="003611FE" w:rsidR="003A74B3" w:rsidRPr="00DB5FB4">
      <w:pPr>
        <w:jc w:val="both"/>
        <w:rPr>
          <w:b/>
        </w:rPr>
      </w:pPr>
      <w:r w:rsidRPr="00DB5FB4">
        <w:rPr>
          <w:bCs/>
        </w:rPr>
        <w:tab/>
        <w:t xml:space="preserve"> </w:t>
      </w:r>
      <w:r w:rsidRPr="00DB5FB4">
        <w:rPr>
          <w:b/>
        </w:rPr>
        <w:tab/>
      </w:r>
      <w:r w:rsidRPr="00DB5FB4">
        <w:rPr>
          <w:b/>
        </w:rPr>
        <w:tab/>
      </w:r>
    </w:p>
    <w:p w:rsidRDefault="003611FE" w:rsidP="003A74B3" w:rsidR="003611FE" w:rsidRPr="00DB5FB4">
      <w:pPr>
        <w:jc w:val="center"/>
      </w:pPr>
      <w:r w:rsidRPr="00DB5FB4">
        <w:t>U Rijeci</w:t>
      </w:r>
      <w:r w:rsidR="0040702F" w:rsidRPr="00DB5FB4">
        <w:t xml:space="preserve">, </w:t>
      </w:r>
      <w:r w:rsidR="00C77835">
        <w:t>12</w:t>
      </w:r>
      <w:r w:rsidR="00CB78E7">
        <w:t>. travnja</w:t>
      </w:r>
      <w:r w:rsidR="0040702F" w:rsidRPr="00DB5FB4">
        <w:t xml:space="preserve"> </w:t>
      </w:r>
      <w:r w:rsidR="003425E8">
        <w:t>2016</w:t>
      </w:r>
      <w:r w:rsidR="00761328" w:rsidRPr="00DB5FB4">
        <w:t>.</w:t>
      </w:r>
      <w:r w:rsidR="00FB67C9">
        <w:t xml:space="preserve"> </w:t>
      </w:r>
      <w:r w:rsidRPr="00DB5FB4">
        <w:t>godine</w:t>
      </w:r>
    </w:p>
    <w:p w:rsidRDefault="003611FE" w:rsidP="003611FE" w:rsidR="0040702F" w:rsidRPr="00DB5FB4">
      <w:pPr>
        <w:jc w:val="both"/>
      </w:pPr>
      <w:r w:rsidRPr="00DB5FB4">
        <w:t xml:space="preserve"> </w:t>
      </w:r>
      <w:r w:rsidRPr="00DB5FB4">
        <w:tab/>
      </w:r>
      <w:r w:rsidRPr="00DB5FB4">
        <w:tab/>
      </w:r>
      <w:r w:rsidRPr="00DB5FB4">
        <w:tab/>
      </w:r>
      <w:r w:rsidRPr="00DB5FB4">
        <w:tab/>
      </w:r>
      <w:r w:rsidRPr="00DB5FB4">
        <w:tab/>
      </w:r>
      <w:r w:rsidRPr="00DB5FB4">
        <w:tab/>
        <w:t xml:space="preserve">           </w:t>
      </w:r>
      <w:r w:rsidR="00595B42" w:rsidRPr="00DB5FB4">
        <w:t xml:space="preserve">  </w:t>
      </w:r>
    </w:p>
    <w:p w:rsidRDefault="00595B42" w:rsidP="0072622E" w:rsidR="0040702F">
      <w:pPr>
        <w:ind w:firstLine="708" w:left="1416"/>
        <w:jc w:val="right"/>
      </w:pPr>
      <w:r w:rsidRPr="00DB5FB4">
        <w:t xml:space="preserve">                   </w:t>
      </w:r>
      <w:r w:rsidR="0040702F" w:rsidRPr="00DB5FB4">
        <w:t xml:space="preserve">                                            </w:t>
      </w:r>
      <w:r w:rsidRPr="00DB5FB4">
        <w:t xml:space="preserve"> </w:t>
      </w:r>
      <w:r w:rsidR="00E24043">
        <w:t xml:space="preserve">    </w:t>
      </w:r>
      <w:r w:rsidR="00CB2F11">
        <w:t xml:space="preserve">  </w:t>
      </w:r>
      <w:r w:rsidR="00E24043">
        <w:t xml:space="preserve">  </w:t>
      </w:r>
      <w:r w:rsidR="00EC4DA6">
        <w:t xml:space="preserve">          </w:t>
      </w:r>
      <w:r w:rsidR="003611FE" w:rsidRPr="00DB5FB4">
        <w:t>Stečajni sudac</w:t>
      </w:r>
      <w:r w:rsidR="003611FE" w:rsidRPr="00DB5FB4">
        <w:tab/>
      </w:r>
      <w:r w:rsidR="00EC4DA6">
        <w:t xml:space="preserve"> </w:t>
      </w:r>
      <w:r w:rsidR="00EC4DA6">
        <w:tab/>
      </w:r>
      <w:r w:rsidR="00EC4DA6">
        <w:tab/>
      </w:r>
      <w:r w:rsidR="00EC4DA6">
        <w:tab/>
      </w:r>
      <w:r w:rsidR="00EC4DA6">
        <w:tab/>
      </w:r>
      <w:r w:rsidR="003611FE" w:rsidRPr="00DB5FB4">
        <w:tab/>
      </w:r>
      <w:r w:rsidR="003611FE" w:rsidRPr="00DB5FB4">
        <w:tab/>
        <w:t xml:space="preserve">  </w:t>
      </w:r>
      <w:r w:rsidR="00E24043">
        <w:t xml:space="preserve"> </w:t>
      </w:r>
      <w:r w:rsidR="003611FE" w:rsidRPr="00DB5FB4">
        <w:tab/>
        <w:t xml:space="preserve"> </w:t>
      </w:r>
      <w:r w:rsidR="00E24043">
        <w:t xml:space="preserve">      </w:t>
      </w:r>
      <w:r w:rsidR="00344D14">
        <w:t xml:space="preserve">   </w:t>
      </w:r>
      <w:r w:rsidR="003611FE" w:rsidRPr="00DB5FB4">
        <w:t>Daniela Korlević</w:t>
      </w:r>
      <w:r w:rsidR="005923EC">
        <w:t xml:space="preserve"> </w:t>
      </w:r>
      <w:r w:rsidR="0072622E">
        <w:t xml:space="preserve"> </w:t>
      </w:r>
    </w:p>
    <w:p w:rsidRDefault="00D512B6" w:rsidP="00D512B6" w:rsidR="00D512B6" w:rsidRPr="00DB5FB4">
      <w:pPr>
        <w:ind w:firstLine="708" w:left="1416"/>
        <w:jc w:val="right"/>
        <w:rPr>
          <w:b/>
        </w:rPr>
      </w:pPr>
    </w:p>
    <w:p w:rsidRDefault="003611FE" w:rsidP="00B873D9" w:rsidR="003611FE" w:rsidRPr="00DB5FB4">
      <w:pPr>
        <w:jc w:val="both"/>
        <w:rPr>
          <w:b/>
        </w:rPr>
      </w:pPr>
      <w:r w:rsidRPr="00DB5FB4">
        <w:rPr>
          <w:b/>
        </w:rPr>
        <w:t>UPUTA O PRAVNOM LIJEKU:</w:t>
      </w:r>
    </w:p>
    <w:p w:rsidRDefault="003611FE" w:rsidP="003611FE" w:rsidR="003611FE" w:rsidRPr="00DB5FB4">
      <w:pPr>
        <w:jc w:val="both"/>
      </w:pPr>
      <w:r w:rsidRPr="00DB5FB4">
        <w:t xml:space="preserve">Protiv ovog rješenja pravo na žalbu imaju stranke i sve osobe koje su polagale pravo na namirenje iz kupovnine. Žalba se podnosi u roku od </w:t>
      </w:r>
      <w:r w:rsidR="00421FA4">
        <w:t>osam</w:t>
      </w:r>
      <w:r w:rsidRPr="00DB5FB4">
        <w:t xml:space="preserve"> dana putem ovog suda u dva istovjetna primjerka, a o žalbi odlučuje Visoki trgovački sud Republike Hrvatske. Žalba protiv rješenja o namirenju odgađa isplatu (čl.</w:t>
      </w:r>
      <w:smartTag w:element="metricconverter" w:uri="urn:schemas-microsoft-com:office:smarttags">
        <w:smartTagPr>
          <w:attr w:val="118. st" w:name="ProductID"/>
        </w:smartTagPr>
        <w:r w:rsidRPr="00DB5FB4">
          <w:t>118. st</w:t>
        </w:r>
      </w:smartTag>
      <w:r w:rsidRPr="00DB5FB4">
        <w:t>.6. OZ-a).</w:t>
      </w:r>
    </w:p>
    <w:p w:rsidRDefault="009B34EF" w:rsidP="003611FE" w:rsidR="009B34EF"/>
    <w:p w:rsidRDefault="005B1BF5" w:rsidP="003611FE" w:rsidR="005B1BF5" w:rsidRPr="00DB5FB4"/>
    <w:p w:rsidRDefault="009B34EF" w:rsidP="003611FE" w:rsidR="009B34EF" w:rsidRPr="00DB5FB4"/>
    <w:p w:rsidRDefault="0040702F" w:rsidP="003611FE" w:rsidR="0040702F"/>
    <w:p w:rsidRDefault="006B0589" w:rsidP="003611FE" w:rsidR="006B0589"/>
    <w:p w:rsidRDefault="006B0589" w:rsidP="003611FE" w:rsidR="006B0589"/>
    <w:p w:rsidRDefault="006B0589" w:rsidP="003611FE" w:rsidR="006B0589" w:rsidRPr="00DB5FB4"/>
    <w:p w:rsidRDefault="0040702F" w:rsidP="003611FE" w:rsidR="0040702F" w:rsidRPr="00DB5FB4"/>
    <w:p w:rsidRDefault="003611FE" w:rsidP="003611FE" w:rsidR="003611FE" w:rsidRPr="00623A1C">
      <w:pPr>
        <w:rPr>
          <w:b/>
          <w:sz w:val="20"/>
          <w:szCs w:val="20"/>
        </w:rPr>
      </w:pPr>
      <w:r w:rsidRPr="00623A1C">
        <w:rPr>
          <w:b/>
          <w:sz w:val="20"/>
          <w:szCs w:val="20"/>
        </w:rPr>
        <w:t>DNA:</w:t>
      </w:r>
    </w:p>
    <w:p w:rsidRDefault="003611FE" w:rsidP="003611FE" w:rsidR="001E1321" w:rsidRPr="00CB2F11">
      <w:pPr>
        <w:numPr>
          <w:ilvl w:val="0"/>
          <w:numId w:val="1"/>
        </w:numPr>
        <w:rPr>
          <w:sz w:val="20"/>
          <w:szCs w:val="20"/>
        </w:rPr>
      </w:pPr>
      <w:r w:rsidRPr="00CB2F11">
        <w:rPr>
          <w:sz w:val="20"/>
          <w:szCs w:val="20"/>
        </w:rPr>
        <w:t>stečajnom upravitelju</w:t>
      </w:r>
      <w:r w:rsidR="009B34EF" w:rsidRPr="00CB2F11">
        <w:rPr>
          <w:sz w:val="20"/>
          <w:szCs w:val="20"/>
        </w:rPr>
        <w:t xml:space="preserve"> </w:t>
      </w:r>
      <w:r w:rsidR="008A2FBD">
        <w:rPr>
          <w:sz w:val="20"/>
          <w:szCs w:val="20"/>
        </w:rPr>
        <w:t xml:space="preserve">Boris Debelić </w:t>
      </w:r>
      <w:r w:rsidR="005D182F">
        <w:rPr>
          <w:sz w:val="20"/>
          <w:szCs w:val="20"/>
        </w:rPr>
        <w:t xml:space="preserve"> </w:t>
      </w:r>
    </w:p>
    <w:p w:rsidRDefault="00333E47" w:rsidP="00DF0517" w:rsidR="008A2FBD" w:rsidRPr="008A2FBD">
      <w:pPr>
        <w:numPr>
          <w:ilvl w:val="0"/>
          <w:numId w:val="1"/>
        </w:numPr>
        <w:rPr>
          <w:bCs/>
          <w:sz w:val="20"/>
          <w:szCs w:val="20"/>
        </w:rPr>
      </w:pPr>
      <w:r w:rsidRPr="008A2FBD">
        <w:rPr>
          <w:sz w:val="20"/>
          <w:szCs w:val="20"/>
        </w:rPr>
        <w:t>razlučnom vjerovniku</w:t>
      </w:r>
      <w:r w:rsidR="00C2786A" w:rsidRPr="008A2FBD">
        <w:rPr>
          <w:sz w:val="20"/>
          <w:szCs w:val="20"/>
        </w:rPr>
        <w:t xml:space="preserve"> </w:t>
      </w:r>
    </w:p>
    <w:p w:rsidRDefault="008A2FBD" w:rsidP="008A2FBD" w:rsidR="008A2FBD">
      <w:pPr>
        <w:ind w:left="720"/>
        <w:rPr>
          <w:sz w:val="20"/>
          <w:szCs w:val="20"/>
        </w:rPr>
      </w:pPr>
      <w:r>
        <w:rPr>
          <w:sz w:val="20"/>
          <w:szCs w:val="20"/>
        </w:rPr>
        <w:tab/>
        <w:t>Grad Rijeka po pun. ZOU Knežević i drugi</w:t>
      </w:r>
    </w:p>
    <w:p w:rsidRDefault="00C77835" w:rsidP="008A2FBD" w:rsidR="00C77835">
      <w:pPr>
        <w:ind w:left="720"/>
        <w:rPr>
          <w:sz w:val="20"/>
          <w:szCs w:val="20"/>
        </w:rPr>
      </w:pPr>
      <w:r>
        <w:rPr>
          <w:sz w:val="20"/>
          <w:szCs w:val="20"/>
        </w:rPr>
        <w:tab/>
        <w:t>Banka Kovanica d.d. Varaždin po pun. Neli Bezjak</w:t>
      </w:r>
    </w:p>
    <w:p w:rsidRDefault="008A2FBD" w:rsidP="008A2FBD" w:rsidR="008A2FBD">
      <w:pPr>
        <w:ind w:left="720"/>
        <w:rPr>
          <w:sz w:val="20"/>
          <w:szCs w:val="20"/>
        </w:rPr>
      </w:pPr>
      <w:r>
        <w:rPr>
          <w:sz w:val="20"/>
          <w:szCs w:val="20"/>
        </w:rPr>
        <w:tab/>
        <w:t>Celestina Bolić po pun. Miroslava Turnšek</w:t>
      </w:r>
    </w:p>
    <w:p w:rsidRDefault="008A2FBD" w:rsidP="008A2FBD" w:rsidR="00DF0517" w:rsidRPr="008A2FBD">
      <w:pPr>
        <w:ind w:left="720"/>
        <w:rPr>
          <w:bCs/>
          <w:sz w:val="20"/>
          <w:szCs w:val="20"/>
        </w:rPr>
      </w:pPr>
      <w:r>
        <w:rPr>
          <w:bCs/>
          <w:sz w:val="20"/>
          <w:szCs w:val="20"/>
        </w:rPr>
        <w:t xml:space="preserve">  </w:t>
      </w:r>
      <w:r>
        <w:rPr>
          <w:bCs/>
          <w:sz w:val="20"/>
          <w:szCs w:val="20"/>
        </w:rPr>
        <w:tab/>
      </w:r>
      <w:r w:rsidR="00C2786A" w:rsidRPr="008A2FBD">
        <w:rPr>
          <w:bCs/>
          <w:sz w:val="20"/>
          <w:szCs w:val="20"/>
        </w:rPr>
        <w:t xml:space="preserve">RH putem ŽDO u Rijeci </w:t>
      </w:r>
    </w:p>
    <w:p w:rsidRDefault="009B34EF" w:rsidP="00DF0517" w:rsidR="009B34EF" w:rsidRPr="009B764B">
      <w:pPr>
        <w:pStyle w:val="Odlomakpopisa"/>
        <w:numPr>
          <w:ilvl w:val="0"/>
          <w:numId w:val="1"/>
        </w:numPr>
        <w:rPr>
          <w:bCs/>
          <w:sz w:val="20"/>
          <w:szCs w:val="20"/>
        </w:rPr>
      </w:pPr>
      <w:r w:rsidRPr="00DF0517">
        <w:rPr>
          <w:sz w:val="20"/>
          <w:szCs w:val="20"/>
        </w:rPr>
        <w:t>računovodstvu suda po pravomoćnosti</w:t>
      </w:r>
    </w:p>
    <w:p w:rsidRDefault="009B764B" w:rsidP="00DF0517" w:rsidR="009B764B" w:rsidRPr="00DF0517">
      <w:pPr>
        <w:pStyle w:val="Odlomakpopisa"/>
        <w:numPr>
          <w:ilvl w:val="0"/>
          <w:numId w:val="1"/>
        </w:numPr>
        <w:rPr>
          <w:bCs/>
          <w:sz w:val="20"/>
          <w:szCs w:val="20"/>
        </w:rPr>
      </w:pPr>
      <w:r>
        <w:rPr>
          <w:sz w:val="20"/>
          <w:szCs w:val="20"/>
        </w:rPr>
        <w:t>e-Oglasna ploča</w:t>
      </w:r>
    </w:p>
    <w:p w:rsidRDefault="001E1321" w:rsidP="003611FE" w:rsidR="001E1321" w:rsidRPr="00CB2F11">
      <w:pPr>
        <w:rPr>
          <w:sz w:val="20"/>
          <w:szCs w:val="20"/>
        </w:rPr>
      </w:pPr>
    </w:p>
    <w:p w:rsidRDefault="003611FE" w:rsidP="003611FE" w:rsidR="003611FE" w:rsidRPr="00CB2F11">
      <w:pPr>
        <w:rPr>
          <w:sz w:val="20"/>
          <w:szCs w:val="20"/>
        </w:rPr>
      </w:pPr>
      <w:r w:rsidRPr="00CB2F11">
        <w:rPr>
          <w:sz w:val="20"/>
          <w:szCs w:val="20"/>
        </w:rPr>
        <w:t>U Rijeci,</w:t>
      </w:r>
      <w:r w:rsidR="0040702F" w:rsidRPr="00CB2F11">
        <w:rPr>
          <w:sz w:val="20"/>
          <w:szCs w:val="20"/>
        </w:rPr>
        <w:t xml:space="preserve"> </w:t>
      </w:r>
      <w:r w:rsidR="00C77835">
        <w:rPr>
          <w:sz w:val="20"/>
          <w:szCs w:val="20"/>
        </w:rPr>
        <w:t>12</w:t>
      </w:r>
      <w:r w:rsidR="00CB78E7">
        <w:rPr>
          <w:sz w:val="20"/>
          <w:szCs w:val="20"/>
        </w:rPr>
        <w:t>.4.</w:t>
      </w:r>
      <w:r w:rsidR="008F243D">
        <w:rPr>
          <w:sz w:val="20"/>
          <w:szCs w:val="20"/>
        </w:rPr>
        <w:t>2016</w:t>
      </w:r>
      <w:r w:rsidRPr="00CB2F11">
        <w:rPr>
          <w:sz w:val="20"/>
          <w:szCs w:val="20"/>
        </w:rPr>
        <w:t>.</w:t>
      </w:r>
      <w:r w:rsidR="008F243D">
        <w:rPr>
          <w:sz w:val="20"/>
          <w:szCs w:val="20"/>
        </w:rPr>
        <w:t xml:space="preserve"> </w:t>
      </w:r>
      <w:r w:rsidR="0040702F" w:rsidRPr="00CB2F11">
        <w:rPr>
          <w:sz w:val="20"/>
          <w:szCs w:val="20"/>
        </w:rPr>
        <w:t>g.</w:t>
      </w:r>
    </w:p>
    <w:p w:rsidRDefault="00761328" w:rsidP="003611FE" w:rsidR="00761328" w:rsidRPr="00CB2F11">
      <w:pPr>
        <w:rPr>
          <w:sz w:val="20"/>
          <w:szCs w:val="20"/>
        </w:rPr>
      </w:pPr>
    </w:p>
    <w:p w:rsidRDefault="003611FE" w:rsidP="003611FE" w:rsidR="003611FE" w:rsidRPr="00CB2F11">
      <w:pPr>
        <w:rPr>
          <w:sz w:val="20"/>
          <w:szCs w:val="20"/>
        </w:rPr>
      </w:pPr>
      <w:r w:rsidRPr="00CB2F11">
        <w:rPr>
          <w:sz w:val="20"/>
          <w:szCs w:val="20"/>
        </w:rPr>
        <w:t xml:space="preserve">Stečajni sudac </w:t>
      </w:r>
    </w:p>
    <w:p w:rsidRDefault="003611FE" w:rsidR="00A50178" w:rsidRPr="00CB2F11">
      <w:pPr>
        <w:rPr>
          <w:sz w:val="20"/>
          <w:szCs w:val="20"/>
        </w:rPr>
      </w:pPr>
      <w:smartTag w:element="PersonName" w:uri="urn:schemas-microsoft-com:office:smarttags">
        <w:r w:rsidRPr="00CB2F11">
          <w:rPr>
            <w:sz w:val="20"/>
            <w:szCs w:val="20"/>
          </w:rPr>
          <w:t>Daniela Korlević</w:t>
        </w:r>
      </w:smartTag>
    </w:p>
    <w:sectPr w:rsidR="00A50178" w:rsidRPr="00CB2F11">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4562">
      <w:rPr>
        <w:rStyle w:val="Brojstranice"/>
        <w:noProof/>
      </w:rPr>
      <w:t>1</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9E5EF8" w:rsidR="00A75532" w:rsidRPr="00DB5FB4">
    <w:pPr>
      <w:pStyle w:val="Zaglavlje"/>
      <w:jc w:val="right"/>
    </w:pPr>
    <w:r w:rsidRPr="00DB5FB4">
      <w:tab/>
    </w:r>
    <w:r w:rsidRPr="00DB5FB4">
      <w:tab/>
      <w:t xml:space="preserve">  Posl. br. 15 St-</w:t>
    </w:r>
    <w:r w:rsidR="00DF64A2">
      <w:t>1026/13-</w:t>
    </w:r>
    <w:r w:rsidR="005F4C50">
      <w:t>140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3"/>
  </w:num>
  <w:num w:numId="3">
    <w:abstractNumId w:val="4"/>
  </w:num>
  <w:num w:numId="4">
    <w:abstractNumId w:val="2"/>
  </w:num>
  <w:num w:numId="5">
    <w:abstractNumId w:val="1"/>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0EB2"/>
    <w:rsid w:val="0005186A"/>
    <w:rsid w:val="00056FDA"/>
    <w:rsid w:val="00056FF9"/>
    <w:rsid w:val="000605CE"/>
    <w:rsid w:val="000C3AC5"/>
    <w:rsid w:val="000E1AB9"/>
    <w:rsid w:val="000F6AE2"/>
    <w:rsid w:val="00106ECF"/>
    <w:rsid w:val="00135B19"/>
    <w:rsid w:val="001461AD"/>
    <w:rsid w:val="0016544B"/>
    <w:rsid w:val="00171136"/>
    <w:rsid w:val="001A7FF1"/>
    <w:rsid w:val="001B268B"/>
    <w:rsid w:val="001E1321"/>
    <w:rsid w:val="001E448C"/>
    <w:rsid w:val="001F2C6A"/>
    <w:rsid w:val="001F4C5B"/>
    <w:rsid w:val="00204A0D"/>
    <w:rsid w:val="0021161A"/>
    <w:rsid w:val="00213454"/>
    <w:rsid w:val="002139C6"/>
    <w:rsid w:val="00221924"/>
    <w:rsid w:val="0025217A"/>
    <w:rsid w:val="00257F4A"/>
    <w:rsid w:val="002628FA"/>
    <w:rsid w:val="00267CD7"/>
    <w:rsid w:val="00271E18"/>
    <w:rsid w:val="00271F46"/>
    <w:rsid w:val="002752D5"/>
    <w:rsid w:val="00277CAE"/>
    <w:rsid w:val="002A0185"/>
    <w:rsid w:val="002A04A0"/>
    <w:rsid w:val="002B0389"/>
    <w:rsid w:val="002B055F"/>
    <w:rsid w:val="002D6933"/>
    <w:rsid w:val="002E33B9"/>
    <w:rsid w:val="002E3835"/>
    <w:rsid w:val="0030188C"/>
    <w:rsid w:val="00306E7D"/>
    <w:rsid w:val="003314D4"/>
    <w:rsid w:val="00333E47"/>
    <w:rsid w:val="003425E8"/>
    <w:rsid w:val="00344D14"/>
    <w:rsid w:val="003611FE"/>
    <w:rsid w:val="00373007"/>
    <w:rsid w:val="00381169"/>
    <w:rsid w:val="00396016"/>
    <w:rsid w:val="003963FC"/>
    <w:rsid w:val="003A74B3"/>
    <w:rsid w:val="003B50F3"/>
    <w:rsid w:val="003B70B2"/>
    <w:rsid w:val="003F146D"/>
    <w:rsid w:val="003F1A30"/>
    <w:rsid w:val="003F6830"/>
    <w:rsid w:val="0040652A"/>
    <w:rsid w:val="0040702F"/>
    <w:rsid w:val="0040741F"/>
    <w:rsid w:val="00414D17"/>
    <w:rsid w:val="00421FA4"/>
    <w:rsid w:val="0047416D"/>
    <w:rsid w:val="004802AD"/>
    <w:rsid w:val="00481EE3"/>
    <w:rsid w:val="0049357A"/>
    <w:rsid w:val="00494562"/>
    <w:rsid w:val="004E297A"/>
    <w:rsid w:val="004E42EB"/>
    <w:rsid w:val="004E5592"/>
    <w:rsid w:val="00501919"/>
    <w:rsid w:val="005067DC"/>
    <w:rsid w:val="00513C41"/>
    <w:rsid w:val="0053079D"/>
    <w:rsid w:val="005378BD"/>
    <w:rsid w:val="0056766E"/>
    <w:rsid w:val="00571486"/>
    <w:rsid w:val="0058025A"/>
    <w:rsid w:val="005923EC"/>
    <w:rsid w:val="00592DDC"/>
    <w:rsid w:val="00595B42"/>
    <w:rsid w:val="005B1BF5"/>
    <w:rsid w:val="005C0BAF"/>
    <w:rsid w:val="005D182F"/>
    <w:rsid w:val="005D4812"/>
    <w:rsid w:val="005E7FED"/>
    <w:rsid w:val="005F4C50"/>
    <w:rsid w:val="005F765F"/>
    <w:rsid w:val="00604C2C"/>
    <w:rsid w:val="00610184"/>
    <w:rsid w:val="006115D9"/>
    <w:rsid w:val="00615BD7"/>
    <w:rsid w:val="00623A1C"/>
    <w:rsid w:val="0062442D"/>
    <w:rsid w:val="00630A7E"/>
    <w:rsid w:val="00631996"/>
    <w:rsid w:val="0068042A"/>
    <w:rsid w:val="00686F55"/>
    <w:rsid w:val="0069179E"/>
    <w:rsid w:val="00693E3B"/>
    <w:rsid w:val="006A777E"/>
    <w:rsid w:val="006B0589"/>
    <w:rsid w:val="006B53F3"/>
    <w:rsid w:val="006C674D"/>
    <w:rsid w:val="006C7624"/>
    <w:rsid w:val="006D3E66"/>
    <w:rsid w:val="006E551E"/>
    <w:rsid w:val="006F232A"/>
    <w:rsid w:val="006F6058"/>
    <w:rsid w:val="006F64D0"/>
    <w:rsid w:val="006F78E2"/>
    <w:rsid w:val="00701439"/>
    <w:rsid w:val="00701F07"/>
    <w:rsid w:val="007057DE"/>
    <w:rsid w:val="0072622E"/>
    <w:rsid w:val="0074385C"/>
    <w:rsid w:val="00751F51"/>
    <w:rsid w:val="00757E0F"/>
    <w:rsid w:val="00761328"/>
    <w:rsid w:val="00776D06"/>
    <w:rsid w:val="00782D8F"/>
    <w:rsid w:val="007856C1"/>
    <w:rsid w:val="00786CBC"/>
    <w:rsid w:val="007904FE"/>
    <w:rsid w:val="007939E6"/>
    <w:rsid w:val="0079642D"/>
    <w:rsid w:val="007C12EB"/>
    <w:rsid w:val="007C2FEA"/>
    <w:rsid w:val="007C5006"/>
    <w:rsid w:val="007C5696"/>
    <w:rsid w:val="007F0196"/>
    <w:rsid w:val="007F7034"/>
    <w:rsid w:val="0080372A"/>
    <w:rsid w:val="00812C5A"/>
    <w:rsid w:val="008223AD"/>
    <w:rsid w:val="00832C3C"/>
    <w:rsid w:val="0084351F"/>
    <w:rsid w:val="008742B7"/>
    <w:rsid w:val="0089484F"/>
    <w:rsid w:val="008A2FBD"/>
    <w:rsid w:val="008A73F9"/>
    <w:rsid w:val="008B718F"/>
    <w:rsid w:val="008C11A3"/>
    <w:rsid w:val="008C3A3A"/>
    <w:rsid w:val="008D5868"/>
    <w:rsid w:val="008E1DD2"/>
    <w:rsid w:val="008F117E"/>
    <w:rsid w:val="008F224A"/>
    <w:rsid w:val="008F243D"/>
    <w:rsid w:val="008F6EE9"/>
    <w:rsid w:val="00901D6C"/>
    <w:rsid w:val="00911319"/>
    <w:rsid w:val="009130E4"/>
    <w:rsid w:val="009145C4"/>
    <w:rsid w:val="00924D4F"/>
    <w:rsid w:val="00925324"/>
    <w:rsid w:val="00961077"/>
    <w:rsid w:val="009621D2"/>
    <w:rsid w:val="00971A26"/>
    <w:rsid w:val="00974958"/>
    <w:rsid w:val="0097588E"/>
    <w:rsid w:val="009A7716"/>
    <w:rsid w:val="009B298F"/>
    <w:rsid w:val="009B34EF"/>
    <w:rsid w:val="009B4FD6"/>
    <w:rsid w:val="009B764B"/>
    <w:rsid w:val="009C6675"/>
    <w:rsid w:val="009D53AB"/>
    <w:rsid w:val="009E50AC"/>
    <w:rsid w:val="009E5EF8"/>
    <w:rsid w:val="009F0E47"/>
    <w:rsid w:val="009F4B8E"/>
    <w:rsid w:val="00A0046C"/>
    <w:rsid w:val="00A31E8A"/>
    <w:rsid w:val="00A347F7"/>
    <w:rsid w:val="00A50178"/>
    <w:rsid w:val="00A64D9D"/>
    <w:rsid w:val="00A75532"/>
    <w:rsid w:val="00A82F53"/>
    <w:rsid w:val="00AB093D"/>
    <w:rsid w:val="00AE537E"/>
    <w:rsid w:val="00AF3A9A"/>
    <w:rsid w:val="00B00729"/>
    <w:rsid w:val="00B0281D"/>
    <w:rsid w:val="00B24C28"/>
    <w:rsid w:val="00B51476"/>
    <w:rsid w:val="00B6075C"/>
    <w:rsid w:val="00B73ABC"/>
    <w:rsid w:val="00B75EB7"/>
    <w:rsid w:val="00B873D9"/>
    <w:rsid w:val="00BA0C73"/>
    <w:rsid w:val="00BA67CE"/>
    <w:rsid w:val="00BB73F7"/>
    <w:rsid w:val="00BF6F10"/>
    <w:rsid w:val="00C056D8"/>
    <w:rsid w:val="00C10533"/>
    <w:rsid w:val="00C10C26"/>
    <w:rsid w:val="00C13B97"/>
    <w:rsid w:val="00C1419D"/>
    <w:rsid w:val="00C2786A"/>
    <w:rsid w:val="00C55388"/>
    <w:rsid w:val="00C57F75"/>
    <w:rsid w:val="00C746A8"/>
    <w:rsid w:val="00C77835"/>
    <w:rsid w:val="00C94A26"/>
    <w:rsid w:val="00CA7BD8"/>
    <w:rsid w:val="00CB2F11"/>
    <w:rsid w:val="00CB78E7"/>
    <w:rsid w:val="00CD7667"/>
    <w:rsid w:val="00CE434B"/>
    <w:rsid w:val="00D11347"/>
    <w:rsid w:val="00D2119E"/>
    <w:rsid w:val="00D31578"/>
    <w:rsid w:val="00D34178"/>
    <w:rsid w:val="00D37AE5"/>
    <w:rsid w:val="00D512B6"/>
    <w:rsid w:val="00D53204"/>
    <w:rsid w:val="00D64243"/>
    <w:rsid w:val="00D86BD3"/>
    <w:rsid w:val="00DA0A6D"/>
    <w:rsid w:val="00DB4428"/>
    <w:rsid w:val="00DB5FB4"/>
    <w:rsid w:val="00DC7DE2"/>
    <w:rsid w:val="00DF0517"/>
    <w:rsid w:val="00DF64A2"/>
    <w:rsid w:val="00E057BA"/>
    <w:rsid w:val="00E125E1"/>
    <w:rsid w:val="00E24043"/>
    <w:rsid w:val="00E41644"/>
    <w:rsid w:val="00E623A8"/>
    <w:rsid w:val="00E85F7E"/>
    <w:rsid w:val="00E902DC"/>
    <w:rsid w:val="00E93095"/>
    <w:rsid w:val="00E95B84"/>
    <w:rsid w:val="00E96E65"/>
    <w:rsid w:val="00EB0DEC"/>
    <w:rsid w:val="00EC4DA6"/>
    <w:rsid w:val="00ED456A"/>
    <w:rsid w:val="00EF1747"/>
    <w:rsid w:val="00EF23EC"/>
    <w:rsid w:val="00EF5005"/>
    <w:rsid w:val="00F13FBC"/>
    <w:rsid w:val="00F308AB"/>
    <w:rsid w:val="00F33AA5"/>
    <w:rsid w:val="00F408A2"/>
    <w:rsid w:val="00F70293"/>
    <w:rsid w:val="00F731C0"/>
    <w:rsid w:val="00F7350D"/>
    <w:rsid w:val="00FB67C9"/>
    <w:rsid w:val="00FC4B52"/>
    <w:rsid w:val="00FE1CD9"/>
    <w:rsid w:val="00FE7B08"/>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494562"/>
    <w:rPr>
      <w:color w:val="808080"/>
      <w:bdr w:space="0" w:sz="0" w:color="auto" w:val="none"/>
      <w:shd w:fill="auto" w:color="auto" w:val="clear"/>
    </w:rPr>
  </w:style>
  <w:style w:customStyle="true" w:styleId="eSPISCCParagraphDefaultFont" w:type="character">
    <w:name w:val="eSPIS_CC_Paragraph Default Font"/>
    <w:basedOn w:val="Zadanifontodlomka"/>
    <w:rsid w:val="004945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4562"/>
    <w:rPr>
      <w:bdr w:space="0" w:sz="0" w:color="auto" w:val="none"/>
      <w:shd w:fill="FFFFCC" w:color="auto" w:val="clear"/>
      <w:lang w:val="hr-HR"/>
    </w:rPr>
  </w:style>
  <w:style w:customStyle="true" w:styleId="PozadinaSvijetloCrvena" w:type="character">
    <w:name w:val="Pozadina_SvijetloCrvena"/>
    <w:basedOn w:val="eSPISCCParagraphDefaultFont"/>
    <w:rsid w:val="004945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45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494562"/>
    <w:rPr>
      <w:color w:val="808080"/>
      <w:bdr w:color="auto" w:space="0" w:sz="0" w:val="none"/>
      <w:shd w:color="auto" w:fill="auto" w:val="clear"/>
    </w:rPr>
  </w:style>
  <w:style w:customStyle="1" w:styleId="eSPISCCParagraphDefaultFont" w:type="character">
    <w:name w:val="eSPIS_CC_Paragraph Default Font"/>
    <w:basedOn w:val="Zadanifontodlomka"/>
    <w:rsid w:val="004945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4562"/>
    <w:rPr>
      <w:bdr w:color="auto" w:space="0" w:sz="0" w:val="none"/>
      <w:shd w:color="auto" w:fill="FFFFCC" w:val="clear"/>
      <w:lang w:val="hr-HR"/>
    </w:rPr>
  </w:style>
  <w:style w:customStyle="1" w:styleId="PozadinaSvijetloCrvena" w:type="character">
    <w:name w:val="Pozadina_SvijetloCrvena"/>
    <w:basedOn w:val="eSPISCCParagraphDefaultFont"/>
    <w:rsid w:val="004945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45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St-1026/2013-140</izvorni_sadrzaj>
    <derivirana_varijabla naziv="DomainObject.Oznaka_1">St-1026/2013-140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AGREGAT d.o.o.  Kukuljanovo</izvorni_sadrzaj>
    <derivirana_varijabla naziv="DomainObject.Predmet.ProtustrankaFormated_1">  AGREGAT d.o.o.  Kukuljanovo</derivirana_varijabla>
  </DomainObject.Predmet.ProtustrankaFormated>
  <DomainObject.Predmet.ProtustrankaFormatedOIB>
    <izvorni_sadrzaj>  AGREGAT d.o.o.  Kukuljanovo, OIB 89677303705</izvorni_sadrzaj>
    <derivirana_varijabla naziv="DomainObject.Predmet.ProtustrankaFormatedOIB_1">  AGREGAT d.o.o.  Kukuljanovo, OIB 89677303705</derivirana_varijabla>
  </DomainObject.Predmet.ProtustrankaFormatedOIB>
  <DomainObject.Predmet.ProtustrankaFormatedWithAdress>
    <izvorni_sadrzaj> AGREGAT d.o.o.  Kukuljanovo, Industrijska zona bb, 51 227 Kukuljanovo</izvorni_sadrzaj>
    <derivirana_varijabla naziv="DomainObject.Predmet.ProtustrankaFormatedWithAdress_1"> AGREGAT d.o.o.  Kukuljanovo, Industrijska zona bb, 51 227 Kukuljanovo</derivirana_varijabla>
  </DomainObject.Predmet.ProtustrankaFormatedWithAdress>
  <DomainObject.Predmet.ProtustrankaFormatedWithAdressOIB>
    <izvorni_sadrzaj> AGREGAT d.o.o.  Kukuljanovo, OIB 89677303705, Industrijska zona bb, 51 227 Kukuljanovo</izvorni_sadrzaj>
    <derivirana_varijabla naziv="DomainObject.Predmet.ProtustrankaFormatedWithAdressOIB_1"> AGREGAT d.o.o.  Kukuljanovo, OIB 89677303705, Industrijska zona bb, 51 227 Kukuljanovo</derivirana_varijabla>
  </DomainObject.Predmet.ProtustrankaFormatedWithAdressOIB>
  <DomainObject.Predmet.ProtustrankaWithAdress>
    <izvorni_sadrzaj>AGREGAT d.o.o.  Kukuljanovo Industrijska zona bb, 51 227 Kukuljanovo</izvorni_sadrzaj>
    <derivirana_varijabla naziv="DomainObject.Predmet.ProtustrankaWithAdress_1">AGREGAT d.o.o.  Kukuljanovo Industrijska zona bb, 51 227 Kukuljanovo</derivirana_varijabla>
  </DomainObject.Predmet.ProtustrankaWithAdress>
  <DomainObject.Predmet.ProtustrankaWithAdressOIB>
    <izvorni_sadrzaj>AGREGAT d.o.o.  Kukuljanovo, OIB 89677303705, Industrijska zona bb, 51 227 Kukuljanovo</izvorni_sadrzaj>
    <derivirana_varijabla naziv="DomainObject.Predmet.ProtustrankaWithAdressOIB_1">AGREGAT d.o.o.  Kukuljanovo, OIB 89677303705, Industrijska zona bb, 51 227 Kukuljanovo</derivirana_varijabla>
  </DomainObject.Predmet.ProtustrankaWithAdressOIB>
  <DomainObject.Predmet.ProtustrankaNazivFormated>
    <izvorni_sadrzaj>AGREGAT d.o.o.  Kukuljanovo</izvorni_sadrzaj>
    <derivirana_varijabla naziv="DomainObject.Predmet.ProtustrankaNazivFormated_1">AGREGAT d.o.o.  Kukuljanovo</derivirana_varijabla>
  </DomainObject.Predmet.ProtustrankaNazivFormated>
  <DomainObject.Predmet.ProtustrankaNazivFormatedOIB>
    <izvorni_sadrzaj>AGREGAT d.o.o.  Kukuljanovo, OIB 89677303705</izvorni_sadrzaj>
    <derivirana_varijabla naziv="DomainObject.Predmet.ProtustrankaNazivFormatedOIB_1">AGREGAT d.o.o.  Kukuljanovo,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d.o.o.  Kukuljanovo</item>
    </izvorni_sadrzaj>
    <derivirana_varijabla naziv="DomainObject.Predmet.ProtuStrankaListFormated_1">
      <item>AGREGAT d.o.o.  Kukuljanovo</item>
    </derivirana_varijabla>
  </DomainObject.Predmet.ProtuStrankaListFormated>
  <DomainObject.Predmet.ProtuStrankaListFormatedOIB>
    <izvorni_sadrzaj>
      <item>AGREGAT d.o.o.  Kukuljanovo, OIB 89677303705</item>
    </izvorni_sadrzaj>
    <derivirana_varijabla naziv="DomainObject.Predmet.ProtuStrankaListFormatedOIB_1">
      <item>AGREGAT d.o.o.  Kukuljanovo, OIB 89677303705</item>
    </derivirana_varijabla>
  </DomainObject.Predmet.ProtuStrankaListFormatedOIB>
  <DomainObject.Predmet.ProtuStrankaListFormatedWithAdress>
    <izvorni_sadrzaj>
      <item>AGREGAT d.o.o.  Kukuljanovo, Industrijska zona bb, 51 227 Kukuljanovo</item>
    </izvorni_sadrzaj>
    <derivirana_varijabla naziv="DomainObject.Predmet.ProtuStrankaListFormatedWithAdress_1">
      <item>AGREGAT d.o.o.  Kukuljanovo, Industrijska zona bb, 51 227 Kukuljanovo</item>
    </derivirana_varijabla>
  </DomainObject.Predmet.ProtuStrankaListFormatedWithAdress>
  <DomainObject.Predmet.ProtuStrankaListFormatedWithAdressOIB>
    <izvorni_sadrzaj>
      <item>AGREGAT d.o.o.  Kukuljanovo, OIB 89677303705, Industrijska zona bb, 51 227 Kukuljanovo</item>
    </izvorni_sadrzaj>
    <derivirana_varijabla naziv="DomainObject.Predmet.ProtuStrankaListFormatedWithAdressOIB_1">
      <item>AGREGAT d.o.o.  Kukuljanovo, OIB 89677303705, Industrijska zona bb, 51 227 Kukuljanovo</item>
    </derivirana_varijabla>
  </DomainObject.Predmet.ProtuStrankaListFormatedWithAdressOIB>
  <DomainObject.Predmet.ProtuStrankaListNazivFormated>
    <izvorni_sadrzaj>
      <item>AGREGAT d.o.o.  Kukuljanovo</item>
    </izvorni_sadrzaj>
    <derivirana_varijabla naziv="DomainObject.Predmet.ProtuStrankaListNazivFormated_1">
      <item>AGREGAT d.o.o.  Kukuljanovo</item>
    </derivirana_varijabla>
  </DomainObject.Predmet.ProtuStrankaListNazivFormated>
  <DomainObject.Predmet.ProtuStrankaListNazivFormatedOIB>
    <izvorni_sadrzaj>
      <item>AGREGAT d.o.o.  Kukuljanovo, OIB 89677303705</item>
    </izvorni_sadrzaj>
    <derivirana_varijabla naziv="DomainObject.Predmet.ProtuStrankaListNazivFormatedOIB_1">
      <item>AGREGAT d.o.o.  Kukuljanovo,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St-1026/2013-140</izvorni_sadrzaj>
    <derivirana_varijabla naziv="DomainObject.PoslovniBrojDokumenta_1">St-1026/2013-140</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d.o.o.  Kukuljanovo</izvorni_sadrzaj>
    <derivirana_varijabla naziv="DomainObject.Predmet.ProtustrankaIDrugi_1">AGREGAT d.o.o.  Kukuljanovo</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d.o.o.  Kukuljanovo, OIB 89677303705, Industrijska zona bb, 51 227 Kukuljanovo</izvorni_sadrzaj>
    <derivirana_varijabla naziv="DomainObject.Predmet.ProtustrankaIDrugiAdressOIB_1">AGREGAT d.o.o.  Kukuljanovo, OIB 89677303705, Industrijska zona bb, 51 227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SudioniciListNaziv_1">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SudioniciListNaziv>
  <DomainObject.Predmet.SudioniciListAdressOIB>
    <izvorni_sadrzaj>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zvorni_sadrzaj>
    <derivirana_varijabla naziv="DomainObject.Predmet.SudioniciListAdressOIB_1">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96DAC9-59D2-48A5-949A-B3191AC0A8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1541</properties:Words>
  <properties:Characters>8677</properties:Characters>
  <properties:Lines>186</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2016-04-12T07:32:00Z</dcterms:created>
  <dc:creator>dcmelik</dc:creator>
  <cp:lastModifiedBy>Jasna Radulović</cp:lastModifiedBy>
  <cp:lastPrinted>2016-04-11T13:27:00Z</cp:lastPrinted>
  <dcterms:modified xmlns:xsi="http://www.w3.org/2001/XMLSchema-instance" xsi:type="dcterms:W3CDTF">2016-04-12T07:36:00Z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St-1026/2013-140 / Odluka - Rješenje - o namirenju</vt:lpwstr>
  </prop:property>
  <prop:property name="CC_coloring" pid="4" fmtid="{D5CDD505-2E9C-101B-9397-08002B2CF9AE}">
    <vt:bool>false</vt:bool>
  </prop:property>
  <prop:property name="BrojStranica" pid="5" fmtid="{D5CDD505-2E9C-101B-9397-08002B2CF9AE}">
    <vt:i4>4</vt:i4>
  </prop:property>
</prop:Properties>
</file>