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53e8" w14:paraId="7ea53e8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543871">
        <w:rPr>
          <w:rFonts w:hAnsi="Times New Roman" w:ascii="Times New Roman"/>
          <w:sz w:val="24"/>
          <w:szCs w:val="24"/>
          <w:lang w:val="pl-PL"/>
        </w:rPr>
        <w:t>3202</w:t>
      </w:r>
      <w:r w:rsidR="003F23B3">
        <w:rPr>
          <w:rFonts w:hAnsi="Times New Roman" w:ascii="Times New Roman"/>
          <w:sz w:val="24"/>
          <w:szCs w:val="24"/>
          <w:lang w:val="pl-PL"/>
        </w:rPr>
        <w:t>/1</w:t>
      </w:r>
      <w:r w:rsidR="007B7E9B">
        <w:rPr>
          <w:rFonts w:hAnsi="Times New Roman" w:ascii="Times New Roman"/>
          <w:sz w:val="24"/>
          <w:szCs w:val="24"/>
          <w:lang w:val="pl-PL"/>
        </w:rPr>
        <w:t>5</w:t>
      </w:r>
      <w:r w:rsidR="009E693F">
        <w:rPr>
          <w:rFonts w:hAnsi="Times New Roman" w:ascii="Times New Roman"/>
          <w:sz w:val="24"/>
          <w:szCs w:val="24"/>
          <w:lang w:val="pl-PL"/>
        </w:rPr>
        <w:t>-</w:t>
      </w:r>
      <w:r w:rsidR="00543871">
        <w:rPr>
          <w:rFonts w:hAnsi="Times New Roman" w:ascii="Times New Roman"/>
          <w:sz w:val="24"/>
          <w:szCs w:val="24"/>
          <w:lang w:val="pl-PL"/>
        </w:rPr>
        <w:t>9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543871">
        <w:rPr>
          <w:rFonts w:hAnsi="Times New Roman" w:ascii="Times New Roman"/>
          <w:sz w:val="24"/>
          <w:szCs w:val="24"/>
        </w:rPr>
        <w:t>DUGA-GRADITELJSTVO d.o.o., OIB: 24017376624, Draškovićeva 35</w:t>
      </w:r>
      <w:r w:rsidR="008D76B3">
        <w:rPr>
          <w:rFonts w:hAnsi="Times New Roman" w:ascii="Times New Roman"/>
          <w:sz w:val="24"/>
          <w:szCs w:val="24"/>
        </w:rPr>
        <w:t xml:space="preserve"> </w:t>
      </w:r>
      <w:r w:rsidR="00543871">
        <w:rPr>
          <w:rFonts w:hAnsi="Times New Roman" w:ascii="Times New Roman"/>
          <w:sz w:val="24"/>
          <w:szCs w:val="24"/>
        </w:rPr>
        <w:t>I, 10000 Zagreb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69DD">
        <w:rPr>
          <w:rFonts w:hAnsi="Times New Roman" w:ascii="Times New Roman"/>
          <w:sz w:val="24"/>
          <w:szCs w:val="24"/>
          <w:lang w:val="hr-HR"/>
        </w:rPr>
        <w:t>02. svibnja 2016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543871">
        <w:rPr>
          <w:rFonts w:hAnsi="Times New Roman" w:ascii="Times New Roman"/>
          <w:sz w:val="24"/>
          <w:szCs w:val="24"/>
        </w:rPr>
        <w:t>DUGA-GRADITELJSTVO d.o.o., OIB: 24017376624, Draškovićeva 35</w:t>
      </w:r>
      <w:r w:rsidR="008D76B3">
        <w:rPr>
          <w:rFonts w:hAnsi="Times New Roman" w:ascii="Times New Roman"/>
          <w:sz w:val="24"/>
          <w:szCs w:val="24"/>
        </w:rPr>
        <w:t xml:space="preserve"> </w:t>
      </w:r>
      <w:r w:rsidR="00543871">
        <w:rPr>
          <w:rFonts w:hAnsi="Times New Roman" w:ascii="Times New Roman"/>
          <w:sz w:val="24"/>
          <w:szCs w:val="24"/>
        </w:rPr>
        <w:t>I, 10000 Zagreb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543871">
        <w:rPr>
          <w:rFonts w:hAnsi="Times New Roman" w:ascii="Times New Roman"/>
          <w:sz w:val="24"/>
          <w:szCs w:val="24"/>
          <w:lang w:val="hr-HR"/>
        </w:rPr>
        <w:t>30. listopada</w:t>
      </w:r>
      <w:r w:rsidR="007B7E9B">
        <w:rPr>
          <w:rFonts w:hAnsi="Times New Roman" w:ascii="Times New Roman"/>
          <w:sz w:val="24"/>
          <w:szCs w:val="24"/>
          <w:lang w:val="hr-HR"/>
        </w:rPr>
        <w:t xml:space="preserve"> 2015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543871">
        <w:rPr>
          <w:rFonts w:hAnsi="Times New Roman" w:ascii="Times New Roman"/>
          <w:sz w:val="24"/>
          <w:szCs w:val="24"/>
          <w:lang w:val="hr-HR"/>
        </w:rPr>
        <w:t>02. prosinca 2015.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B42363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Podneskom od </w:t>
      </w:r>
      <w:r w:rsidR="00C20D5A">
        <w:rPr>
          <w:rFonts w:hAnsi="Times New Roman" w:ascii="Times New Roman"/>
          <w:sz w:val="24"/>
          <w:szCs w:val="24"/>
          <w:lang w:val="hr-HR"/>
        </w:rPr>
        <w:t>26. studenog</w:t>
      </w:r>
      <w:r w:rsidR="004B69D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C20D5A">
        <w:rPr>
          <w:rFonts w:hAnsi="Times New Roman" w:ascii="Times New Roman"/>
          <w:sz w:val="24"/>
          <w:szCs w:val="24"/>
          <w:lang w:val="hr-HR"/>
        </w:rPr>
        <w:t>5</w:t>
      </w:r>
      <w:r>
        <w:rPr>
          <w:rFonts w:hAnsi="Times New Roman" w:ascii="Times New Roman"/>
          <w:sz w:val="24"/>
          <w:szCs w:val="24"/>
          <w:lang w:val="hr-HR"/>
        </w:rPr>
        <w:t>. godine HZMO 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</w:t>
      </w:r>
      <w:r w:rsidR="00C20D5A">
        <w:rPr>
          <w:rFonts w:hAnsi="Times New Roman" w:ascii="Times New Roman"/>
          <w:sz w:val="24"/>
          <w:szCs w:val="24"/>
          <w:lang w:val="hr-HR"/>
        </w:rPr>
        <w:t>ima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zaposlenih osoba.</w:t>
      </w:r>
    </w:p>
    <w:p w:rsidRDefault="00E903D6" w:rsidP="00E903D6" w:rsidR="006A526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odneskom od </w:t>
      </w:r>
      <w:r w:rsidR="00C20D5A">
        <w:rPr>
          <w:rFonts w:hAnsi="Times New Roman" w:ascii="Times New Roman"/>
          <w:sz w:val="24"/>
          <w:szCs w:val="24"/>
          <w:lang w:val="hr-HR"/>
        </w:rPr>
        <w:t>18. prosinca 2015.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godine Ministarstvo financija, Porezna uprava </w:t>
      </w:r>
      <w:r w:rsidR="00B51769">
        <w:rPr>
          <w:rFonts w:hAnsi="Times New Roman" w:ascii="Times New Roman"/>
          <w:sz w:val="24"/>
          <w:szCs w:val="24"/>
          <w:lang w:val="hr-HR"/>
        </w:rPr>
        <w:t xml:space="preserve">obavijestila je sud da dužnik ima imovinu, to jest </w:t>
      </w:r>
      <w:r w:rsidR="007B7E9B">
        <w:rPr>
          <w:rFonts w:hAnsi="Times New Roman" w:ascii="Times New Roman"/>
          <w:sz w:val="24"/>
          <w:szCs w:val="24"/>
          <w:lang w:val="hr-HR"/>
        </w:rPr>
        <w:t xml:space="preserve">dužnik je vlasnik nekretnine </w:t>
      </w:r>
      <w:r w:rsidR="00C20D5A">
        <w:rPr>
          <w:rFonts w:hAnsi="Times New Roman" w:ascii="Times New Roman"/>
          <w:sz w:val="24"/>
          <w:szCs w:val="24"/>
          <w:lang w:val="hr-HR"/>
        </w:rPr>
        <w:t>oznake zk.č.br. 724/5 ulica Ljudevita Posavskog, površine 24647 m2, zgrada, Sesvete, ulica Ljudevita Posavskog 3, Ljudevita Posavskog, površine 4990 i dvorište ulica Ljudevita Posavskog površine 19657 m2, upisano u zk.ul.br. 817 k.o. Sesvete Novo, a koje se sastoji od poduloška br. 214 etaža 17,28/10000 povezano s vlasništvom posebnog dijela – lokal br. 149, prvi kat, D2, površine 23,02 m2.</w:t>
      </w:r>
    </w:p>
    <w:p w:rsidRDefault="00C20D5A" w:rsidP="00E903D6" w:rsidR="00C20D5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Nadalje, dužnik je evidentiran kao vlasnik nekretnine oznake zk.č.br. 238/1 Studen Breg, površine 594 m2 i zk.č.br. 238/3 oranica Studen Breg površine 47 m2, upisano u zk</w:t>
      </w:r>
      <w:r w:rsidR="008D76B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.ul. 70645 k.o. Remete.</w:t>
      </w:r>
    </w:p>
    <w:p w:rsidRDefault="00C20D5A" w:rsidP="00E903D6" w:rsidR="00C20D5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Nastavno, dužnik je vlasnik vozila VOLKSWAGEN 2.4 TD/TRANSPORTER iz 1982., reg. Oznake ZG-2183-AI; FORD 1.8 TD CLX/SIERRA, god. Proizvodnje 1990., reg. </w:t>
      </w:r>
      <w:r>
        <w:rPr>
          <w:rFonts w:hAnsi="Times New Roman" w:ascii="Times New Roman"/>
          <w:sz w:val="24"/>
          <w:szCs w:val="24"/>
          <w:lang w:val="hr-HR"/>
        </w:rPr>
        <w:lastRenderedPageBreak/>
        <w:t>oznake ZG-5901-R; IVECO TURBO DAILY BAS/35-10 D iz</w:t>
      </w:r>
      <w:r w:rsidR="008D76B3">
        <w:rPr>
          <w:rFonts w:hAnsi="Times New Roman" w:ascii="Times New Roman"/>
          <w:sz w:val="24"/>
          <w:szCs w:val="24"/>
          <w:lang w:val="hr-HR"/>
        </w:rPr>
        <w:t xml:space="preserve"> 1996.g. reg. oznake ZG-2653-AO, te je vlasnik udjela od 10% u trgovačkom društvu GRUPA DESET d.o.o. OIB: 73100620097.</w:t>
      </w:r>
    </w:p>
    <w:p w:rsidRDefault="00347528" w:rsidP="00E903D6" w:rsidR="0034752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Podneskom od 18. prosinca 2015. godine Ministarstvo financija, Porezna uprava podnijela je prijedlog za otvaranje stečajnog postupka.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4B69DD">
        <w:rPr>
          <w:rFonts w:hAnsi="Times New Roman" w:ascii="Times New Roman"/>
          <w:sz w:val="24"/>
          <w:szCs w:val="24"/>
          <w:lang w:val="hr-HR"/>
        </w:rPr>
        <w:t>2. svibnja 2016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8D76B3">
        <w:rPr>
          <w:rFonts w:hAnsi="Times New Roman" w:ascii="Times New Roman"/>
          <w:sz w:val="24"/>
          <w:szCs w:val="24"/>
          <w:lang w:val="hr-HR"/>
        </w:rPr>
        <w:t>, v.r.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D76B3" w:rsidP="00111BF6" w:rsidR="008D76B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8D76B3" w:rsidP="00111BF6" w:rsidR="008D76B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93F" w:rsidP="009E693F" w:rsidR="009E693F">
      <w:r>
        <w:separator/>
      </w:r>
    </w:p>
  </w:endnote>
  <w:endnote w:id="0" w:type="continuationSeparator">
    <w:p w:rsidRDefault="009E693F" w:rsidP="009E693F" w:rsidR="009E6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93F" w:rsidP="009E693F" w:rsidR="009E693F">
      <w:r>
        <w:separator/>
      </w:r>
    </w:p>
  </w:footnote>
  <w:footnote w:id="0" w:type="continuationSeparator">
    <w:p w:rsidRDefault="009E693F" w:rsidP="009E693F" w:rsidR="009E6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6B3" w:rsidRPr="008D76B3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  <w:szCs w:val="24"/>
            <w:lang w:val="pl-PL"/>
          </w:rPr>
          <w:t>52.</w:t>
        </w:r>
        <w:r w:rsidRPr="00CE67FC">
          <w:rPr>
            <w:rFonts w:hAnsi="Times New Roman" w:ascii="Times New Roman"/>
            <w:sz w:val="24"/>
            <w:szCs w:val="24"/>
            <w:lang w:val="pl-PL"/>
          </w:rPr>
          <w:t xml:space="preserve"> St-</w:t>
        </w:r>
        <w:r w:rsidR="00543871">
          <w:rPr>
            <w:rFonts w:hAnsi="Times New Roman" w:ascii="Times New Roman"/>
            <w:sz w:val="24"/>
            <w:szCs w:val="24"/>
            <w:lang w:val="pl-PL"/>
          </w:rPr>
          <w:t>3202</w:t>
        </w:r>
        <w:r w:rsidR="004B69DD">
          <w:rPr>
            <w:rFonts w:hAnsi="Times New Roman" w:ascii="Times New Roman"/>
            <w:sz w:val="24"/>
            <w:szCs w:val="24"/>
            <w:lang w:val="pl-PL"/>
          </w:rPr>
          <w:t>/1</w:t>
        </w:r>
        <w:r w:rsidR="007B7E9B">
          <w:rPr>
            <w:rFonts w:hAnsi="Times New Roman" w:ascii="Times New Roman"/>
            <w:sz w:val="24"/>
            <w:szCs w:val="24"/>
            <w:lang w:val="pl-PL"/>
          </w:rPr>
          <w:t>5</w:t>
        </w:r>
        <w:r>
          <w:rPr>
            <w:rFonts w:hAnsi="Times New Roman" w:ascii="Times New Roman"/>
            <w:sz w:val="24"/>
            <w:szCs w:val="24"/>
            <w:lang w:val="pl-PL"/>
          </w:rPr>
          <w:t>-</w:t>
        </w:r>
        <w:r w:rsidR="00543871">
          <w:rPr>
            <w:rFonts w:hAnsi="Times New Roman" w:ascii="Times New Roman"/>
            <w:sz w:val="24"/>
            <w:szCs w:val="24"/>
            <w:lang w:val="pl-PL"/>
          </w:rPr>
          <w:t>9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7FD0"/>
    <w:rsid w:val="00031225"/>
    <w:rsid w:val="001C52AD"/>
    <w:rsid w:val="002B0BE3"/>
    <w:rsid w:val="002D26BA"/>
    <w:rsid w:val="002F7594"/>
    <w:rsid w:val="00347528"/>
    <w:rsid w:val="0036710E"/>
    <w:rsid w:val="003B6DD2"/>
    <w:rsid w:val="003F23B3"/>
    <w:rsid w:val="003F4F0F"/>
    <w:rsid w:val="00482B39"/>
    <w:rsid w:val="004B69DD"/>
    <w:rsid w:val="004F3825"/>
    <w:rsid w:val="00504EE0"/>
    <w:rsid w:val="005309ED"/>
    <w:rsid w:val="00543871"/>
    <w:rsid w:val="00547DB9"/>
    <w:rsid w:val="0056275F"/>
    <w:rsid w:val="005C613D"/>
    <w:rsid w:val="005D2474"/>
    <w:rsid w:val="0066340F"/>
    <w:rsid w:val="00685698"/>
    <w:rsid w:val="006A526D"/>
    <w:rsid w:val="006B10A0"/>
    <w:rsid w:val="006C1972"/>
    <w:rsid w:val="006D62B3"/>
    <w:rsid w:val="006F1C32"/>
    <w:rsid w:val="00723B61"/>
    <w:rsid w:val="00735F93"/>
    <w:rsid w:val="00743227"/>
    <w:rsid w:val="00794387"/>
    <w:rsid w:val="007B7E9B"/>
    <w:rsid w:val="00847C7F"/>
    <w:rsid w:val="00870D95"/>
    <w:rsid w:val="008D76B3"/>
    <w:rsid w:val="008E29D4"/>
    <w:rsid w:val="0092599B"/>
    <w:rsid w:val="0099022B"/>
    <w:rsid w:val="009A7062"/>
    <w:rsid w:val="009D3FFD"/>
    <w:rsid w:val="009D5B72"/>
    <w:rsid w:val="009E5EA8"/>
    <w:rsid w:val="009E693F"/>
    <w:rsid w:val="00A348FA"/>
    <w:rsid w:val="00A4175D"/>
    <w:rsid w:val="00A555FC"/>
    <w:rsid w:val="00A63C4A"/>
    <w:rsid w:val="00AD440A"/>
    <w:rsid w:val="00AE09A6"/>
    <w:rsid w:val="00AF68FE"/>
    <w:rsid w:val="00B01B04"/>
    <w:rsid w:val="00B11D83"/>
    <w:rsid w:val="00B42363"/>
    <w:rsid w:val="00B51769"/>
    <w:rsid w:val="00B71620"/>
    <w:rsid w:val="00BA5F55"/>
    <w:rsid w:val="00BA7463"/>
    <w:rsid w:val="00C20D5A"/>
    <w:rsid w:val="00C52F95"/>
    <w:rsid w:val="00C71C17"/>
    <w:rsid w:val="00CE67FC"/>
    <w:rsid w:val="00D345B8"/>
    <w:rsid w:val="00D56AB9"/>
    <w:rsid w:val="00D75636"/>
    <w:rsid w:val="00DE1196"/>
    <w:rsid w:val="00E03BB9"/>
    <w:rsid w:val="00E146B7"/>
    <w:rsid w:val="00E334C1"/>
    <w:rsid w:val="00E632A6"/>
    <w:rsid w:val="00E903D6"/>
    <w:rsid w:val="00EA68D5"/>
    <w:rsid w:val="00F0060C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D76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6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6B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6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6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D76B3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D76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6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6B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6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6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D76B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3202</izvorni_sadrzaj>
    <derivirana_varijabla naziv="DomainObject.Predmet.Broj_1">3202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St-3202/2015</izvorni_sadrzaj>
    <derivirana_varijabla naziv="DomainObject.Predmet.OznakaBroj_1">St-3202/2015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GRADITELJSTVO d.o.o.</izvorni_sadrzaj>
    <derivirana_varijabla naziv="DomainObject.Predmet.ProtustrankaFormated_1">  DUGA GRADITELJSTVO d.o.o.</derivirana_varijabla>
  </DomainObject.Predmet.ProtustrankaFormated>
  <DomainObject.Predmet.ProtustrankaFormatedOIB>
    <izvorni_sadrzaj>  DUGA GRADITELJSTVO d.o.o., OIB 24017376624</izvorni_sadrzaj>
    <derivirana_varijabla naziv="DomainObject.Predmet.ProtustrankaFormatedOIB_1">  DUGA GRADITELJSTVO d.o.o., OIB 24017376624</derivirana_varijabla>
  </DomainObject.Predmet.ProtustrankaFormatedOIB>
  <DomainObject.Predmet.ProtustrankaFormatedWithAdress>
    <izvorni_sadrzaj> DUGA GRADITELJSTVO d.o.o., Draškovićeva 35/I, 10000 Zagreb</izvorni_sadrzaj>
    <derivirana_varijabla naziv="DomainObject.Predmet.ProtustrankaFormatedWithAdress_1"> DUGA GRADITELJSTVO d.o.o., Draškovićeva 35/I, 10000 Zagreb</derivirana_varijabla>
  </DomainObject.Predmet.ProtustrankaFormatedWithAdress>
  <DomainObject.Predmet.ProtustrankaFormatedWithAdressOIB>
    <izvorni_sadrzaj> DUGA GRADITELJSTVO d.o.o., OIB 24017376624, Draškovićeva 35/I, 10000 Zagreb</izvorni_sadrzaj>
    <derivirana_varijabla naziv="DomainObject.Predmet.ProtustrankaFormatedWithAdressOIB_1"> DUGA GRADITELJSTVO d.o.o., OIB 24017376624, Draškovićeva 35/I, 10000 Zagreb</derivirana_varijabla>
  </DomainObject.Predmet.ProtustrankaFormatedWithAdressOIB>
  <DomainObject.Predmet.ProtustrankaWithAdress>
    <izvorni_sadrzaj>DUGA GRADITELJSTVO d.o.o. Draškovićeva 35/I, 10000 Zagreb</izvorni_sadrzaj>
    <derivirana_varijabla naziv="DomainObject.Predmet.ProtustrankaWithAdress_1">DUGA GRADITELJSTVO d.o.o. Draškovićeva 35/I, 10000 Zagreb</derivirana_varijabla>
  </DomainObject.Predmet.ProtustrankaWithAdress>
  <DomainObject.Predmet.ProtustrankaWithAdressOIB>
    <izvorni_sadrzaj>DUGA GRADITELJSTVO d.o.o., OIB 24017376624, Draškovićeva 35/I, 10000 Zagreb</izvorni_sadrzaj>
    <derivirana_varijabla naziv="DomainObject.Predmet.ProtustrankaWithAdressOIB_1">DUGA GRADITELJSTVO d.o.o., OIB 24017376624, Draškovićeva 35/I, 10000 Zagreb</derivirana_varijabla>
  </DomainObject.Predmet.ProtustrankaWithAdressOIB>
  <DomainObject.Predmet.ProtustrankaNazivFormated>
    <izvorni_sadrzaj>DUGA GRADITELJSTVO d.o.o.</izvorni_sadrzaj>
    <derivirana_varijabla naziv="DomainObject.Predmet.ProtustrankaNazivFormated_1">DUGA GRADITELJSTVO d.o.o.</derivirana_varijabla>
  </DomainObject.Predmet.ProtustrankaNazivFormated>
  <DomainObject.Predmet.ProtustrankaNazivFormatedOIB>
    <izvorni_sadrzaj>DUGA GRADITELJSTVO d.o.o., OIB 24017376624</izvorni_sadrzaj>
    <derivirana_varijabla naziv="DomainObject.Predmet.ProtustrankaNazivFormatedOIB_1">DUGA GRADITELJSTVO d.o.o., OIB 24017376624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DUGA GRADITELJSTVO d.o.o.</item>
    </izvorni_sadrzaj>
    <derivirana_varijabla naziv="DomainObject.Predmet.ProtuStrankaListFormated_1">
      <item>DUGA GRADITELJSTVO d.o.o.</item>
    </derivirana_varijabla>
  </DomainObject.Predmet.ProtuStrankaListFormated>
  <DomainObject.Predmet.ProtuStrankaListFormatedOIB>
    <izvorni_sadrzaj>
      <item>DUGA GRADITELJSTVO d.o.o., OIB 24017376624</item>
    </izvorni_sadrzaj>
    <derivirana_varijabla naziv="DomainObject.Predmet.ProtuStrankaListFormatedOIB_1">
      <item>DUGA GRADITELJSTVO d.o.o., OIB 24017376624</item>
    </derivirana_varijabla>
  </DomainObject.Predmet.ProtuStrankaListFormatedOIB>
  <DomainObject.Predmet.ProtuStrankaListFormatedWithAdress>
    <izvorni_sadrzaj>
      <item>DUGA GRADITELJSTVO d.o.o., Draškovićeva 35/I, 10000 Zagreb</item>
    </izvorni_sadrzaj>
    <derivirana_varijabla naziv="DomainObject.Predmet.ProtuStrankaListFormatedWithAdress_1">
      <item>DUGA GRADITELJSTVO d.o.o., Draškovićeva 35/I, 10000 Zagreb</item>
    </derivirana_varijabla>
  </DomainObject.Predmet.ProtuStrankaListFormatedWithAdress>
  <DomainObject.Predmet.ProtuStrankaListFormatedWithAdressOIB>
    <izvorni_sadrzaj>
      <item>DUGA GRADITELJSTVO d.o.o., OIB 24017376624, Draškovićeva 35/I, 10000 Zagreb</item>
    </izvorni_sadrzaj>
    <derivirana_varijabla naziv="DomainObject.Predmet.ProtuStrankaListFormatedWithAdressOIB_1">
      <item>DUGA GRADITELJSTVO d.o.o., OIB 24017376624, Draškovićeva 35/I, 10000 Zagreb</item>
    </derivirana_varijabla>
  </DomainObject.Predmet.ProtuStrankaListFormatedWithAdressOIB>
  <DomainObject.Predmet.ProtuStrankaListNazivFormated>
    <izvorni_sadrzaj>
      <item>DUGA GRADITELJSTVO d.o.o.</item>
    </izvorni_sadrzaj>
    <derivirana_varijabla naziv="DomainObject.Predmet.ProtuStrankaListNazivFormated_1">
      <item>DUGA GRADITELJSTVO d.o.o.</item>
    </derivirana_varijabla>
  </DomainObject.Predmet.ProtuStrankaListNazivFormated>
  <DomainObject.Predmet.ProtuStrankaListNazivFormatedOIB>
    <izvorni_sadrzaj>
      <item>DUGA GRADITELJSTVO d.o.o., OIB 24017376624</item>
    </izvorni_sadrzaj>
    <derivirana_varijabla naziv="DomainObject.Predmet.ProtuStrankaListNazivFormatedOIB_1">
      <item>DUGA GRADITELJSTVO d.o.o., OIB 24017376624</item>
    </derivirana_varijabla>
  </DomainObject.Predmet.ProtuStrankaListNazivFormatedOIB>
  <DomainObject.Predmet.OstaliListFormated>
    <izvorni_sadrzaj>
      <item>Zvonimir Duvančić</item>
    </izvorni_sadrzaj>
    <derivirana_varijabla naziv="DomainObject.Predmet.OstaliListFormated_1">
      <item>Zvonimir Duvančić</item>
    </derivirana_varijabla>
  </DomainObject.Predmet.OstaliListFormated>
  <DomainObject.Predmet.OstaliListFormatedOIB>
    <izvorni_sadrzaj>
      <item>Zvonimir Duvančić, OIB 24451031730</item>
    </izvorni_sadrzaj>
    <derivirana_varijabla naziv="DomainObject.Predmet.OstaliListFormatedOIB_1">
      <item>Zvonimir Duvančić, OIB 24451031730</item>
    </derivirana_varijabla>
  </DomainObject.Predmet.OstaliListFormatedOIB>
  <DomainObject.Predmet.OstaliListFormatedWithAdress>
    <izvorni_sadrzaj>
      <item>Zvonimir Duvančić, Ulica Gaje Bulata 7, Zagreb</item>
    </izvorni_sadrzaj>
    <derivirana_varijabla naziv="DomainObject.Predmet.OstaliListFormatedWithAdress_1">
      <item>Zvonimir Duvančić, Ulica Gaje Bulata 7, Zagreb</item>
    </derivirana_varijabla>
  </DomainObject.Predmet.OstaliListFormatedWithAdress>
  <DomainObject.Predmet.OstaliListFormatedWithAdressOIB>
    <izvorni_sadrzaj>
      <item>Zvonimir Duvančić, OIB 24451031730, Ulica Gaje Bulata 7, Zagreb</item>
    </izvorni_sadrzaj>
    <derivirana_varijabla naziv="DomainObject.Predmet.OstaliListFormatedWithAdressOIB_1">
      <item>Zvonimir Duvančić, OIB 24451031730, Ulica Gaje Bulata 7, Zagreb</item>
    </derivirana_varijabla>
  </DomainObject.Predmet.OstaliListFormatedWithAdressOIB>
  <DomainObject.Predmet.OstaliListNazivFormated>
    <izvorni_sadrzaj>
      <item>Zvonimir Duvančić</item>
    </izvorni_sadrzaj>
    <derivirana_varijabla naziv="DomainObject.Predmet.OstaliListNazivFormated_1">
      <item>Zvonimir Duvančić</item>
    </derivirana_varijabla>
  </DomainObject.Predmet.OstaliListNazivFormated>
  <DomainObject.Predmet.OstaliListNazivFormatedOIB>
    <izvorni_sadrzaj>
      <item>Zvonimir Duvančić, OIB 24451031730</item>
    </izvorni_sadrzaj>
    <derivirana_varijabla naziv="DomainObject.Predmet.OstaliListNazivFormatedOIB_1">
      <item>Zvonimir Duvančić, OIB 24451031730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DUGA GRADITELJSTVO d.o.o.</izvorni_sadrzaj>
    <derivirana_varijabla naziv="DomainObject.Predmet.ProtustrankaIDrugi_1">DUGA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DUGA GRADITELJSTVO d.o.o., OIB 24017376624, Draškovićeva 35/I, 10000 Zagreb</izvorni_sadrzaj>
    <derivirana_varijabla naziv="DomainObject.Predmet.ProtustrankaIDrugiAdressOIB_1">DUGA GRADITELJSTVO d.o.o., OIB 24017376624, Draškovićeva 35/I,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DUGA GRADITELJSTVO d.o.o.</item>
      <item>Zvonimir Duvančić</item>
    </izvorni_sadrzaj>
    <derivirana_varijabla naziv="DomainObject.Predmet.SudioniciListNaziv_1">
      <item>FINA Regionalni centar Zagreb</item>
      <item>DUGA GRADITELJSTVO d.o.o.</item>
      <item>Zvonimir Duvančić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DUGA GRADITELJSTVO d.o.o., OIB 24017376624, Draškovićeva 35/I,10000 Zagreb</item>
      <item>Zvonimir Duvančić, OIB 24451031730, Ulica Gaje Bulata 7,Zagreb</item>
    </izvorni_sadrzaj>
    <derivirana_varijabla naziv="DomainObject.Predmet.SudioniciListAdressOIB_1">
      <item>FINA Regionalni centar Zagreb, OIB 85821130368, Trg svibanjskih žrtava 1995. 1,10000 Zagreb</item>
      <item>DUGA GRADITELJSTVO d.o.o., OIB 24017376624, Draškovićeva 35/I,10000 Zagreb</item>
      <item>Zvonimir Duvančić, OIB 24451031730, Ulica Gaje Bulata 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24017376624</item>
      <item>, OIB 24451031730</item>
    </izvorni_sadrzaj>
    <derivirana_varijabla naziv="DomainObject.Predmet.SudioniciListNazivOIB_1">
      <item>, OIB 85821130368</item>
      <item>, OIB 24017376624</item>
      <item>, OIB 24451031730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640</properties:Words>
  <properties:Characters>3497</properties:Characters>
  <properties:Lines>84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2016-04-29T08:26:00Z</dcterms:created>
  <dc:creator>MINISTARSTVO PRAVOSUĐA</dc:creator>
  <cp:lastModifiedBy>Tamara Hržić</cp:lastModifiedBy>
  <cp:lastPrinted>2016-05-02T12:06:00Z</cp:lastPrinted>
  <dcterms:modified xmlns:xsi="http://www.w3.org/2001/XMLSchema-instance" xsi:type="dcterms:W3CDTF">2016-05-02T12:06:00Z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