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B7DB6" w:rsidR="002D63DD" w:rsidRPr="00A971D6">
        <w:tc>
          <w:tcPr>
            <w:tcW w:type="dxa" w:w="2829"/>
            <w:shd w:fill="auto" w:color="auto" w:val="clear"/>
          </w:tcPr>
          <w:p w:rsidRDefault="002D63DD" w:rsidP="002B7DB6" w:rsidR="002D63DD" w:rsidRPr="00A971D6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971D6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63DD" w:rsidP="002B7DB6" w:rsidR="002D63DD" w:rsidRPr="00A971D6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A971D6">
              <w:rPr>
                <w:rFonts w:cs="Times New Roman" w:hAnsi="Times New Roman" w:ascii="Times New Roman"/>
              </w:rPr>
              <w:t>Republika Hrvatska</w:t>
            </w:r>
          </w:p>
          <w:p w:rsidRDefault="002D63DD" w:rsidP="002B7DB6" w:rsidR="002D63DD" w:rsidRPr="00A971D6">
            <w:pPr>
              <w:jc w:val="center"/>
              <w:rPr>
                <w:rFonts w:cs="Times New Roman" w:hAnsi="Times New Roman" w:ascii="Times New Roman"/>
              </w:rPr>
            </w:pPr>
            <w:r w:rsidRPr="00A971D6">
              <w:rPr>
                <w:rFonts w:cs="Times New Roman" w:hAnsi="Times New Roman" w:ascii="Times New Roman"/>
              </w:rPr>
              <w:t>Trgovački sud u Varaždinu</w:t>
            </w:r>
          </w:p>
          <w:p w:rsidRDefault="002D63DD" w:rsidP="002B7DB6" w:rsidR="002D63DD" w:rsidRPr="00A971D6">
            <w:pPr>
              <w:jc w:val="center"/>
              <w:rPr>
                <w:rFonts w:cs="Times New Roman" w:hAnsi="Times New Roman" w:ascii="Times New Roman"/>
              </w:rPr>
            </w:pPr>
            <w:r w:rsidRPr="00A971D6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68061f6" w14:paraId="68061f6" w:rsidRDefault="002D63DD" w:rsidP="002D63DD" w:rsidR="002D63DD" w:rsidRPr="00A971D6">
      <w:pPr>
        <w15:collapsed w:val="false"/>
        <w:rPr>
          <w:rFonts w:cs="Times New Roman" w:hAnsi="Times New Roman" w:ascii="Times New Roman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6762" w:rsidR="00A971D6" w:rsidRPr="00A971D6">
        <w:trPr>
          <w:jc w:val="right"/>
        </w:trPr>
        <w:tc>
          <w:tcPr>
            <w:tcW w:type="dxa" w:w="4320"/>
          </w:tcPr>
          <w:p w:rsidRDefault="00A971D6" w:rsidP="00A971D6" w:rsidR="00A971D6" w:rsidRPr="00A971D6">
            <w:pPr>
              <w:jc w:val="right"/>
              <w:rPr>
                <w:rFonts w:cs="Times New Roman" w:hAnsi="Times New Roman" w:ascii="Times New Roman"/>
              </w:rPr>
            </w:pPr>
            <w:r w:rsidRPr="00A971D6">
              <w:rPr>
                <w:rFonts w:cs="Times New Roman" w:hAnsi="Times New Roman" w:ascii="Times New Roman"/>
              </w:rPr>
              <w:t>Poslovni broj: 4 St-735/2016-70</w:t>
            </w:r>
          </w:p>
        </w:tc>
      </w:tr>
    </w:tbl>
    <w:p w:rsidRDefault="007C08E9" w:rsidP="00505EA8" w:rsidR="007C08E9" w:rsidRPr="00A971D6">
      <w:pPr>
        <w:jc w:val="center"/>
        <w:rPr>
          <w:rFonts w:cs="Times New Roman" w:hAnsi="Times New Roman" w:ascii="Times New Roman"/>
        </w:rPr>
      </w:pPr>
    </w:p>
    <w:p w:rsidRDefault="00587D7B" w:rsidP="005679AA" w:rsidR="00587D7B" w:rsidRPr="00A971D6">
      <w:pPr>
        <w:jc w:val="right"/>
        <w:rPr>
          <w:rFonts w:cs="Times New Roman" w:hAnsi="Times New Roman" w:ascii="Times New Roman"/>
        </w:rPr>
      </w:pPr>
    </w:p>
    <w:p w:rsidRDefault="00784420" w:rsidP="005E54F3" w:rsidR="00784420" w:rsidRPr="00A971D6">
      <w:pPr>
        <w:jc w:val="both"/>
        <w:rPr>
          <w:rFonts w:cs="Times New Roman" w:hAnsi="Times New Roman" w:ascii="Times New Roman"/>
        </w:rPr>
      </w:pPr>
    </w:p>
    <w:p w:rsidRDefault="005679AA" w:rsidP="00832119" w:rsidR="005679AA" w:rsidRPr="00A971D6">
      <w:pPr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 xml:space="preserve"> </w:t>
      </w:r>
      <w:r w:rsidRPr="00A971D6">
        <w:rPr>
          <w:rFonts w:cs="Times New Roman" w:hAnsi="Times New Roman" w:ascii="Times New Roman"/>
        </w:rPr>
        <w:tab/>
        <w:t xml:space="preserve">Trgovački sud u Varaždinu, po stečajnom sucu Iris Hatvalić Nemec, </w:t>
      </w:r>
      <w:r w:rsidR="002C45F5" w:rsidRPr="00A971D6">
        <w:rPr>
          <w:rFonts w:cs="Times New Roman" w:hAnsi="Times New Roman" w:ascii="Times New Roman"/>
        </w:rPr>
        <w:t xml:space="preserve">u stečajnom postupku nad </w:t>
      </w:r>
      <w:r w:rsidR="0010453A" w:rsidRPr="00A971D6">
        <w:rPr>
          <w:rFonts w:cs="Times New Roman" w:hAnsi="Times New Roman" w:ascii="Times New Roman"/>
        </w:rPr>
        <w:t xml:space="preserve">nad dužnikom </w:t>
      </w:r>
      <w:r w:rsidR="0010453A" w:rsidRPr="00A971D6">
        <w:rPr>
          <w:rFonts w:cs="Times New Roman" w:hAnsi="Times New Roman" w:ascii="Times New Roman"/>
          <w:iCs/>
        </w:rPr>
        <w:t xml:space="preserve">MIHIN d.o.o. u stečaju, </w:t>
      </w:r>
      <w:r w:rsidR="0010453A" w:rsidRPr="00A971D6">
        <w:rPr>
          <w:rFonts w:cs="Times New Roman" w:hAnsi="Times New Roman" w:ascii="Times New Roman"/>
        </w:rPr>
        <w:t>Gornje Vratno, Varaždinska 197, OIB:70597039145, zastupanom po stečajnom upravitelju Lidii Belamarić iz Varaždina</w:t>
      </w:r>
      <w:r w:rsidR="003A62E0" w:rsidRPr="00A971D6">
        <w:rPr>
          <w:rFonts w:cs="Times New Roman" w:hAnsi="Times New Roman" w:ascii="Times New Roman"/>
        </w:rPr>
        <w:t xml:space="preserve">, </w:t>
      </w:r>
      <w:r w:rsidR="00C5075D" w:rsidRPr="00A971D6">
        <w:rPr>
          <w:rFonts w:cs="Times New Roman" w:hAnsi="Times New Roman" w:ascii="Times New Roman"/>
        </w:rPr>
        <w:t>1</w:t>
      </w:r>
      <w:r w:rsidR="0010453A" w:rsidRPr="00A971D6">
        <w:rPr>
          <w:rFonts w:cs="Times New Roman" w:hAnsi="Times New Roman" w:ascii="Times New Roman"/>
        </w:rPr>
        <w:t>7</w:t>
      </w:r>
      <w:r w:rsidR="00C5075D" w:rsidRPr="00A971D6">
        <w:rPr>
          <w:rFonts w:cs="Times New Roman" w:hAnsi="Times New Roman" w:ascii="Times New Roman"/>
        </w:rPr>
        <w:t xml:space="preserve">. siječnja </w:t>
      </w:r>
      <w:r w:rsidR="00EA68DF" w:rsidRPr="00A971D6">
        <w:rPr>
          <w:rFonts w:cs="Times New Roman" w:hAnsi="Times New Roman" w:ascii="Times New Roman"/>
        </w:rPr>
        <w:t>2018</w:t>
      </w:r>
      <w:r w:rsidR="0094374E" w:rsidRPr="00A971D6">
        <w:rPr>
          <w:rFonts w:cs="Times New Roman" w:hAnsi="Times New Roman" w:ascii="Times New Roman"/>
        </w:rPr>
        <w:t>.</w:t>
      </w:r>
      <w:r w:rsidR="00C5075D" w:rsidRPr="00A971D6">
        <w:rPr>
          <w:rFonts w:cs="Times New Roman" w:hAnsi="Times New Roman" w:ascii="Times New Roman"/>
        </w:rPr>
        <w:t xml:space="preserve"> donosi slijedeći</w:t>
      </w:r>
    </w:p>
    <w:p w:rsidRDefault="005679AA" w:rsidP="00832119" w:rsidR="00587D7B" w:rsidRPr="00A971D6">
      <w:pPr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ab/>
      </w:r>
    </w:p>
    <w:p w:rsidRDefault="00FC7AC8" w:rsidP="00832119" w:rsidR="00FC7AC8" w:rsidRPr="00A971D6">
      <w:pPr>
        <w:jc w:val="both"/>
        <w:rPr>
          <w:rFonts w:cs="Times New Roman" w:hAnsi="Times New Roman" w:ascii="Times New Roman"/>
        </w:rPr>
      </w:pPr>
    </w:p>
    <w:p w:rsidRDefault="00FC7AC8" w:rsidP="00832119" w:rsidR="00FC7AC8" w:rsidRPr="00A971D6">
      <w:pPr>
        <w:jc w:val="both"/>
        <w:rPr>
          <w:rFonts w:cs="Times New Roman" w:hAnsi="Times New Roman" w:ascii="Times New Roman"/>
        </w:rPr>
      </w:pPr>
    </w:p>
    <w:p w:rsidRDefault="00FC7AC8" w:rsidP="00C5075D" w:rsidR="00FC7AC8" w:rsidRPr="00A971D6">
      <w:pPr>
        <w:jc w:val="center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>Z A K LJ U Č A K</w:t>
      </w:r>
    </w:p>
    <w:p w:rsidRDefault="00FC7AC8" w:rsidP="00FC7AC8" w:rsidR="00FC7AC8" w:rsidRPr="00A971D6">
      <w:pPr>
        <w:jc w:val="center"/>
        <w:rPr>
          <w:rFonts w:cs="Times New Roman" w:hAnsi="Times New Roman" w:ascii="Times New Roman"/>
        </w:rPr>
      </w:pPr>
    </w:p>
    <w:p w:rsidRDefault="00FC7AC8" w:rsidP="00FC7AC8" w:rsidR="00FC7AC8" w:rsidRPr="00A971D6">
      <w:pPr>
        <w:jc w:val="center"/>
        <w:rPr>
          <w:rFonts w:cs="Times New Roman" w:hAnsi="Times New Roman" w:ascii="Times New Roman"/>
        </w:rPr>
      </w:pPr>
    </w:p>
    <w:p w:rsidRDefault="00FC7AC8" w:rsidP="00FC7AC8" w:rsidR="0010453A" w:rsidRPr="00A971D6">
      <w:pPr>
        <w:ind w:firstLine="708"/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>Poziva</w:t>
      </w:r>
      <w:r w:rsidR="0010453A" w:rsidRPr="00A971D6">
        <w:rPr>
          <w:rFonts w:cs="Times New Roman" w:hAnsi="Times New Roman" w:ascii="Times New Roman"/>
        </w:rPr>
        <w:t>ju</w:t>
      </w:r>
      <w:r w:rsidRPr="00A971D6">
        <w:rPr>
          <w:rFonts w:cs="Times New Roman" w:hAnsi="Times New Roman" w:ascii="Times New Roman"/>
        </w:rPr>
        <w:t xml:space="preserve"> </w:t>
      </w:r>
      <w:r w:rsidR="0010453A" w:rsidRPr="00A971D6">
        <w:rPr>
          <w:rFonts w:cs="Times New Roman" w:hAnsi="Times New Roman" w:ascii="Times New Roman"/>
        </w:rPr>
        <w:t xml:space="preserve">se vjerovnici stečajnog dužnika </w:t>
      </w:r>
      <w:r w:rsidR="0010453A" w:rsidRPr="00A971D6">
        <w:rPr>
          <w:rFonts w:cs="Times New Roman" w:hAnsi="Times New Roman" w:ascii="Times New Roman"/>
          <w:iCs/>
        </w:rPr>
        <w:t xml:space="preserve">MIHIN d.o.o. u stečaju, </w:t>
      </w:r>
      <w:r w:rsidR="0010453A" w:rsidRPr="00A971D6">
        <w:rPr>
          <w:rFonts w:cs="Times New Roman" w:hAnsi="Times New Roman" w:ascii="Times New Roman"/>
        </w:rPr>
        <w:t>Gornje Vratno, Varaždinska 197, OIB:70597039145 da se u roku od 8 dana očituju o tome jesu li spremni predujmiti iznos od 400.000,00 kn za namirenje predvidivih obveza stečajne mase koji se odnose na predujmljivanje troškova u parničnom postupku koji se kod ovog suda vodi pod poslovnim brojem P-161/18.</w:t>
      </w:r>
    </w:p>
    <w:p w:rsidRDefault="0010453A" w:rsidP="00FC7AC8" w:rsidR="0010453A" w:rsidRPr="00A971D6">
      <w:pPr>
        <w:ind w:firstLine="708"/>
        <w:jc w:val="both"/>
        <w:rPr>
          <w:rFonts w:cs="Times New Roman" w:hAnsi="Times New Roman" w:ascii="Times New Roman"/>
        </w:rPr>
      </w:pPr>
    </w:p>
    <w:p w:rsidRDefault="0010453A" w:rsidP="00FC7AC8" w:rsidR="0010453A" w:rsidRPr="00A971D6">
      <w:pPr>
        <w:ind w:firstLine="708"/>
        <w:jc w:val="both"/>
        <w:rPr>
          <w:rFonts w:cs="Times New Roman" w:hAnsi="Times New Roman" w:ascii="Times New Roman"/>
        </w:rPr>
      </w:pPr>
    </w:p>
    <w:p w:rsidRDefault="00C5075D" w:rsidP="00FC7AC8" w:rsidR="00C5075D" w:rsidRPr="00A971D6">
      <w:pPr>
        <w:ind w:firstLine="708"/>
        <w:jc w:val="both"/>
        <w:rPr>
          <w:rStyle w:val="Naglaeno"/>
          <w:rFonts w:cs="Times New Roman" w:hAnsi="Times New Roman" w:ascii="Times New Roman"/>
        </w:rPr>
      </w:pPr>
    </w:p>
    <w:p w:rsidRDefault="00C5075D" w:rsidP="00C5075D" w:rsidR="00C5075D" w:rsidRPr="00A971D6">
      <w:pPr>
        <w:ind w:firstLine="708"/>
        <w:rPr>
          <w:rStyle w:val="Naglaeno"/>
          <w:rFonts w:cs="Times New Roman" w:hAnsi="Times New Roman" w:ascii="Times New Roman"/>
          <w:b w:val="false"/>
        </w:rPr>
      </w:pPr>
    </w:p>
    <w:p w:rsidRDefault="0010453A" w:rsidP="00FC7AC8" w:rsidR="00FC7AC8" w:rsidRPr="00A971D6">
      <w:pPr>
        <w:jc w:val="center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>U Varaždinu 17</w:t>
      </w:r>
      <w:r w:rsidR="00C5075D" w:rsidRPr="00A971D6">
        <w:rPr>
          <w:rFonts w:cs="Times New Roman" w:hAnsi="Times New Roman" w:ascii="Times New Roman"/>
        </w:rPr>
        <w:t>. siječnja 2018</w:t>
      </w:r>
      <w:r w:rsidR="00FC7AC8" w:rsidRPr="00A971D6">
        <w:rPr>
          <w:rFonts w:cs="Times New Roman" w:hAnsi="Times New Roman" w:ascii="Times New Roman"/>
        </w:rPr>
        <w:t xml:space="preserve">. </w:t>
      </w:r>
    </w:p>
    <w:p w:rsidRDefault="00FC7AC8" w:rsidP="00FC7AC8" w:rsidR="00FC7AC8" w:rsidRPr="00A971D6">
      <w:pPr>
        <w:jc w:val="center"/>
        <w:rPr>
          <w:rFonts w:cs="Times New Roman" w:hAnsi="Times New Roman" w:ascii="Times New Roman"/>
        </w:rPr>
      </w:pPr>
    </w:p>
    <w:p w:rsidRDefault="00FC7AC8" w:rsidP="00FC7AC8" w:rsidR="00FC7AC8" w:rsidRPr="00A971D6">
      <w:pPr>
        <w:jc w:val="center"/>
        <w:rPr>
          <w:rFonts w:cs="Times New Roman" w:hAnsi="Times New Roman" w:ascii="Times New Roman"/>
        </w:rPr>
      </w:pP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 xml:space="preserve">                                                                                     </w:t>
      </w:r>
      <w:r w:rsidR="0010453A" w:rsidRPr="00A971D6">
        <w:rPr>
          <w:rFonts w:cs="Times New Roman" w:hAnsi="Times New Roman" w:ascii="Times New Roman"/>
        </w:rPr>
        <w:t xml:space="preserve">        S</w:t>
      </w:r>
      <w:r w:rsidRPr="00A971D6">
        <w:rPr>
          <w:rFonts w:cs="Times New Roman" w:hAnsi="Times New Roman" w:ascii="Times New Roman"/>
        </w:rPr>
        <w:t xml:space="preserve">udac: </w:t>
      </w: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</w:p>
    <w:p w:rsidRDefault="00FC7AC8" w:rsidP="00663F7C" w:rsidR="00EA68DF" w:rsidRPr="00A971D6">
      <w:pPr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 xml:space="preserve">                                                                                 </w:t>
      </w:r>
      <w:r w:rsidR="00C5075D" w:rsidRPr="00A971D6">
        <w:rPr>
          <w:rFonts w:cs="Times New Roman" w:hAnsi="Times New Roman" w:ascii="Times New Roman"/>
        </w:rPr>
        <w:t>Iris Hatvalić Nemec</w:t>
      </w:r>
      <w:r w:rsidR="00EA68DF" w:rsidRPr="00A971D6">
        <w:rPr>
          <w:rFonts w:cs="Times New Roman" w:hAnsi="Times New Roman" w:ascii="Times New Roman"/>
        </w:rPr>
        <w:t xml:space="preserve"> </w:t>
      </w: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</w:p>
    <w:p w:rsidRDefault="0010453A" w:rsidP="00FC7AC8" w:rsidR="00FC7AC8" w:rsidRPr="00A971D6">
      <w:pPr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>Uputa</w:t>
      </w:r>
      <w:r w:rsidR="00FC7AC8" w:rsidRPr="00A971D6">
        <w:rPr>
          <w:rFonts w:cs="Times New Roman" w:hAnsi="Times New Roman" w:ascii="Times New Roman"/>
        </w:rPr>
        <w:t xml:space="preserve"> o pravnom lijeku:</w:t>
      </w: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A971D6">
          <w:rPr>
            <w:rFonts w:cs="Times New Roman" w:hAnsi="Times New Roman" w:ascii="Times New Roman"/>
          </w:rPr>
          <w:t>11. st</w:t>
        </w:r>
      </w:smartTag>
      <w:r w:rsidRPr="00A971D6">
        <w:rPr>
          <w:rFonts w:cs="Times New Roman" w:hAnsi="Times New Roman" w:ascii="Times New Roman"/>
        </w:rPr>
        <w:t>. 9. Stečajnog zakona).</w:t>
      </w: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</w:p>
    <w:p w:rsidRDefault="00FC7AC8" w:rsidP="00FC7AC8" w:rsidR="00FC7AC8" w:rsidRPr="00A971D6">
      <w:pPr>
        <w:jc w:val="both"/>
        <w:rPr>
          <w:rFonts w:cs="Times New Roman" w:hAnsi="Times New Roman" w:ascii="Times New Roman"/>
        </w:rPr>
      </w:pPr>
    </w:p>
    <w:p w:rsidRDefault="0010453A" w:rsidP="0010453A" w:rsidR="0010453A" w:rsidRPr="00A971D6">
      <w:pPr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>DNA:</w:t>
      </w:r>
    </w:p>
    <w:p w:rsidRDefault="0010453A" w:rsidP="0010453A" w:rsidR="0010453A" w:rsidRPr="00A971D6">
      <w:pPr>
        <w:pStyle w:val="Odlomakpopisa"/>
        <w:numPr>
          <w:ilvl w:val="0"/>
          <w:numId w:val="2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>stečajni upravitelj Lidia Belamarić, Kratka 2, Varaždin</w:t>
      </w:r>
    </w:p>
    <w:p w:rsidRDefault="0010453A" w:rsidP="00832119" w:rsidR="00FC7AC8" w:rsidRPr="00A971D6">
      <w:pPr>
        <w:pStyle w:val="Odlomakpopisa"/>
        <w:numPr>
          <w:ilvl w:val="0"/>
          <w:numId w:val="2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</w:rPr>
      </w:pPr>
      <w:r w:rsidRPr="00A971D6">
        <w:rPr>
          <w:rFonts w:cs="Times New Roman" w:hAnsi="Times New Roman" w:ascii="Times New Roman"/>
        </w:rPr>
        <w:t>vjerovnici, putem e-oglasne ploče suda</w:t>
      </w:r>
    </w:p>
    <w:sectPr w:rsidSect="00A971D6" w:rsidR="00FC7AC8" w:rsidRPr="00A971D6">
      <w:headerReference w:type="even" r:id="rId11"/>
      <w:headerReference w:type="default" r:id="rId12"/>
      <w:headerReference w:type="first" r:id="rId13"/>
      <w:pgSz w:h="16838" w:w="11906"/>
      <w:pgMar w:gutter="567" w:footer="737" w:header="397" w:left="993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E40" w:rsidR="00024E40">
      <w:r>
        <w:separator/>
      </w:r>
    </w:p>
  </w:endnote>
  <w:endnote w:id="0" w:type="continuationSeparator">
    <w:p w:rsidRDefault="00024E40" w:rsidR="00024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E40" w:rsidR="00024E40">
      <w:r>
        <w:separator/>
      </w:r>
    </w:p>
  </w:footnote>
  <w:footnote w:id="0" w:type="continuationSeparator">
    <w:p w:rsidRDefault="00024E40" w:rsidR="00024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P="0000114E" w:rsidR="00D565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6562" w:rsidR="00D565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R="00D56562">
    <w:pPr>
      <w:pStyle w:val="Zaglavlje"/>
      <w:jc w:val="center"/>
    </w:pPr>
  </w:p>
  <w:p w:rsidRDefault="00663F7C" w:rsidR="00D56562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D56562" w:rsidRPr="00DD3CBD">
          <w:rPr>
            <w:rFonts w:cs="Times New Roman" w:hAnsi="Times New Roman" w:ascii="Times New Roman"/>
          </w:rPr>
          <w:fldChar w:fldCharType="begin"/>
        </w:r>
        <w:r w:rsidR="00D56562" w:rsidRPr="00DD3CBD">
          <w:rPr>
            <w:rFonts w:cs="Times New Roman" w:hAnsi="Times New Roman" w:ascii="Times New Roman"/>
          </w:rPr>
          <w:instrText>PAGE   \* MERGEFORMAT</w:instrText>
        </w:r>
        <w:r w:rsidR="00D56562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1</w:t>
        </w:r>
        <w:r w:rsidR="00D56562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D56562" w:rsidP="003A62E0" w:rsidR="003A62E0" w:rsidRPr="00C157E4">
    <w:pPr>
      <w:ind w:firstLine="708" w:left="495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3A62E0">
      <w:rPr>
        <w:rFonts w:cs="Times New Roman" w:hAnsi="Times New Roman" w:ascii="Times New Roman"/>
      </w:rPr>
      <w:t xml:space="preserve">  </w:t>
    </w:r>
  </w:p>
  <w:p w:rsidRDefault="00D56562" w:rsidP="00845C37" w:rsidR="00D56562" w:rsidRPr="00C157E4">
    <w:pPr>
      <w:jc w:val="right"/>
      <w:rPr>
        <w:rFonts w:cs="Times New Roman" w:hAnsi="Times New Roman" w:ascii="Times New Roman"/>
      </w:rPr>
    </w:pPr>
  </w:p>
  <w:p w:rsidRDefault="00D56562" w:rsidP="00845C37" w:rsidR="00D565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D56562" w:rsidR="00D56562">
        <w:pPr>
          <w:pStyle w:val="Zaglavlje"/>
          <w:jc w:val="center"/>
        </w:pPr>
      </w:p>
      <w:p w:rsidRDefault="00663F7C" w:rsidR="00D56562">
        <w:pPr>
          <w:pStyle w:val="Zaglavlje"/>
          <w:jc w:val="center"/>
        </w:pPr>
      </w:p>
    </w:sdtContent>
  </w:sdt>
  <w:p w:rsidRDefault="00D56562" w:rsidP="007C08E9" w:rsidR="00D56562" w:rsidRPr="00C157E4">
    <w:pPr>
      <w:ind w:firstLine="708" w:left="495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2D63DD">
      <w:rPr>
        <w:rFonts w:cs="Times New Roman" w:hAnsi="Times New Roman" w:ascii="Times New Roman"/>
      </w:rPr>
      <w:t>117/17-18</w:t>
    </w:r>
  </w:p>
  <w:p w:rsidRDefault="00D56562" w:rsidR="00D565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151F3"/>
    <w:multiLevelType w:val="hybridMultilevel"/>
    <w:tmpl w:val="80E416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5D643B"/>
    <w:multiLevelType w:val="hybridMultilevel"/>
    <w:tmpl w:val="358CB5F4"/>
    <w:lvl w:tplc="EAC89F48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2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8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1">
    <w:nsid w:val="68816DAB"/>
    <w:multiLevelType w:val="hybridMultilevel"/>
    <w:tmpl w:val="928CAA14"/>
    <w:lvl w:tplc="07EC5530" w:ilvl="0">
      <w:start w:val="3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  <w:i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2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2"/>
  </w:num>
  <w:num w:numId="4">
    <w:abstractNumId w:val="19"/>
  </w:num>
  <w:num w:numId="5">
    <w:abstractNumId w:val="11"/>
  </w:num>
  <w:num w:numId="6">
    <w:abstractNumId w:val="4"/>
  </w:num>
  <w:num w:numId="7">
    <w:abstractNumId w:val="7"/>
  </w:num>
  <w:num w:numId="8">
    <w:abstractNumId w:val="1"/>
  </w:num>
  <w:num w:numId="9">
    <w:abstractNumId w:val="17"/>
  </w:num>
  <w:num w:numId="10">
    <w:abstractNumId w:val="20"/>
  </w:num>
  <w:num w:numId="11">
    <w:abstractNumId w:val="23"/>
  </w:num>
  <w:num w:numId="12">
    <w:abstractNumId w:val="22"/>
  </w:num>
  <w:num w:numId="13">
    <w:abstractNumId w:val="6"/>
  </w:num>
  <w:num w:numId="14">
    <w:abstractNumId w:val="2"/>
  </w:num>
  <w:num w:numId="15">
    <w:abstractNumId w:val="18"/>
  </w:num>
  <w:num w:numId="16">
    <w:abstractNumId w:val="16"/>
  </w:num>
  <w:num w:numId="17">
    <w:abstractNumId w:val="3"/>
  </w:num>
  <w:num w:numId="18">
    <w:abstractNumId w:val="15"/>
  </w:num>
  <w:num w:numId="19">
    <w:abstractNumId w:val="13"/>
  </w:num>
  <w:num w:numId="20">
    <w:abstractNumId w:val="8"/>
  </w:num>
  <w:num w:numId="21">
    <w:abstractNumId w:val="5"/>
  </w:num>
  <w:num w:numId="22">
    <w:abstractNumId w:val="21"/>
  </w:num>
  <w:num w:numId="23">
    <w:abstractNumId w:val="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24E40"/>
    <w:rsid w:val="00035004"/>
    <w:rsid w:val="00050480"/>
    <w:rsid w:val="000544BA"/>
    <w:rsid w:val="000D63AF"/>
    <w:rsid w:val="000E17BC"/>
    <w:rsid w:val="0010453A"/>
    <w:rsid w:val="0015732B"/>
    <w:rsid w:val="00225A0B"/>
    <w:rsid w:val="00226DA7"/>
    <w:rsid w:val="0024279A"/>
    <w:rsid w:val="00247132"/>
    <w:rsid w:val="00252B8C"/>
    <w:rsid w:val="0026095B"/>
    <w:rsid w:val="002A1471"/>
    <w:rsid w:val="002C0D86"/>
    <w:rsid w:val="002C45F5"/>
    <w:rsid w:val="002D63DD"/>
    <w:rsid w:val="003A0BB2"/>
    <w:rsid w:val="003A1B7B"/>
    <w:rsid w:val="003A62E0"/>
    <w:rsid w:val="003B1784"/>
    <w:rsid w:val="00427751"/>
    <w:rsid w:val="00434736"/>
    <w:rsid w:val="00440DB8"/>
    <w:rsid w:val="004579BF"/>
    <w:rsid w:val="0048155E"/>
    <w:rsid w:val="00492FBD"/>
    <w:rsid w:val="00493E11"/>
    <w:rsid w:val="004A41AD"/>
    <w:rsid w:val="004A6953"/>
    <w:rsid w:val="004B04E5"/>
    <w:rsid w:val="004B0E81"/>
    <w:rsid w:val="004C7476"/>
    <w:rsid w:val="004D1D82"/>
    <w:rsid w:val="0050327F"/>
    <w:rsid w:val="00505EA8"/>
    <w:rsid w:val="00507247"/>
    <w:rsid w:val="005364FE"/>
    <w:rsid w:val="0055287A"/>
    <w:rsid w:val="005679AA"/>
    <w:rsid w:val="00587D7B"/>
    <w:rsid w:val="00596399"/>
    <w:rsid w:val="005D2010"/>
    <w:rsid w:val="005D76D5"/>
    <w:rsid w:val="005E54F3"/>
    <w:rsid w:val="005F2186"/>
    <w:rsid w:val="0062085F"/>
    <w:rsid w:val="0064652E"/>
    <w:rsid w:val="00647A32"/>
    <w:rsid w:val="00663F7C"/>
    <w:rsid w:val="00714513"/>
    <w:rsid w:val="00720B91"/>
    <w:rsid w:val="00726FBE"/>
    <w:rsid w:val="00727E47"/>
    <w:rsid w:val="00771001"/>
    <w:rsid w:val="00784420"/>
    <w:rsid w:val="00791254"/>
    <w:rsid w:val="00796E5B"/>
    <w:rsid w:val="007C08E9"/>
    <w:rsid w:val="00832119"/>
    <w:rsid w:val="008339AA"/>
    <w:rsid w:val="008424E1"/>
    <w:rsid w:val="00845C37"/>
    <w:rsid w:val="00846D06"/>
    <w:rsid w:val="008917F6"/>
    <w:rsid w:val="00895286"/>
    <w:rsid w:val="008B579D"/>
    <w:rsid w:val="008B75EF"/>
    <w:rsid w:val="008C7291"/>
    <w:rsid w:val="008E51B4"/>
    <w:rsid w:val="008F78D3"/>
    <w:rsid w:val="0091630E"/>
    <w:rsid w:val="00932E39"/>
    <w:rsid w:val="0094374E"/>
    <w:rsid w:val="0097078D"/>
    <w:rsid w:val="00973FA6"/>
    <w:rsid w:val="009832CC"/>
    <w:rsid w:val="009C347F"/>
    <w:rsid w:val="009E640F"/>
    <w:rsid w:val="00A05AA9"/>
    <w:rsid w:val="00A178F0"/>
    <w:rsid w:val="00A60F20"/>
    <w:rsid w:val="00A66816"/>
    <w:rsid w:val="00A73C0D"/>
    <w:rsid w:val="00A82654"/>
    <w:rsid w:val="00A971D6"/>
    <w:rsid w:val="00AA487E"/>
    <w:rsid w:val="00AC0634"/>
    <w:rsid w:val="00AC5220"/>
    <w:rsid w:val="00AF69C3"/>
    <w:rsid w:val="00B0741E"/>
    <w:rsid w:val="00C03891"/>
    <w:rsid w:val="00C157E4"/>
    <w:rsid w:val="00C210F2"/>
    <w:rsid w:val="00C331AA"/>
    <w:rsid w:val="00C5075D"/>
    <w:rsid w:val="00CD01FE"/>
    <w:rsid w:val="00CD1862"/>
    <w:rsid w:val="00CD5579"/>
    <w:rsid w:val="00CE584B"/>
    <w:rsid w:val="00D23288"/>
    <w:rsid w:val="00D345C6"/>
    <w:rsid w:val="00D345DE"/>
    <w:rsid w:val="00D56562"/>
    <w:rsid w:val="00D808F7"/>
    <w:rsid w:val="00DB34BD"/>
    <w:rsid w:val="00DD3CBD"/>
    <w:rsid w:val="00DD544B"/>
    <w:rsid w:val="00E13121"/>
    <w:rsid w:val="00E22035"/>
    <w:rsid w:val="00E4341D"/>
    <w:rsid w:val="00E4354A"/>
    <w:rsid w:val="00EA68DF"/>
    <w:rsid w:val="00EB4348"/>
    <w:rsid w:val="00F215D9"/>
    <w:rsid w:val="00F73975"/>
    <w:rsid w:val="00FC7AC8"/>
    <w:rsid w:val="00FD0C41"/>
    <w:rsid w:val="00FD3067"/>
    <w:rsid w:val="00FD3A11"/>
    <w:rsid w:val="00FD760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226DA7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226DA7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26DA7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226DA7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FC7AC8"/>
    <w:rPr>
      <w:b/>
      <w:bCs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0453A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F7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226DA7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226DA7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26DA7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26DA7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FC7AC8"/>
    <w:rPr>
      <w:b/>
      <w:bCs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0453A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F7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St-854/16
ŽALBA 27.3.2017
===========</izvorni_sadrzaj>
    <derivirana_varijabla naziv="DomainObject.Predmet.PrimjedbaSuca_1">4 St-854/16
ŽALBA 27.3.2017
===========</derivirana_varijabla>
  </DomainObject.Predmet.PrimjedbaSuca>
  <DomainObject.Predmet.ProtustrankaFormated>
    <izvorni_sadrzaj>  MIHIN d.o.o. za proizvodnju, ugradnju i trgovinu bazenima u stečaju zastupanog po punomoćniku Ivan Mihin; Lidia Belamarić, stečajna upraviteljica</izvorni_sadrzaj>
    <derivirana_varijabla naziv="DomainObject.Predmet.ProtustrankaFormated_1">  MIHIN d.o.o. za proizvodnju, ugradnju i trgovinu bazenima u stečaju zastupanog po punomoćniku Ivan Mihin; Lidia Belamarić, stečajna upraviteljica</derivirana_varijabla>
  </DomainObject.Predmet.ProtustrankaFormated>
  <DomainObject.Predmet.ProtustrankaFormatedOIB>
    <izvorni_sadrzaj>  MIHIN d.o.o. za proizvodnju, ugradnju i trgovinu bazenima u stečaju, OIB 70597039145 zastupanog po punomoćniku Ivan Mihin; Lidia Belamarić, stečajna upraviteljica</izvorni_sadrzaj>
    <derivirana_varijabla naziv="DomainObject.Predmet.ProtustrankaFormatedOIB_1">  MIHIN d.o.o. za proizvodnju, ugradnju i trgovinu bazenima u stečaju, OIB 70597039145 zastupanog po punomoćniku Ivan Mihin; Lidia Belamarić, stečajna upraviteljica</derivirana_varijabla>
  </DomainObject.Predmet.ProtustrankaFormatedOIB>
  <DomainObject.Predmet.ProtustrankaFormatedWithAdress>
    <izvorni_sadrzaj> MIHIN d.o.o. za proizvodnju, ugradnju i trgovinu bazenima u stečaju, Varaždinska 197, 42208 Gornje Vratno zastupanog po punomoćniku Ivan Mihin; Lidia Belamarić, stečajna upraviteljica</izvorni_sadrzaj>
    <derivirana_varijabla naziv="DomainObject.Predmet.ProtustrankaFormatedWithAdress_1"> MIHIN d.o.o. za proizvodnju, ugradnju i trgovinu bazenima u stečaju, Varaždinska 197, 42208 Gornje Vratno zastupanog po punomoćniku Ivan Mihin; Lidia Belamarić, stečajna upraviteljica</derivirana_varijabla>
  </DomainObject.Predmet.ProtustrankaFormatedWithAdress>
  <DomainObject.Predmet.ProtustrankaFormatedWithAdressOIB>
    <izvorni_sadrzaj> MIHIN d.o.o. za proizvodnju, ugradnju i trgovinu bazenima u stečaju, OIB 70597039145, Varaždinska 197, 42208 Gornje Vratno zastupanog po punomoćniku Ivan Mihin; Lidia Belamarić, stečajna upraviteljica</izvorni_sadrzaj>
    <derivirana_varijabla naziv="DomainObject.Predmet.ProtustrankaFormatedWithAdressOIB_1"> MIHIN d.o.o. za proizvodnju, ugradnju i trgovinu bazenima u stečaju, OIB 70597039145, Varaždinska 197, 42208 Gornje Vratno zastupanog po punomoćniku Ivan Mihin; Lidia Belamarić, stečajna upraviteljica</derivirana_varijabla>
  </DomainObject.Predmet.ProtustrankaFormatedWithAdressOIB>
  <DomainObject.Predmet.ProtustrankaWithAdress>
    <izvorni_sadrzaj>MIHIN d.o.o. za proizvodnju, ugradnju i trgovinu bazenima u stečaju Varaždinska 197, 42208 Gornje Vratno</izvorni_sadrzaj>
    <derivirana_varijabla naziv="DomainObject.Predmet.ProtustrankaWithAdress_1">MIHIN d.o.o. za proizvodnju, ugradnju i trgovinu bazenima u stečaju Varaždinska 197, 42208 Gornje Vratno</derivirana_varijabla>
  </DomainObject.Predmet.ProtustrankaWithAdress>
  <DomainObject.Predmet.ProtustrankaWithAdressOIB>
    <izvorni_sadrzaj>MIHIN d.o.o. za proizvodnju, ugradnju i trgovinu bazenima u stečaju, OIB 70597039145, Varaždinska 197, 42208 Gornje Vratno</izvorni_sadrzaj>
    <derivirana_varijabla naziv="DomainObject.Predmet.ProtustrankaWithAdressOIB_1">MIHIN d.o.o. za proizvodnju, ugradnju i trgovinu bazenima u stečaju, OIB 70597039145, Varaždinska 197, 42208 Gornje Vratno</derivirana_varijabla>
  </DomainObject.Predmet.ProtustrankaWithAdressOIB>
  <DomainObject.Predmet.ProtustrankaNazivFormated>
    <izvorni_sadrzaj>MIHIN d.o.o. za proizvodnju, ugradnju i trgovinu bazenima u stečaju</izvorni_sadrzaj>
    <derivirana_varijabla naziv="DomainObject.Predmet.ProtustrankaNazivFormated_1">MIHIN d.o.o. za proizvodnju, ugradnju i trgovinu bazenima u stečaju</derivirana_varijabla>
  </DomainObject.Predmet.ProtustrankaNazivFormated>
  <DomainObject.Predmet.ProtustrankaNazivFormatedOIB>
    <izvorni_sadrzaj>MIHIN d.o.o. za proizvodnju, ugradnju i trgovinu bazenima u stečaju, OIB 70597039145</izvorni_sadrzaj>
    <derivirana_varijabla naziv="DomainObject.Predmet.ProtustrankaNazivFormatedOIB_1">MIHIN d.o.o. za proizvodnju, ugradnju i trgovinu bazenima u stečaju, OIB 70597039145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 Slunjski i Rudnički, j.t.d.; Financijska agencija</izvorni_sadrzaj>
    <derivirana_varijabla naziv="DomainObject.Predmet.StrankaFormated_1">  ERSTE&amp;STEIERMÄRKISCHE BANKA dioničko društvo zastupanog po punomoćniku OD Slunjski i Rudnički, j.t.d.; Financijska agencija</derivirana_varijabla>
  </DomainObject.Predmet.StrankaFormated>
  <DomainObject.Predmet.StrankaFormatedOIB>
    <izvorni_sadrzaj>  ERSTE&amp;STEIERMÄRKISCHE BANKA dioničko društvo, OIB 23057039320 zastupanog po punomoćniku OD Slunjski i Rudnički, j.t.d.; Financijska agencija, OIB 85821130368</izvorni_sadrzaj>
    <derivirana_varijabla naziv="DomainObject.Predmet.StrankaFormatedOIB_1">  ERSTE&amp;STEIERMÄRKISCHE BANKA dioničko društvo, OIB 23057039320 zastupanog po punomoćniku OD Slunjski i Rudnički, j.t.d.; Financijska agencija, OIB 85821130368</derivirana_varijabla>
  </DomainObject.Predmet.StrankaFormatedOIB>
  <DomainObject.Predmet.StrankaFormatedWithAdress>
    <izvorni_sadrzaj> ERSTE&amp;STEIERMÄRKISCHE BANKA dioničko društvo, Jadranski Trg 3/a, 51000 Rijeka zastupanog po punomoćniku OD Slunjski i Rudnički, j.t.d.; Financijska agencija</izvorni_sadrzaj>
    <derivirana_varijabla naziv="DomainObject.Predmet.StrankaFormatedWithAdress_1"> ERSTE&amp;STEIERMÄRKISCHE BANKA dioničko društvo, Jadranski Trg 3/a, 51000 Rijeka zastupanog po punomoćniku OD Slunjski i Rudnički, j.t.d.; Financijska agencija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 Slunjski i Rudnički, j.t.d.; Financijska agencija, OIB 85821130368</izvorni_sadrzaj>
    <derivirana_varijabla naziv="DomainObject.Predmet.StrankaFormatedWithAdressOIB_1"> ERSTE&amp;STEIERMÄRKISCHE BANKA dioničko društvo, OIB 23057039320, Jadranski Trg 3/a, 51000 Rijeka zastupanog po punomoćniku OD Slunjski i Rudnički, j.t.d.; Financijska agencija, OIB 85821130368</derivirana_varijabla>
  </DomainObject.Predmet.StrankaFormatedWithAdressOIB>
  <DomainObject.Predmet.StrankaWithAdress>
    <izvorni_sadrzaj>ERSTE&amp;STEIERMÄRKISCHE BANKA dioničko društvo Jadranski Trg 3/a,51000 Rijeka,Financijska agencija </izvorni_sadrzaj>
    <derivirana_varijabla naziv="DomainObject.Predmet.StrankaWithAdress_1">ERSTE&amp;STEIERMÄRKISCHE BANKA dioničko društvo Jadranski Trg 3/a,51000 Rijeka,Financijska agencija </derivirana_varijabla>
  </DomainObject.Predmet.StrankaWithAdress>
  <DomainObject.Predmet.StrankaWithAdressOIB>
    <izvorni_sadrzaj>ERSTE&amp;STEIERMÄRKISCHE BANKA dioničko društvo, OIB 23057039320, Jadranski Trg 3/a,51000 Rijeka,Financijska agencija, OIB 85821130368</izvorni_sadrzaj>
    <derivirana_varijabla naziv="DomainObject.Predmet.StrankaWithAdressOIB_1">ERSTE&amp;STEIERMÄRKISCHE BANKA dioničko društvo, OIB 23057039320, Jadranski Trg 3/a,51000 Rijeka,Financijska agencija, OIB 85821130368</derivirana_varijabla>
  </DomainObject.Predmet.StrankaWithAdressOIB>
  <DomainObject.Predmet.StrankaNazivFormated>
    <izvorni_sadrzaj>ERSTE&amp;STEIERMÄRKISCHE BANKA dioničko društvo,Financijska agencija</izvorni_sadrzaj>
    <derivirana_varijabla naziv="DomainObject.Predmet.StrankaNazivFormated_1">ERSTE&amp;STEIERMÄRKISCHE BANKA dioničko društvo,Financijska agencija</derivirana_varijabla>
  </DomainObject.Predmet.StrankaNazivFormated>
  <DomainObject.Predmet.StrankaNazivFormatedOIB>
    <izvorni_sadrzaj>ERSTE&amp;STEIERMÄRKISCHE BANKA dioničko društvo, OIB 23057039320,Financijska agencija, OIB 85821130368</izvorni_sadrzaj>
    <derivirana_varijabla naziv="DomainObject.Predmet.StrankaNazivFormatedOIB_1">ERSTE&amp;STEIERMÄRKISCHE BANKA dioničko društvo, OIB 23057039320,Financijska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1550.51</izvorni_sadrzaj>
    <derivirana_varijabla naziv="DomainObject.Predmet.TrenutnaVrijednost_1">1550.51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ERSTE&amp;STEIERMÄRKISCHE BANKA dioničko društvo zastupanog po punomoćniku OD Slunjski i Rudnički, j.t.d.</item>
      <item>Financijska agencija</item>
    </izvorni_sadrzaj>
    <derivirana_varijabla naziv="DomainObject.Predmet.StrankaListFormated_1">
      <item>ERSTE&amp;STEIERMÄRKISCHE BANKA dioničko društvo zastupanog po punomoćniku OD Slunjski i Rudnički, j.t.d.</item>
      <item>Financijska agencija</item>
    </derivirana_varijabla>
  </DomainObject.Predmet.StrankaListFormated>
  <DomainObject.Predmet.StrankaListFormatedOIB>
    <izvorni_sadrzaj>
      <item>ERSTE&amp;STEIERMÄRKISCHE BANKA dioničko društvo, OIB 23057039320 zastupanog po punomoćniku OD Slunjski i Rudnički, j.t.d.</item>
      <item>Financijska agencija, OIB 85821130368</item>
    </izvorni_sadrzaj>
    <derivirana_varijabla naziv="DomainObject.Predmet.StrankaListFormatedOIB_1">
      <item>ERSTE&amp;STEIERMÄRKISCHE BANKA dioničko društvo, OIB 23057039320 zastupanog po punomoćniku OD Slunjski i Rudnički, j.t.d.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 Slunjski i Rudnički, j.t.d.</item>
      <item>Financijska agencija</item>
    </izvorni_sadrzaj>
    <derivirana_varijabla naziv="DomainObject.Predmet.StrankaListFormatedWithAdress_1">
      <item>ERSTE&amp;STEIERMÄRKISCHE BANKA dioničko društvo, Jadranski Trg 3/a, 51000 Rijeka zastupanog po punomoćniku OD Slunjski i Rudnički, j.t.d.</item>
      <item>Financijska agencija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 Slunjski i Rudnički, j.t.d.</item>
      <item>Financijska agencija, OIB 85821130368</item>
    </izvorni_sadrzaj>
    <derivirana_varijabla naziv="DomainObject.Predmet.StrankaListFormatedWithAdressOIB_1">
      <item>ERSTE&amp;STEIERMÄRKISCHE BANKA dioničko društvo, OIB 23057039320, Jadranski Trg 3/a, 51000 Rijeka zastupanog po punomoćniku OD Slunjski i Rudnički, j.t.d.</item>
      <item>Financijska agencija, OIB 85821130368</item>
    </derivirana_varijabla>
  </DomainObject.Predmet.StrankaListFormatedWithAdressOIB>
  <DomainObject.Predmet.StrankaListNazivFormated>
    <izvorni_sadrzaj>
      <item>ERSTE&amp;STEIERMÄRKISCHE BANKA dioničko društvo</item>
      <item>Financijska agencija</item>
    </izvorni_sadrzaj>
    <derivirana_varijabla naziv="DomainObject.Predmet.StrankaListNazivFormated_1">
      <item>ERSTE&amp;STEIERMÄRKISCHE BANKA dioničko društvo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OIB 85821130368</item>
    </izvorni_sadrzaj>
    <derivirana_varijabla naziv="DomainObject.Predmet.StrankaListNazivFormatedOIB_1">
      <item>ERSTE&amp;STEIERMÄRKISCHE BANKA dioničko društvo, OIB 23057039320</item>
      <item>Financijska agencija, OIB 85821130368</item>
    </derivirana_varijabla>
  </DomainObject.Predmet.StrankaListNazivFormatedOIB>
  <DomainObject.Predmet.ProtuStrankaListFormated>
    <izvorni_sadrzaj>
      <item>MIHIN d.o.o. za proizvodnju, ugradnju i trgovinu bazenima u stečaju zastupanog po punomoćniku Ivan Mihin; Lidia Belamarić, stečajna upraviteljica</item>
    </izvorni_sadrzaj>
    <derivirana_varijabla naziv="DomainObject.Predmet.ProtuStrankaListFormated_1">
      <item>MIHIN d.o.o. za proizvodnju, ugradnju i trgovinu bazenima u stečaju zastupanog po punomoćniku Ivan Mihin; Lidia Belamarić, stečajna upraviteljica</item>
    </derivirana_varijabla>
  </DomainObject.Predmet.ProtuStrankaListFormated>
  <DomainObject.Predmet.ProtuStrankaListFormatedOIB>
    <izvorni_sadrzaj>
      <item>MIHIN d.o.o. za proizvodnju, ugradnju i trgovinu bazenima u stečaju, OIB 70597039145 zastupanog po punomoćniku Ivan Mihin; Lidia Belamarić, stečajna upraviteljica</item>
    </izvorni_sadrzaj>
    <derivirana_varijabla naziv="DomainObject.Predmet.ProtuStrankaListFormatedOIB_1">
      <item>MIHIN d.o.o. za proizvodnju, ugradnju i trgovinu bazenima u stečaju, OIB 70597039145 zastupanog po punomoćniku Ivan Mihin; Lidia Belamarić, stečajna upraviteljica</item>
    </derivirana_varijabla>
  </DomainObject.Predmet.ProtuStrankaListFormatedOIB>
  <DomainObject.Predmet.ProtuStrankaListFormatedWithAdress>
    <izvorni_sadrzaj>
      <item>MIHIN d.o.o. za proizvodnju, ugradnju i trgovinu bazenima u stečaju, Varaždinska 197, 42208 Gornje Vratno zastupanog po punomoćniku Ivan Mihin; Lidia Belamarić, stečajna upraviteljica</item>
    </izvorni_sadrzaj>
    <derivirana_varijabla naziv="DomainObject.Predmet.ProtuStrankaListFormatedWithAdress_1">
      <item>MIHIN d.o.o. za proizvodnju, ugradnju i trgovinu bazenima u stečaju, Varaždinska 197, 42208 Gornje Vratno zastupanog po punomoćniku Ivan Mihin; Lidia Belamarić, stečajna upraviteljica</item>
    </derivirana_varijabla>
  </DomainObject.Predmet.ProtuStrankaListFormatedWithAdress>
  <DomainObject.Predmet.ProtuStrankaListFormatedWithAdressOIB>
    <izvorni_sadrzaj>
      <item>MIHIN d.o.o. za proizvodnju, ugradnju i trgovinu bazenima u stečaju, OIB 70597039145, Varaždinska 197, 42208 Gornje Vratno zastupanog po punomoćniku Ivan Mihin; Lidia Belamarić, stečajna upraviteljica</item>
    </izvorni_sadrzaj>
    <derivirana_varijabla naziv="DomainObject.Predmet.ProtuStrankaListFormatedWithAdressOIB_1">
      <item>MIHIN d.o.o. za proizvodnju, ugradnju i trgovinu bazenima u stečaju, OIB 70597039145, Varaždinska 197, 42208 Gornje Vratno zastupanog po punomoćniku Ivan Mihin; Lidia Belamarić, stečajna upraviteljica</item>
    </derivirana_varijabla>
  </DomainObject.Predmet.ProtuStrankaListFormatedWithAdressOIB>
  <DomainObject.Predmet.ProtuStrankaListNazivFormated>
    <izvorni_sadrzaj>
      <item>MIHIN d.o.o. za proizvodnju, ugradnju i trgovinu bazenima u stečaju</item>
    </izvorni_sadrzaj>
    <derivirana_varijabla naziv="DomainObject.Predmet.ProtuStrankaListNazivFormated_1">
      <item>MIHIN d.o.o. za proizvodnju, ugradnju i trgovinu bazenima u stečaju</item>
    </derivirana_varijabla>
  </DomainObject.Predmet.ProtuStrankaListNazivFormated>
  <DomainObject.Predmet.ProtuStrankaListNazivFormatedOIB>
    <izvorni_sadrzaj>
      <item>MIHIN d.o.o. za proizvodnju, ugradnju i trgovinu bazenima u stečaju, OIB 70597039145</item>
    </izvorni_sadrzaj>
    <derivirana_varijabla naziv="DomainObject.Predmet.ProtuStrankaListNazivFormatedOIB_1">
      <item>MIHIN d.o.o. za proizvodnju, ugradnju i trgovinu bazenima u stečaju, OIB 70597039145</item>
    </derivirana_varijabla>
  </DomainObject.Predmet.ProtuStrankaListNazivFormatedOIB>
  <DomainObject.Predmet.OstaliListFormated>
    <izvorni_sadrzaj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punomoćnica sudionika u postupku MIHIN d.o.o. za proizvodnju, ugradnju i trgovinu bazenima u stečaju</item>
      <item>Agencija za osiguranje radničkih tražbina</item>
      <item>Tea Gatternig</item>
    </izvorni_sadrzaj>
    <derivirana_varijabla naziv="DomainObject.Predmet.OstaliListFormated_1">
      <item>Županijsko državno odvjetništvo u Varaždinu</item>
      <item>Ivan Mihin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</item>
      <item>Lidia Belamarić, stečajna upraviteljica punomoćnica sudionika u postupku MIHIN d.o.o. za proizvodnju, ugradnju i trgovinu bazenima u stečaju</item>
      <item>Agencija za osiguranje radničkih tražbina</item>
      <item>Tea Gatternig</item>
    </derivirana_varijabla>
  </DomainObject.Predmet.OstaliListFormated>
  <DomainObject.Predmet.OstaliListFormatedOIB>
    <izvorni_sadrzaj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punomoćnica sudionika u postupku MIHIN d.o.o. za proizvodnju, ugradnju i trgovinu bazenima u stečaju</item>
      <item>Agencija za osiguranje radničkih tražbina, OIB 04323472109</item>
      <item>Tea Gatternig, OIB 20214370352</item>
    </izvorni_sadrzaj>
    <derivirana_varijabla naziv="DomainObject.Predmet.OstaliListFormatedOIB_1">
      <item>Županijsko državno odvjetništvo u Varaždinu</item>
      <item>Ivan Mihin, OIB 56125935587 punomoćnik sudionika u postupku MIHIN d.o.o. za proizvodnju, ugradnju i trgovinu bazenima u stečaju</item>
      <item>OD Slunjski i Rudnički, j.t.d. punomoćnik sudionika u postupku ERSTE&amp;STEIERMÄRKISCHE BANKA dioničko društvo</item>
      <item>Tihomir Rožmarić,odvjetnik, OIB 44673893071</item>
      <item>Lidia Belamarić, stečajna upraviteljica, OIB 55271144632 punomoćnica sudionika u postupku MIHIN d.o.o. za proizvodnju, ugradnju i trgovinu bazenima u stečaju</item>
      <item>Agencija za osiguranje radničkih tražbina, OIB 04323472109</item>
      <item>Tea Gatternig, OIB 20214370352</item>
    </derivirana_varijabla>
  </DomainObject.Predmet.OstaliListFormatedOIB>
  <DomainObject.Predmet.OstaliListFormatedWithAdress>
    <izvorni_sadrzaj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punomoćnica sudionika u postupku MIHIN d.o.o. za proizvodnju, ugradnju i trgovinu bazenima u stečaju</item>
      <item>Agencija za osiguranje radničkih tražbina, Frankopanska 11, 10000 Zagreb</item>
      <item>Tea Gatternig, Branka Vodnika 4, 42000 Varaždin</item>
    </izvorni_sadrzaj>
    <derivirana_varijabla naziv="DomainObject.Predmet.OstaliListFormatedWithAdress_1">
      <item>Županijsko državno odvjetništvo u Varaždinu</item>
      <item>Ivan Mihin,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Mali plac 1, 42000 Varaždin</item>
      <item>Lidia Belamarić, stečajna upraviteljica, Kratka 2, 42000 Varaždin punomoćnica sudionika u postupku MIHIN d.o.o. za proizvodnju, ugradnju i trgovinu bazenima u stečaju</item>
      <item>Agencija za osiguranje radničkih tražbina, Frankopanska 11, 10000 Zagreb</item>
      <item>Tea Gatternig, Branka Vodnika 4, 42000 Varaždin</item>
    </derivirana_varijabla>
  </DomainObject.Predmet.OstaliListFormatedWithAdress>
  <DomainObject.Predmet.OstaliListFormatedWithAdressOIB>
    <izvorni_sadrzaj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punomoćnica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izvorni_sadrzaj>
    <derivirana_varijabla naziv="DomainObject.Predmet.OstaliListFormatedWithAdressOIB_1">
      <item>Županijsko državno odvjetništvo u Varaždinu</item>
      <item>Ivan Mihin, OIB 56125935587, Varaždinska Ulica 197, 42208 Gornje Vratno punomoćnik sudionika u postupku MIHIN d.o.o. za proizvodnju, ugradnju i trgovinu bazenima u stečaju</item>
      <item>OD Slunjski i Rudnički, j.t.d., Kratka 2/I, 42000 Varaždin punomoćnik sudionika u postupku ERSTE&amp;STEIERMÄRKISCHE BANKA dioničko društvo</item>
      <item>Tihomir Rožmarić,odvjetnik, OIB 44673893071, Mali plac 1, 42000 Varaždin</item>
      <item>Lidia Belamarić, stečajna upraviteljica, OIB 55271144632, Kratka 2, 42000 Varaždin punomoćnica sudionika u postupku MIHIN d.o.o. za proizvodnju, ugradnju i trgovinu bazenima u stečaju</item>
      <item>Agencija za osiguranje radničkih tražbina, OIB 04323472109, Frankopanska 11, 10000 Zagreb</item>
      <item>Tea Gatternig, OIB 20214370352, Branka Vodnika 4, 42000 Varaždin</item>
    </derivirana_varijabla>
  </DomainObject.Predmet.OstaliListFormatedWithAdressOIB>
  <DomainObject.Predmet.OstaliListNazivFormated>
    <izvorni_sadrzaj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OstaliListNazivFormated_1"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OstaliListNazivFormated>
  <DomainObject.Predmet.OstaliListNazivFormatedOIB>
    <izvorni_sadrzaj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izvorni_sadrzaj>
    <derivirana_varijabla naziv="DomainObject.Predmet.OstaliListNazivFormatedOIB_1">
      <item>Županijsko državno odvjetništvo u Varaždinu</item>
      <item>Ivan Mihin, OIB 56125935587</item>
      <item>OD Slunjski i Rudnički, j.t.d.</item>
      <item>Tihomir Rožmarić,odvjetnik, OIB 44673893071</item>
      <item>Lidia Belamarić, stečajna upraviteljica, OIB 55271144632</item>
      <item>Agencija za osiguranje radničkih tražbina, OIB 04323472109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MIHIN d.o.o. za proizvodnju, ugradnju i trgovinu bazenima u stečaju</izvorni_sadrzaj>
    <derivirana_varijabla naziv="DomainObject.Predmet.ProtustrankaIDrugi_1">MIHIN d.o.o. za proizvodnju, ugradnju i trgovinu bazenima u stečaju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MIHIN d.o.o. za proizvodnju, ugradnju i trgovinu bazenima u stečaju, OIB 70597039145, Varaždinska 197, 42208 Gornje Vratno</izvorni_sadrzaj>
    <derivirana_varijabla naziv="DomainObject.Predmet.ProtustrankaIDrugiAdressOIB_1">MIHIN d.o.o. za proizvodnju, ugradnju i trgovinu bazenima u stečaju, OIB 70597039145, Varaždinska 197,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izvorni_sadrzaj>
    <derivirana_varijabla naziv="DomainObject.Predmet.SudioniciListNaziv_1">
      <item>ERSTE&amp;STEIERMÄRKISCHE BANKA dioničko društvo</item>
      <item>MIHIN d.o.o. za proizvodnju, ugradnju i trgovinu bazenima u stečaju</item>
      <item>Financijska agencija</item>
      <item>Županijsko državno odvjetništvo u Varaždinu</item>
      <item>Ivan Mihin</item>
      <item>OD Slunjski i Rudnički, j.t.d.</item>
      <item>Tihomir Rožmarić,odvjetnik</item>
      <item>Lidia Belamarić, stečajna upraviteljica</item>
      <item>Agencija za osiguranje radničkih tražbina</item>
      <item>Tea Gatternig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izvorni_sadrzaj>
    <derivirana_varijabla naziv="DomainObject.Predmet.SudioniciListAdressOIB_1">
      <item>ERSTE&amp;STEIERMÄRKISCHE BANKA dioničko društvo, OIB 23057039320, Jadranski Trg 3/a,51000 Rijeka</item>
      <item>MIHIN d.o.o. za proizvodnju, ugradnju i trgovinu bazenima u stečaju, OIB 70597039145, Varaždinska 197,42208 Gornje Vratno</item>
      <item>Financijska agencija, OIB 85821130368</item>
      <item>Županijsko državno odvjetništvo u Varaždinu</item>
      <item>Ivan Mihin, OIB 56125935587, Varaždinska Ulica 197,42208 Gornje Vratno</item>
      <item>OD Slunjski i Rudnički, j.t.d., Kratka 2/I,42000 Varaždin</item>
      <item>Tihomir Rožmarić,odvjetnik, OIB 44673893071, Mali plac 1,42000 Varaždin</item>
      <item>Lidia Belamarić, stečajna upraviteljica, OIB 55271144632, Kratka 2,42000 Varaždin</item>
      <item>Agencija za osiguranje radničkih tražbina, OIB 04323472109, Frankopanska 11,10000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  <item>, OIB 20214370352</item>
    </izvorni_sadrzaj>
    <derivirana_varijabla naziv="DomainObject.Predmet.SudioniciListNazivOIB_1">
      <item>, OIB 23057039320</item>
      <item>, OIB 70597039145</item>
      <item>, OIB 85821130368</item>
      <item>, OIB null</item>
      <item>, OIB 56125935587</item>
      <item>, OIB null</item>
      <item>, OIB 44673893071</item>
      <item>, OIB 55271144632</item>
      <item>, OIB 04323472109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St-735/2016-64</izvorni_sadrzaj>
    <derivirana_varijabla naziv="DomainObject.PredzadnjaOdlukaIzPredmeta.Oznaka_1">St-735/2016-64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00F77-1D54-443F-B109-055763F15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885</properties:Characters>
  <properties:Lines>44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2018-01-12T09:41:00Z</dcterms:created>
  <dc:creator>Tihana Martinez</dc:creator>
  <cp:lastModifiedBy>Tihana Martinez</cp:lastModifiedBy>
  <cp:lastPrinted>2019-01-17T13:10:00Z</cp:lastPrinted>
  <dcterms:modified xmlns:xsi="http://www.w3.org/2001/XMLSchema-instance" xsi:type="dcterms:W3CDTF">2019-01-17T13:13:00Z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(St-735-16-70 - Zaključak  poziv vjerovnicima -17.1.18..docx)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