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9dd1" w14:paraId="0089dd1" w:rsidRDefault="00E55B59" w:rsidP="00910611" w:rsidR="00E55B5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B59" w:rsidP="00910611" w:rsidR="00E55B59">
      <w:r>
        <w:rPr>
          <w:rFonts w:eastAsia="MS Mincho"/>
        </w:rPr>
        <w:t>REPUBLIKA HRVATSKA</w:t>
      </w:r>
    </w:p>
    <w:p w:rsidRDefault="00E55B59" w:rsidP="00910611" w:rsidR="00E55B59">
      <w:r>
        <w:rPr>
          <w:rFonts w:eastAsia="MS Mincho"/>
        </w:rPr>
        <w:t>TRGOVAČKI SUD U RIJECI</w:t>
      </w:r>
    </w:p>
    <w:p w:rsidRDefault="00E55B59" w:rsidR="00E55B5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EF1D21"/>
    <w:p w:rsidRDefault="00E55B59" w:rsidP="0073588E" w:rsidR="00E55B59">
      <w:pPr>
        <w:jc w:val="center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tab/>
      </w:r>
      <w:r w:rsidRPr="00EF1D21">
        <w:tab/>
      </w:r>
    </w:p>
    <w:p w:rsidRDefault="0098719A" w:rsidP="0073588E" w:rsidR="0098719A" w:rsidRPr="00EF1D21">
      <w:pPr>
        <w:jc w:val="center"/>
      </w:pPr>
    </w:p>
    <w:p w:rsidRDefault="008965DC" w:rsidP="0073588E" w:rsidR="008965DC" w:rsidRPr="00EF1D21">
      <w:pPr>
        <w:jc w:val="center"/>
        <w:rPr>
          <w:bCs/>
        </w:rPr>
      </w:pPr>
    </w:p>
    <w:p w:rsidRDefault="009F1460" w:rsidP="008965DC" w:rsidR="009F1460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E P U B L I K A    H R V A T S K A</w:t>
      </w: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0F068A" w:rsidP="008965DC" w:rsidR="000F068A">
      <w:pPr>
        <w:jc w:val="center"/>
        <w:rPr>
          <w:bCs/>
        </w:rPr>
      </w:pPr>
      <w:r>
        <w:rPr>
          <w:bCs/>
        </w:rPr>
        <w:t>I</w:t>
      </w:r>
    </w:p>
    <w:p w:rsidRDefault="000F068A" w:rsidP="008965DC" w:rsidR="000F068A" w:rsidRPr="00EF1D21">
      <w:pPr>
        <w:jc w:val="center"/>
        <w:rPr>
          <w:bCs/>
        </w:rPr>
      </w:pPr>
      <w:r>
        <w:rPr>
          <w:bCs/>
        </w:rPr>
        <w:t>Z A K L J U Č A K</w:t>
      </w:r>
    </w:p>
    <w:p w:rsidRDefault="008965DC" w:rsidP="008965DC" w:rsidR="008965DC" w:rsidRPr="00EF1D21">
      <w:pPr>
        <w:jc w:val="both"/>
      </w:pPr>
    </w:p>
    <w:p w:rsidRDefault="008965DC" w:rsidP="008965DC" w:rsidR="008965DC" w:rsidRPr="00EF1D21">
      <w:pPr>
        <w:jc w:val="both"/>
      </w:pPr>
    </w:p>
    <w:p w:rsidRDefault="00EF1D21" w:rsidP="00EF1D21" w:rsidR="00EF1D21" w:rsidRPr="00EF1D21">
      <w:pPr>
        <w:autoSpaceDE w:val="false"/>
        <w:autoSpaceDN w:val="false"/>
        <w:adjustRightInd w:val="false"/>
        <w:jc w:val="both"/>
        <w:rPr>
          <w:rFonts w:cs="Arial"/>
        </w:rPr>
      </w:pPr>
      <w:r w:rsidRPr="00EF1D21">
        <w:rPr>
          <w:rFonts w:cs="Arial"/>
        </w:rPr>
        <w:tab/>
      </w:r>
      <w:r w:rsidRPr="00EF1D21">
        <w:rPr>
          <w:rFonts w:cs="Arial"/>
        </w:rPr>
        <w:tab/>
        <w:t xml:space="preserve">Trgovački sud u Rijeci, po stečajnom sucu Veri Jelenović, </w:t>
      </w:r>
      <w:r w:rsidR="00B17D82">
        <w:rPr>
          <w:rFonts w:cs="Arial"/>
        </w:rPr>
        <w:t>u postupku nad dužniku ČELIK konstrukcije d.o.o. u stečaju Poreč (Grad Poreč – Parenzo), Vrsarska 28, dana 28. listopada 2015</w:t>
      </w:r>
      <w:r w:rsidRPr="00EF1D21">
        <w:rPr>
          <w:rFonts w:cs="Arial"/>
        </w:rPr>
        <w:t xml:space="preserve">. godine </w:t>
      </w:r>
    </w:p>
    <w:p w:rsidRDefault="0073588E" w:rsidP="0073588E" w:rsidR="0073588E" w:rsidRPr="00EF1D21">
      <w:pPr>
        <w:jc w:val="both"/>
      </w:pPr>
      <w:r w:rsidRPr="00EF1D21">
        <w:t xml:space="preserve"> </w:t>
      </w: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B17D82" w:rsidP="00B17D82" w:rsidR="0073588E" w:rsidRPr="00EF1D21">
      <w:pPr>
        <w:numPr>
          <w:ilvl w:val="0"/>
          <w:numId w:val="2"/>
        </w:numPr>
        <w:jc w:val="both"/>
      </w:pPr>
      <w:r>
        <w:t>Bojani Ahel, OIB: 16035528922, Rijeka, Ratka Petrovića 28, Katji Ahel, OIB: 08310807407, Pula, Sergijevaca 25 i Itani Ahel, OIB: 22224292496, Rijeka, Ratka Petrovića 28, svima kao nasljednicima p</w:t>
      </w:r>
      <w:r w:rsidR="0073588E" w:rsidRPr="00EF1D21">
        <w:t>rivremeno</w:t>
      </w:r>
      <w:r>
        <w:t>g</w:t>
      </w:r>
      <w:r w:rsidR="0073588E" w:rsidRPr="00EF1D21">
        <w:t xml:space="preserve"> stečajno</w:t>
      </w:r>
      <w:r>
        <w:t>g upravitelja Bruna Ahela, Rijeka, Ratka Petrovića 28, OIB: 17495430601</w:t>
      </w:r>
      <w:r w:rsidR="0073588E" w:rsidRPr="00EF1D21">
        <w:t xml:space="preserve">, određuje se jednokratna nagrada za poslove obavljene u prethodnom postupku u iznosu </w:t>
      </w:r>
      <w:r w:rsidR="00A972F7" w:rsidRPr="00EF1D21">
        <w:t xml:space="preserve">od </w:t>
      </w:r>
      <w:r>
        <w:t>po 1.000,00</w:t>
      </w:r>
      <w:r w:rsidR="00EF1D21" w:rsidRPr="00EF1D21">
        <w:t xml:space="preserve"> kn neto</w:t>
      </w:r>
      <w:r>
        <w:t xml:space="preserve"> svakome od navedenih</w:t>
      </w:r>
      <w:r w:rsidR="0073588E" w:rsidRPr="00EF1D21">
        <w:t>.</w:t>
      </w:r>
    </w:p>
    <w:p w:rsidRDefault="00B17D82" w:rsidP="00B17D82" w:rsidR="00B17D82" w:rsidRPr="00EA4322">
      <w:pPr>
        <w:numPr>
          <w:ilvl w:val="0"/>
          <w:numId w:val="2"/>
        </w:numPr>
        <w:jc w:val="both"/>
      </w:pPr>
      <w:r w:rsidRPr="00EA4322">
        <w:t xml:space="preserve">Određuje se naknada stvarnih troškova </w:t>
      </w:r>
      <w:r>
        <w:t>nastalih u prethodnom postupku Bojani Ahel, OIB: 16035528922, Rijeka, Ratka Petrovića 28, Katji Ahel, OIB: 08310807407, Pula, Sergijevaca 25 i Itani Ahel, OIB: 22224292496, Rijeka, Ratka Petrovića 28, svima kao nasljednicima p</w:t>
      </w:r>
      <w:r w:rsidRPr="00EF1D21">
        <w:t>rivremeno</w:t>
      </w:r>
      <w:r>
        <w:t>g</w:t>
      </w:r>
      <w:r w:rsidRPr="00EF1D21">
        <w:t xml:space="preserve"> stečajno</w:t>
      </w:r>
      <w:r>
        <w:t xml:space="preserve">g upravitelja Bruna Ahela, Rijeka, Ratka Petrovića 28, OIB: 17495430601 </w:t>
      </w:r>
      <w:r w:rsidRPr="00EA4322">
        <w:t xml:space="preserve">u iznosu od </w:t>
      </w:r>
      <w:r>
        <w:t>po 128,00</w:t>
      </w:r>
      <w:r w:rsidRPr="00EA4322">
        <w:t xml:space="preserve"> kn neto</w:t>
      </w:r>
      <w:r>
        <w:t xml:space="preserve"> svakome od navedenih</w:t>
      </w:r>
      <w:r w:rsidRPr="00EA4322">
        <w:t xml:space="preserve">. </w:t>
      </w:r>
    </w:p>
    <w:p w:rsidRDefault="0098719A" w:rsidP="0073588E" w:rsidR="0098719A">
      <w:pPr>
        <w:jc w:val="both"/>
      </w:pPr>
    </w:p>
    <w:p w:rsidRDefault="000F068A" w:rsidP="0073588E" w:rsidR="000F068A">
      <w:pPr>
        <w:jc w:val="both"/>
      </w:pPr>
    </w:p>
    <w:p w:rsidRDefault="000F068A" w:rsidP="00B346AC" w:rsidR="000F068A">
      <w:pPr>
        <w:jc w:val="center"/>
      </w:pPr>
      <w:r>
        <w:t>z a k l j u č i o    j e</w:t>
      </w:r>
    </w:p>
    <w:p w:rsidRDefault="000F068A" w:rsidP="0073588E" w:rsidR="000F068A">
      <w:pPr>
        <w:jc w:val="both"/>
      </w:pPr>
    </w:p>
    <w:p w:rsidRDefault="000F068A" w:rsidP="000F068A" w:rsidR="000F068A">
      <w:pPr>
        <w:numPr>
          <w:ilvl w:val="0"/>
          <w:numId w:val="3"/>
        </w:numPr>
        <w:jc w:val="both"/>
      </w:pPr>
      <w:r>
        <w:t xml:space="preserve">Nalaže se računovodstvu da po pravomoćnosti ovog rješenja sa zaključkom isplati Bojani Ahel, OIB: 16035528922, Rijeka, Ratka Petrovića 28 na žiro račun IBAN: HR9124020063102762513 kod Erste &amp; Steiermärkische Bank d.d. Rijeka, Katji Ahel, OIB: 08310807407, Pula, Sergijevaca 25 na žiro račun IBAN: HR1624020063102764445 kod Erste &amp; Steiermärkische Bank d.d. Rijeka i </w:t>
      </w:r>
      <w:r w:rsidR="00B346AC">
        <w:t xml:space="preserve">mldb </w:t>
      </w:r>
      <w:r>
        <w:t xml:space="preserve">Itani Ahel, OIB: </w:t>
      </w:r>
      <w:r>
        <w:lastRenderedPageBreak/>
        <w:t xml:space="preserve">22224292496, Rijeka, Ratka Petrovića 28 na žiro račun njezinog </w:t>
      </w:r>
      <w:r w:rsidR="00B346AC">
        <w:t>zakonskog zastupnika majke Bojane Ahel, OIB: 16035528922, Rijeka, Ratka Petrovića 28 IBAN: HR9124020063102762513 kod Erste &amp; Steiermärkische Bank d.d. Rijeka</w:t>
      </w:r>
      <w:r>
        <w:t>, svima kao nasljednicima p</w:t>
      </w:r>
      <w:r w:rsidRPr="00EF1D21">
        <w:t>rivremeno</w:t>
      </w:r>
      <w:r>
        <w:t>g</w:t>
      </w:r>
      <w:r w:rsidRPr="00EF1D21">
        <w:t xml:space="preserve"> stečajno</w:t>
      </w:r>
      <w:r>
        <w:t xml:space="preserve">g upravitelja Bruna Ahela, Rijeka, Ratka Petrovića 28, OIB: 17495430601 </w:t>
      </w:r>
      <w:r w:rsidRPr="00EA4322">
        <w:t>naknad</w:t>
      </w:r>
      <w:r>
        <w:t>u</w:t>
      </w:r>
      <w:r w:rsidRPr="00EA4322">
        <w:t xml:space="preserve"> stvarnih troškova </w:t>
      </w:r>
      <w:r>
        <w:t xml:space="preserve">nastalih u prethodnom postupku </w:t>
      </w:r>
      <w:r w:rsidRPr="00EF1D21">
        <w:t xml:space="preserve">u iznosu od </w:t>
      </w:r>
      <w:r>
        <w:t>po 128,00</w:t>
      </w:r>
      <w:r w:rsidRPr="00EA4322">
        <w:t xml:space="preserve"> </w:t>
      </w:r>
      <w:r w:rsidRPr="00EF1D21">
        <w:t>kn neto</w:t>
      </w:r>
      <w:r>
        <w:t xml:space="preserve"> svakome od navedenih, a iz sredstava Fonda za pokriće troškova stečajnog postupka koji se ne mogu namiriti iz imovine dužnika odnosno za predujmljivanje sredstava za vođenje stečajnog postupka dok se u tom postupku ne prikupe za to potrebna sredstva. </w:t>
      </w:r>
    </w:p>
    <w:p w:rsidRDefault="000F068A" w:rsidP="000F068A" w:rsidR="000F068A">
      <w:pPr>
        <w:numPr>
          <w:ilvl w:val="0"/>
          <w:numId w:val="3"/>
        </w:numPr>
        <w:jc w:val="both"/>
      </w:pPr>
      <w:r>
        <w:t xml:space="preserve"> Nalaže se računovodstvu da po pravomoćnosti ovog rješenja sa zaključkom isplati </w:t>
      </w:r>
      <w:r w:rsidR="00B346AC">
        <w:t>Bojani Ahel, OIB: 16035528922, Rijeka, Ratka Petrovića 28 na žiro račun IBAN: HR9124020063102762513 kod Erste &amp; Steiermärkische Bank d.d. Rijeka, Katji Ahel, OIB: 08310807407, Pula, Sergijevaca 25 na žiro račun IBAN: HR1624020063102764445 kod Erste &amp; Steiermärkische Bank d.d. Rijeka i mldb Itani Ahel, OIB: 22224292496, Rijeka, Ratka Petrovića 28 na žiro račun njezinog zakonskog zastupnika majke Bojane Ahel, OIB: 16035528922, Rijeka, Ratka Petrovića 28 IBAN: HR9124020063102762513 kod Erste &amp; Steiermärkische Bank d.d. Rijeka</w:t>
      </w:r>
      <w:r>
        <w:t>, svima kao nasljednicima p</w:t>
      </w:r>
      <w:r w:rsidRPr="00EF1D21">
        <w:t>rivremeno</w:t>
      </w:r>
      <w:r>
        <w:t>g</w:t>
      </w:r>
      <w:r w:rsidRPr="00EF1D21">
        <w:t xml:space="preserve"> stečajno</w:t>
      </w:r>
      <w:r>
        <w:t>g upravitelja Bruna Ahela, Rijeka, Ratka Petrovića 28, OIB: 17495430601 iznos</w:t>
      </w:r>
      <w:r w:rsidRPr="000F068A">
        <w:t xml:space="preserve"> </w:t>
      </w:r>
      <w:r w:rsidRPr="00EF1D21">
        <w:t>jednokratn</w:t>
      </w:r>
      <w:r>
        <w:t>e</w:t>
      </w:r>
      <w:r w:rsidRPr="00EF1D21">
        <w:t xml:space="preserve"> nagrad</w:t>
      </w:r>
      <w:r>
        <w:t>e</w:t>
      </w:r>
      <w:r w:rsidRPr="00EF1D21">
        <w:t xml:space="preserve"> za poslove obavljene u prethodnom postupku u iznosu od </w:t>
      </w:r>
      <w:r>
        <w:t>po 1.000,00</w:t>
      </w:r>
      <w:r w:rsidRPr="00EF1D21">
        <w:t xml:space="preserve"> kn neto</w:t>
      </w:r>
      <w:r>
        <w:t xml:space="preserve"> svakome od navedenih, a iz sredstava Fonda za pokriće troškova stečajnog postupka koji se ne mogu namiriti iz imovine dužnika odnosno za predujmljivanje sredstava za vođenje stečajnog postupka dok se u tom postupku ne prikupe za to potrebna sredstva.</w:t>
      </w:r>
    </w:p>
    <w:p w:rsidRDefault="000F068A" w:rsidP="000F068A" w:rsidR="000F068A" w:rsidRPr="00EF1D21">
      <w:pPr>
        <w:ind w:left="2160"/>
        <w:jc w:val="both"/>
      </w:pP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73588E" w:rsidRPr="00EF1D21">
      <w:pPr>
        <w:jc w:val="both"/>
        <w:rPr>
          <w:bCs/>
        </w:rPr>
      </w:pPr>
      <w:r w:rsidRPr="00EF1D21">
        <w:rPr>
          <w:bCs/>
        </w:rPr>
        <w:tab/>
      </w:r>
      <w:r w:rsidRPr="00EF1D21">
        <w:rPr>
          <w:bCs/>
        </w:rPr>
        <w:tab/>
        <w:t xml:space="preserve">Rješenjem gornjeg poslovnog broja od </w:t>
      </w:r>
      <w:r w:rsidR="00482343">
        <w:t>28. ožujka 2013</w:t>
      </w:r>
      <w:r w:rsidR="00887C10" w:rsidRPr="00EF1D21">
        <w:rPr>
          <w:bCs/>
        </w:rPr>
        <w:t xml:space="preserve">. godine </w:t>
      </w:r>
      <w:r w:rsidRPr="00EF1D21">
        <w:rPr>
          <w:bCs/>
        </w:rPr>
        <w:t xml:space="preserve">pokrenut je prethodni postupak radi utvrđivanja uvjeta za otvaranje stečajnog postupka nad dužnikom </w:t>
      </w:r>
      <w:r w:rsidR="00482343">
        <w:rPr>
          <w:rFonts w:cs="Arial"/>
        </w:rPr>
        <w:t xml:space="preserve">ČELIK konstrukcije d.o.o. u stečaju Poreč (Grad Poreč – Parenzo), Vrsarska 28 </w:t>
      </w:r>
      <w:r w:rsidRPr="00EF1D21">
        <w:rPr>
          <w:bCs/>
        </w:rPr>
        <w:t xml:space="preserve">te je imenovan privremeni stečajni upravitelj </w:t>
      </w:r>
      <w:r w:rsidR="00482343">
        <w:t>Bruno Ahel, Rijeka, Ratka Petrovića 28, OIB: 17495430601</w:t>
      </w:r>
      <w:r w:rsidRPr="00EF1D21">
        <w:rPr>
          <w:bCs/>
        </w:rPr>
        <w:t>.</w:t>
      </w:r>
    </w:p>
    <w:p w:rsidRDefault="0073588E" w:rsidP="0073588E" w:rsidR="0073588E" w:rsidRPr="00EF1D21">
      <w:pPr>
        <w:jc w:val="both"/>
        <w:rPr>
          <w:bCs/>
        </w:rPr>
      </w:pPr>
      <w:r w:rsidRPr="00EF1D21">
        <w:rPr>
          <w:bCs/>
        </w:rPr>
        <w:t xml:space="preserve"> </w:t>
      </w:r>
      <w:r w:rsidRPr="00EF1D21">
        <w:rPr>
          <w:bCs/>
        </w:rPr>
        <w:tab/>
      </w:r>
      <w:r w:rsidRPr="00EF1D21">
        <w:rPr>
          <w:bCs/>
        </w:rPr>
        <w:tab/>
        <w:t>U prethodnom postupku privremeni stečajni upravitelj je po nalogu suda podnio izvješće o gospodar</w:t>
      </w:r>
      <w:r w:rsidR="00482343">
        <w:rPr>
          <w:bCs/>
        </w:rPr>
        <w:t>sko-financijskom stanju dužnika, kao i zahtjev za naknadu troška prijevoza osobnim automobilom na relaciji Rijeka-Poreč-Rijeka u iznosu od 384,00 kn (192 km x 2,00 kn). Međutim je nakon toga preminuo.</w:t>
      </w:r>
    </w:p>
    <w:p w:rsidRDefault="0073588E" w:rsidP="0073588E" w:rsidR="0073588E">
      <w:pPr>
        <w:jc w:val="both"/>
        <w:rPr>
          <w:bCs/>
        </w:rPr>
      </w:pPr>
      <w:r w:rsidRPr="00EF1D21">
        <w:rPr>
          <w:bCs/>
        </w:rPr>
        <w:t xml:space="preserve">                      Stečajni sudac odredio je </w:t>
      </w:r>
      <w:r w:rsidR="00482343">
        <w:rPr>
          <w:bCs/>
        </w:rPr>
        <w:t>nasljednicima privremenog</w:t>
      </w:r>
      <w:r w:rsidRPr="00EF1D21">
        <w:rPr>
          <w:bCs/>
        </w:rPr>
        <w:t xml:space="preserve"> stečajno</w:t>
      </w:r>
      <w:r w:rsidR="00482343">
        <w:rPr>
          <w:bCs/>
        </w:rPr>
        <w:t>g</w:t>
      </w:r>
      <w:r w:rsidRPr="00EF1D21">
        <w:rPr>
          <w:bCs/>
        </w:rPr>
        <w:t xml:space="preserve"> upravitelj</w:t>
      </w:r>
      <w:r w:rsidR="00482343">
        <w:rPr>
          <w:bCs/>
        </w:rPr>
        <w:t>a</w:t>
      </w:r>
      <w:r w:rsidRPr="00EF1D21">
        <w:rPr>
          <w:bCs/>
        </w:rPr>
        <w:t xml:space="preserve"> jednokratnu nagradu za rad </w:t>
      </w:r>
      <w:r w:rsidR="00482343">
        <w:rPr>
          <w:bCs/>
        </w:rPr>
        <w:t xml:space="preserve">privremenog stečajnog upravitelja </w:t>
      </w:r>
      <w:r w:rsidRPr="00EF1D21">
        <w:rPr>
          <w:bCs/>
        </w:rPr>
        <w:t xml:space="preserve">u prethodnom postupku. Pri određivanju visine nagrade stečajni sudac vodio je računa o obujmu poslova, radu i uloženom trudu privremenog stečajnog upravitelja. </w:t>
      </w:r>
    </w:p>
    <w:p w:rsidRDefault="00482343" w:rsidP="00482343" w:rsidR="00482343" w:rsidRPr="00EA4322">
      <w:pPr>
        <w:jc w:val="both"/>
      </w:pPr>
      <w:r w:rsidRPr="00EA4322">
        <w:tab/>
      </w:r>
      <w:r w:rsidRPr="00EA4322">
        <w:tab/>
        <w:t xml:space="preserve">Stečajni sudac je ocijenio da su nastali stvarni troškovi </w:t>
      </w:r>
      <w:r>
        <w:t xml:space="preserve">privremenog </w:t>
      </w:r>
      <w:r w:rsidRPr="00EA4322">
        <w:t xml:space="preserve">stečajnog upravitelja </w:t>
      </w:r>
      <w:r>
        <w:rPr>
          <w:bCs/>
        </w:rPr>
        <w:t xml:space="preserve">troška prijevoza osobnim automobilom na relaciji Rijeka-Poreč-Rijeka u iznosu od 384,00 kn (192 km x 2,00 kn) </w:t>
      </w:r>
      <w:r w:rsidRPr="00EA4322">
        <w:t>opravdani i realni.</w:t>
      </w:r>
    </w:p>
    <w:p w:rsidRDefault="00482343" w:rsidP="00482343" w:rsidR="00482343" w:rsidRPr="00EA4322">
      <w:pPr>
        <w:jc w:val="both"/>
      </w:pPr>
      <w:r w:rsidRPr="00EA4322">
        <w:lastRenderedPageBreak/>
        <w:tab/>
      </w:r>
      <w:r w:rsidRPr="00EA4322">
        <w:tab/>
        <w:t xml:space="preserve">Slijedom navedenog, a na temelju čl. 94. st. 1., 2. i 3. Stečajnog zakona </w:t>
      </w:r>
      <w:r w:rsidRPr="00EA4322">
        <w:rPr>
          <w:bCs/>
        </w:rPr>
        <w:t>(objavljen u NN 71/15)</w:t>
      </w:r>
      <w:r w:rsidRPr="00EA4322">
        <w:t xml:space="preserve"> valjalo je riješiti kao u izreci.</w:t>
      </w:r>
    </w:p>
    <w:p w:rsidRDefault="0073588E" w:rsidP="0073588E" w:rsidR="0073588E" w:rsidRPr="00EF1D21">
      <w:pPr>
        <w:jc w:val="center"/>
      </w:pPr>
      <w:r w:rsidRPr="00EF1D21">
        <w:t xml:space="preserve">Rijeka, </w:t>
      </w:r>
      <w:r w:rsidR="00482343">
        <w:t>28. listopada 2015</w:t>
      </w:r>
      <w:r w:rsidRPr="00EF1D21">
        <w:t>. g</w:t>
      </w:r>
      <w:r w:rsidR="008965DC" w:rsidRPr="00EF1D21">
        <w:t>odine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Stečajni sudac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smartTag w:element="PersonName" w:uri="urn:schemas-microsoft-com:office:smarttags">
        <w:r w:rsidRPr="00EF1D21">
          <w:t xml:space="preserve">Vera </w:t>
        </w:r>
        <w:r w:rsidR="00E8360A" w:rsidRPr="00EF1D21">
          <w:t>Jelenović</w:t>
        </w:r>
      </w:smartTag>
      <w:r w:rsidRPr="00EF1D21">
        <w:t xml:space="preserve"> </w:t>
      </w:r>
    </w:p>
    <w:p w:rsidRDefault="0098719A" w:rsidP="0073588E" w:rsidR="0098719A"/>
    <w:p w:rsidRDefault="00EF1D21" w:rsidP="0073588E" w:rsidR="00EF1D21"/>
    <w:p w:rsidRDefault="00EF1D21" w:rsidP="0073588E" w:rsidR="00EF1D21"/>
    <w:p w:rsidRDefault="00EF1D21" w:rsidP="0073588E" w:rsidR="00EF1D21" w:rsidRPr="00EF1D21"/>
    <w:p w:rsidRDefault="0073588E" w:rsidP="0073588E" w:rsidR="0073588E" w:rsidRPr="00EF1D21">
      <w:r w:rsidRPr="00EF1D21">
        <w:t>UPUTA O PRAVNOM LIJEKU:</w:t>
      </w:r>
    </w:p>
    <w:p w:rsidRDefault="00B346AC" w:rsidP="00B346AC" w:rsidR="00B346AC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>
        <w:rPr>
          <w:bCs/>
        </w:rPr>
        <w:t xml:space="preserve">svaki od nasljednika privremenog </w:t>
      </w:r>
      <w:r w:rsidRPr="00EA4322">
        <w:rPr>
          <w:color w:val="000000"/>
        </w:rPr>
        <w:t>stečajn</w:t>
      </w:r>
      <w:r>
        <w:rPr>
          <w:color w:val="000000"/>
        </w:rPr>
        <w:t>og</w:t>
      </w:r>
      <w:r w:rsidRPr="00EA4322">
        <w:rPr>
          <w:color w:val="000000"/>
        </w:rPr>
        <w:t xml:space="preserve"> upravitelj</w:t>
      </w:r>
      <w:r>
        <w:rPr>
          <w:color w:val="000000"/>
        </w:rPr>
        <w:t>a</w:t>
      </w:r>
      <w:r w:rsidRPr="00EA4322">
        <w:rPr>
          <w:color w:val="000000"/>
        </w:rPr>
        <w:t>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primjerka, a o žalbi odlučuje Visoki trgovački sud Republike Hrvatske.</w:t>
      </w:r>
    </w:p>
    <w:p w:rsidRDefault="00D63A88" w:rsidR="00D63A88" w:rsidRPr="00EF1D21"/>
    <w:p w:rsidRDefault="00D63A88" w:rsidR="00D63A88" w:rsidRPr="00EF1D21"/>
    <w:p w:rsidRDefault="00D63A88" w:rsidR="00D63A88" w:rsidRPr="00EF1D21"/>
    <w:p w:rsidRDefault="00D63A88" w:rsidR="00D63A88" w:rsidRPr="00EF1D21"/>
    <w:p w:rsidRDefault="00D63A88" w:rsidR="00D63A88" w:rsidRPr="00EF1D21"/>
    <w:p w:rsidRDefault="00D63A88" w:rsidR="00D63A88" w:rsidRPr="00EF1D21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9F1460" w:rsidR="009F1460"/>
    <w:p w:rsidRDefault="00D201E2" w:rsidR="00D201E2" w:rsidRPr="00EF1D21">
      <w:r w:rsidRPr="00EF1D21">
        <w:t>DNA</w:t>
      </w:r>
    </w:p>
    <w:p w:rsidRDefault="0079743C" w:rsidP="00D201E2" w:rsidR="0079743C">
      <w:pPr>
        <w:numPr>
          <w:ilvl w:val="0"/>
          <w:numId w:val="1"/>
        </w:numPr>
      </w:pPr>
      <w:r>
        <w:t>Bojana Ahel, OIB: 16035528922, Rijeka, Ratka Petrovića 28</w:t>
      </w:r>
    </w:p>
    <w:p w:rsidRDefault="0079743C" w:rsidP="00D201E2" w:rsidR="0079743C">
      <w:pPr>
        <w:numPr>
          <w:ilvl w:val="0"/>
          <w:numId w:val="1"/>
        </w:numPr>
      </w:pPr>
      <w:r>
        <w:t xml:space="preserve">Katja Ahel, OIB: 08310807407, Pula, Sergijevaca 25 </w:t>
      </w:r>
    </w:p>
    <w:p w:rsidRDefault="0079743C" w:rsidP="00D201E2" w:rsidR="00D201E2" w:rsidRPr="00EF1D21">
      <w:pPr>
        <w:numPr>
          <w:ilvl w:val="0"/>
          <w:numId w:val="1"/>
        </w:numPr>
      </w:pPr>
      <w:r>
        <w:t>Itana Ahel, OIB: 22224292496, Rijeka, Ratka Petrovića 28</w:t>
      </w:r>
      <w:r w:rsidR="00D201E2" w:rsidRPr="00EF1D21">
        <w:t xml:space="preserve"> </w:t>
      </w:r>
    </w:p>
    <w:p w:rsidRDefault="002A4238" w:rsidP="00AF3BFB" w:rsidR="00AF3BFB" w:rsidRPr="00EF1D21">
      <w:pPr>
        <w:numPr>
          <w:ilvl w:val="0"/>
          <w:numId w:val="1"/>
        </w:numPr>
      </w:pPr>
      <w:r>
        <w:t>mrežna stranica E-o</w:t>
      </w:r>
      <w:r w:rsidR="0079743C">
        <w:t>glasna</w:t>
      </w:r>
      <w:r w:rsidR="00AF3BFB" w:rsidRPr="00EF1D21">
        <w:t xml:space="preserve"> ploč</w:t>
      </w:r>
      <w:r w:rsidR="0079743C">
        <w:t>a</w:t>
      </w:r>
      <w:r>
        <w:t xml:space="preserve"> sudova</w:t>
      </w:r>
    </w:p>
    <w:p w:rsidRDefault="00095F3E" w:rsidP="00D201E2" w:rsidR="00095F3E" w:rsidRPr="00EF1D21"/>
    <w:p w:rsidRDefault="00CB6FCF" w:rsidP="00D201E2" w:rsidR="00D201E2" w:rsidRPr="00EF1D21">
      <w:r w:rsidRPr="00EF1D21">
        <w:t xml:space="preserve">Rijeka, </w:t>
      </w:r>
      <w:r w:rsidR="0079743C">
        <w:t>28. listopada 2015</w:t>
      </w:r>
      <w:r w:rsidR="00D201E2" w:rsidRPr="00EF1D21">
        <w:t>.</w:t>
      </w:r>
      <w:r w:rsidR="008965DC" w:rsidRPr="00EF1D21">
        <w:t xml:space="preserve"> godine</w:t>
      </w:r>
    </w:p>
    <w:p w:rsidRDefault="00095F3E" w:rsidP="00D201E2" w:rsidR="00095F3E" w:rsidRPr="00EF1D21"/>
    <w:p w:rsidRDefault="00095F3E" w:rsidR="00095F3E" w:rsidRPr="00EF1D21">
      <w:pPr>
        <w:jc w:val="both"/>
      </w:pPr>
      <w:r w:rsidRPr="00EF1D21">
        <w:t xml:space="preserve">                                                                                                     S u d a c</w:t>
      </w:r>
    </w:p>
    <w:p w:rsidRDefault="00095F3E" w:rsidR="00095F3E" w:rsidRPr="00EF1D21">
      <w:pPr>
        <w:jc w:val="both"/>
      </w:pPr>
      <w:r w:rsidRPr="00EF1D21">
        <w:t xml:space="preserve">                                                                         </w:t>
      </w:r>
      <w:r w:rsidR="00E8360A" w:rsidRPr="00EF1D21">
        <w:t xml:space="preserve">                       Vera Jelenović</w:t>
      </w:r>
    </w:p>
    <w:p w:rsidRDefault="00095F3E" w:rsidP="00D201E2" w:rsidR="00095F3E" w:rsidRPr="00EF1D21"/>
    <w:sectPr w:rsidSect="008B16A3" w:rsidR="00095F3E" w:rsidRPr="00EF1D21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12E" w:rsidR="00F9412E">
      <w:r>
        <w:separator/>
      </w:r>
    </w:p>
  </w:endnote>
  <w:endnote w:id="0" w:type="continuationSeparator">
    <w:p w:rsidRDefault="00F9412E" w:rsidR="00F94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5B5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12E" w:rsidR="00F9412E">
      <w:r>
        <w:separator/>
      </w:r>
    </w:p>
  </w:footnote>
  <w:footnote w:id="0" w:type="continuationSeparator">
    <w:p w:rsidRDefault="00F9412E" w:rsidR="00F94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B17D82">
      <w:t>150</w:t>
    </w:r>
    <w:r w:rsidRPr="00EF1D21">
      <w:t>/2013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7DBC6236"/>
    <w:multiLevelType w:val="hybridMultilevel"/>
    <w:tmpl w:val="EC02C22E"/>
    <w:lvl w:tplc="5B181FA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95F3E"/>
    <w:rsid w:val="000D0E95"/>
    <w:rsid w:val="000F068A"/>
    <w:rsid w:val="001622F6"/>
    <w:rsid w:val="00191C72"/>
    <w:rsid w:val="001C05C1"/>
    <w:rsid w:val="001D5070"/>
    <w:rsid w:val="00274354"/>
    <w:rsid w:val="002A4238"/>
    <w:rsid w:val="002D3728"/>
    <w:rsid w:val="003A38C8"/>
    <w:rsid w:val="003B2888"/>
    <w:rsid w:val="003C151A"/>
    <w:rsid w:val="00424E14"/>
    <w:rsid w:val="00482343"/>
    <w:rsid w:val="004D7F97"/>
    <w:rsid w:val="00506782"/>
    <w:rsid w:val="00543BE2"/>
    <w:rsid w:val="00544474"/>
    <w:rsid w:val="005808F8"/>
    <w:rsid w:val="005D65C4"/>
    <w:rsid w:val="00605FD5"/>
    <w:rsid w:val="006155DB"/>
    <w:rsid w:val="00681D35"/>
    <w:rsid w:val="00684993"/>
    <w:rsid w:val="0070493E"/>
    <w:rsid w:val="0073588E"/>
    <w:rsid w:val="00796152"/>
    <w:rsid w:val="0079743C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3238D"/>
    <w:rsid w:val="00953A18"/>
    <w:rsid w:val="009658EC"/>
    <w:rsid w:val="0098719A"/>
    <w:rsid w:val="009F1460"/>
    <w:rsid w:val="00A15995"/>
    <w:rsid w:val="00A30514"/>
    <w:rsid w:val="00A521BC"/>
    <w:rsid w:val="00A972F7"/>
    <w:rsid w:val="00AF3BFB"/>
    <w:rsid w:val="00B029EF"/>
    <w:rsid w:val="00B17D82"/>
    <w:rsid w:val="00B346AC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55B59"/>
    <w:rsid w:val="00E8360A"/>
    <w:rsid w:val="00EC3E0C"/>
    <w:rsid w:val="00EF1976"/>
    <w:rsid w:val="00EF1D21"/>
    <w:rsid w:val="00F16759"/>
    <w:rsid w:val="00F8251E"/>
    <w:rsid w:val="00F90F1A"/>
    <w:rsid w:val="00F9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rsid w:val="008965D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55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B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B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B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B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B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B5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rsid w:val="008965D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55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B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B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B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B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B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B5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stečajnom upravitelju - nesljednicima</izvorni_sadrzaj>
    <derivirana_varijabla naziv="DomainObject.Primjedba_1">nagrada stečajnom upravitelju - nesljednicima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2013.</izvorni_sadrzaj>
    <derivirana_varijabla naziv="DomainObject.Predmet.DatumOsnivanja_1">19.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srpnja 2014.</izvorni_sadrzaj>
    <derivirana_varijabla naziv="DomainObject.Predmet.DatumRjesavanja_1">17.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St-150/2013</izvorni_sadrzaj>
    <derivirana_varijabla naziv="DomainObject.Predmet.OznakaBroj_1">St-150/2013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ČELIK KONSTRUKCIJE d.o.o.  Poreč</izvorni_sadrzaj>
    <derivirana_varijabla naziv="DomainObject.Predmet.ProtustrankaFormated_1">  ČELIK KONSTRUKCIJE d.o.o.  Poreč</derivirana_varijabla>
  </DomainObject.Predmet.ProtustrankaFormated>
  <DomainObject.Predmet.ProtustrankaFormatedOIB>
    <izvorni_sadrzaj>  ČELIK KONSTRUKCIJE d.o.o.  Poreč, OIB 46104477945</izvorni_sadrzaj>
    <derivirana_varijabla naziv="DomainObject.Predmet.ProtustrankaFormatedOIB_1">  ČELIK KONSTRUKCIJE d.o.o.  Poreč, OIB 46104477945</derivirana_varijabla>
  </DomainObject.Predmet.ProtustrankaFormatedOIB>
  <DomainObject.Predmet.ProtustrankaFormatedWithAdress>
    <izvorni_sadrzaj> ČELIK KONSTRUKCIJE d.o.o.  Poreč, Vrsarska 28, 52 440 Poreč</izvorni_sadrzaj>
    <derivirana_varijabla naziv="DomainObject.Predmet.ProtustrankaFormatedWithAdress_1"> ČELIK KONSTRUKCIJE d.o.o.  Poreč, Vrsarska 28, 52 440 Poreč</derivirana_varijabla>
  </DomainObject.Predmet.ProtustrankaFormatedWithAdress>
  <DomainObject.Predmet.ProtustrankaFormatedWithAdressOIB>
    <izvorni_sadrzaj> ČELIK KONSTRUKCIJE d.o.o.  Poreč, OIB 46104477945, Vrsarska 28, 52 440 Poreč</izvorni_sadrzaj>
    <derivirana_varijabla naziv="DomainObject.Predmet.ProtustrankaFormatedWithAdressOIB_1"> ČELIK KONSTRUKCIJE d.o.o.  Poreč, OIB 46104477945, Vrsarska 28, 52 440 Poreč</derivirana_varijabla>
  </DomainObject.Predmet.ProtustrankaFormatedWithAdressOIB>
  <DomainObject.Predmet.ProtustrankaWithAdress>
    <izvorni_sadrzaj>ČELIK KONSTRUKCIJE d.o.o.  Poreč Vrsarska 28, 52 440 Poreč</izvorni_sadrzaj>
    <derivirana_varijabla naziv="DomainObject.Predmet.ProtustrankaWithAdress_1">ČELIK KONSTRUKCIJE d.o.o.  Poreč Vrsarska 28, 52 440 Poreč</derivirana_varijabla>
  </DomainObject.Predmet.ProtustrankaWithAdress>
  <DomainObject.Predmet.ProtustrankaWithAdressOIB>
    <izvorni_sadrzaj>ČELIK KONSTRUKCIJE d.o.o.  Poreč, OIB 46104477945, Vrsarska 28, 52 440 Poreč</izvorni_sadrzaj>
    <derivirana_varijabla naziv="DomainObject.Predmet.ProtustrankaWithAdressOIB_1">ČELIK KONSTRUKCIJE d.o.o.  Poreč, OIB 46104477945, Vrsarska 28, 52 440 Poreč</derivirana_varijabla>
  </DomainObject.Predmet.ProtustrankaWithAdressOIB>
  <DomainObject.Predmet.ProtustrankaNazivFormated>
    <izvorni_sadrzaj>ČELIK KONSTRUKCIJE d.o.o.  Poreč</izvorni_sadrzaj>
    <derivirana_varijabla naziv="DomainObject.Predmet.ProtustrankaNazivFormated_1">ČELIK KONSTRUKCIJE d.o.o.  Poreč</derivirana_varijabla>
  </DomainObject.Predmet.ProtustrankaNazivFormated>
  <DomainObject.Predmet.ProtustrankaNazivFormatedOIB>
    <izvorni_sadrzaj>ČELIK KONSTRUKCIJE d.o.o.  Poreč, OIB 46104477945</izvorni_sadrzaj>
    <derivirana_varijabla naziv="DomainObject.Predmet.ProtustrankaNazivFormatedOIB_1">ČELIK KONSTRUKCIJE d.o.o.  Poreč, OIB 46104477945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ČELIK KONSTRUKCIJE d.o.o.  Poreč</item>
    </izvorni_sadrzaj>
    <derivirana_varijabla naziv="DomainObject.Predmet.ProtuStrankaListFormated_1">
      <item>ČELIK KONSTRUKCIJE d.o.o.  Poreč</item>
    </derivirana_varijabla>
  </DomainObject.Predmet.ProtuStrankaListFormated>
  <DomainObject.Predmet.ProtuStrankaListFormatedOIB>
    <izvorni_sadrzaj>
      <item>ČELIK KONSTRUKCIJE d.o.o.  Poreč, OIB 46104477945</item>
    </izvorni_sadrzaj>
    <derivirana_varijabla naziv="DomainObject.Predmet.ProtuStrankaListFormatedOIB_1">
      <item>ČELIK KONSTRUKCIJE d.o.o.  Poreč, OIB 46104477945</item>
    </derivirana_varijabla>
  </DomainObject.Predmet.ProtuStrankaListFormatedOIB>
  <DomainObject.Predmet.ProtuStrankaListFormatedWithAdress>
    <izvorni_sadrzaj>
      <item>ČELIK KONSTRUKCIJE d.o.o.  Poreč, Vrsarska 28, 52 440 Poreč</item>
    </izvorni_sadrzaj>
    <derivirana_varijabla naziv="DomainObject.Predmet.ProtuStrankaListFormatedWithAdress_1">
      <item>ČELIK KONSTRUKCIJE d.o.o.  Poreč, Vrsarska 28, 52 440 Poreč</item>
    </derivirana_varijabla>
  </DomainObject.Predmet.ProtuStrankaListFormatedWithAdress>
  <DomainObject.Predmet.ProtuStrankaListFormatedWithAdressOIB>
    <izvorni_sadrzaj>
      <item>ČELIK KONSTRUKCIJE d.o.o.  Poreč, OIB 46104477945, Vrsarska 28, 52 440 Poreč</item>
    </izvorni_sadrzaj>
    <derivirana_varijabla naziv="DomainObject.Predmet.ProtuStrankaListFormatedWithAdressOIB_1">
      <item>ČELIK KONSTRUKCIJE d.o.o.  Poreč, OIB 46104477945, Vrsarska 28, 52 440 Poreč</item>
    </derivirana_varijabla>
  </DomainObject.Predmet.ProtuStrankaListFormatedWithAdressOIB>
  <DomainObject.Predmet.ProtuStrankaListNazivFormated>
    <izvorni_sadrzaj>
      <item>ČELIK KONSTRUKCIJE d.o.o.  Poreč</item>
    </izvorni_sadrzaj>
    <derivirana_varijabla naziv="DomainObject.Predmet.ProtuStrankaListNazivFormated_1">
      <item>ČELIK KONSTRUKCIJE d.o.o.  Poreč</item>
    </derivirana_varijabla>
  </DomainObject.Predmet.ProtuStrankaListNazivFormated>
  <DomainObject.Predmet.ProtuStrankaListNazivFormatedOIB>
    <izvorni_sadrzaj>
      <item>ČELIK KONSTRUKCIJE d.o.o.  Poreč, OIB 46104477945</item>
    </izvorni_sadrzaj>
    <derivirana_varijabla naziv="DomainObject.Predmet.ProtuStrankaListNazivFormatedOIB_1">
      <item>ČELIK KONSTRUKCIJE d.o.o.  Poreč, OIB 46104477945</item>
    </derivirana_varijabla>
  </DomainObject.Predmet.ProtuStrankaListNazivFormatedOIB>
  <DomainObject.Predmet.OstaliListFormated>
    <izvorni_sadrzaj>
      <item>Narodne novine d.d.</item>
      <item>FINA Rijeka</item>
      <item>FINA Pula</item>
      <item>računovodstvo</item>
      <item>BRUNO AHEL</item>
      <item>sudski registar</item>
      <item>oglasna ploča</item>
      <item>Elvio Panziera</item>
    </izvorni_sadrzaj>
    <derivirana_varijabla naziv="DomainObject.Predmet.OstaliListFormated_1">
      <item>Narodne novine d.d.</item>
      <item>FINA Rijeka</item>
      <item>FINA Pula</item>
      <item>računovodstvo</item>
      <item>BRUNO AHEL</item>
      <item>sudski registar</item>
      <item>oglasna ploča</item>
      <item>Elvio Panziera</item>
    </derivirana_varijabla>
  </DomainObject.Predmet.OstaliListFormated>
  <DomainObject.Predmet.OstaliListFormatedOIB>
    <izvorni_sadrzaj>
      <item>Narodne novine d.d.</item>
      <item>FINA Rijeka</item>
      <item>FINA Pula</item>
      <item>računovodstvo</item>
      <item>BRUNO AHEL, OIB 17495430601</item>
      <item>sudski registar</item>
      <item>oglasna ploča</item>
      <item>Elvio Panziera</item>
    </izvorni_sadrzaj>
    <derivirana_varijabla naziv="DomainObject.Predmet.OstaliListFormatedOIB_1">
      <item>Narodne novine d.d.</item>
      <item>FINA Rijeka</item>
      <item>FINA Pula</item>
      <item>računovodstvo</item>
      <item>BRUNO AHEL, OIB 17495430601</item>
      <item>sudski registar</item>
      <item>oglasna ploča</item>
      <item>Elvio Panziera</item>
    </derivirana_varijabla>
  </DomainObject.Predmet.OstaliListFormatedOIB>
  <DomainObject.Predmet.OstaliListFormatedWithAdress>
    <izvorni_sadrzaj>
      <item>Narodne novine d.d., SR Njemačke 6, 10020 Zagreb</item>
      <item>FINA Rijeka</item>
      <item>FINA Pula</item>
      <item>računovodstvo</item>
      <item>BRUNO AHEL, R. Petrovića 28, 51000 Rijeka</item>
      <item>sudski registar</item>
      <item>oglasna ploča</item>
      <item>Elvio Panziera, Vrsarska 28, 52440 Poreč</item>
    </izvorni_sadrzaj>
    <derivirana_varijabla naziv="DomainObject.Predmet.OstaliListFormatedWithAdress_1">
      <item>Narodne novine d.d., SR Njemačke 6, 10020 Zagreb</item>
      <item>FINA Rijeka</item>
      <item>FINA Pula</item>
      <item>računovodstvo</item>
      <item>BRUNO AHEL, R. Petrovića 28, 51000 Rijeka</item>
      <item>sudski registar</item>
      <item>oglasna ploča</item>
      <item>Elvio Panziera, Vrsarska 28, 52440 Poreč</item>
    </derivirana_varijabla>
  </DomainObject.Predmet.OstaliListFormatedWithAdress>
  <DomainObject.Predmet.OstaliListFormatedWithAdressOIB>
    <izvorni_sadrzaj>
      <item>Narodne novine d.d., SR Njemačke 6, 10020 Zagreb</item>
      <item>FINA Rijeka</item>
      <item>FINA Pula</item>
      <item>računovodstvo</item>
      <item>BRUNO AHEL, OIB 17495430601, R. Petrovića 28, 51000 Rijeka</item>
      <item>sudski registar</item>
      <item>oglasna ploča</item>
      <item>Elvio Panziera, Vrsarska 28, 52440 Poreč</item>
    </izvorni_sadrzaj>
    <derivirana_varijabla naziv="DomainObject.Predmet.OstaliListFormatedWithAdressOIB_1">
      <item>Narodne novine d.d., SR Njemačke 6, 10020 Zagreb</item>
      <item>FINA Rijeka</item>
      <item>FINA Pula</item>
      <item>računovodstvo</item>
      <item>BRUNO AHEL, OIB 17495430601, R. Petrovića 28, 51000 Rijeka</item>
      <item>sudski registar</item>
      <item>oglasna ploča</item>
      <item>Elvio Panziera, Vrsarska 28, 52440 Poreč</item>
    </derivirana_varijabla>
  </DomainObject.Predmet.OstaliListFormatedWithAdressOIB>
  <DomainObject.Predmet.OstaliListNazivFormated>
    <izvorni_sadrzaj>
      <item>Narodne novine d.d.</item>
      <item>FINA Rijeka</item>
      <item>FINA Pula</item>
      <item>računovodstvo</item>
      <item>BRUNO AHEL</item>
      <item>sudski registar</item>
      <item>oglasna ploča</item>
      <item>Elvio Panziera</item>
    </izvorni_sadrzaj>
    <derivirana_varijabla naziv="DomainObject.Predmet.OstaliListNazivFormated_1">
      <item>Narodne novine d.d.</item>
      <item>FINA Rijeka</item>
      <item>FINA Pula</item>
      <item>računovodstvo</item>
      <item>BRUNO AHEL</item>
      <item>sudski registar</item>
      <item>oglasna ploča</item>
      <item>Elvio Panziera</item>
    </derivirana_varijabla>
  </DomainObject.Predmet.OstaliListNazivFormated>
  <DomainObject.Predmet.OstaliListNazivFormatedOIB>
    <izvorni_sadrzaj>
      <item>Narodne novine d.d.</item>
      <item>FINA Rijeka</item>
      <item>FINA Pula</item>
      <item>računovodstvo</item>
      <item>BRUNO AHEL, OIB 17495430601</item>
      <item>sudski registar</item>
      <item>oglasna ploča</item>
      <item>Elvio Panziera</item>
    </izvorni_sadrzaj>
    <derivirana_varijabla naziv="DomainObject.Predmet.OstaliListNazivFormatedOIB_1">
      <item>Narodne novine d.d.</item>
      <item>FINA Rijeka</item>
      <item>FINA Pula</item>
      <item>računovodstvo</item>
      <item>BRUNO AHEL, OIB 17495430601</item>
      <item>sudski registar</item>
      <item>oglasna ploča</item>
      <item>Elvio Panziera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ČELIK KONSTRUKCIJE d.o.o.  Poreč</izvorni_sadrzaj>
    <derivirana_varijabla naziv="DomainObject.Predmet.ProtustrankaIDrugi_1">ČELIK KONSTRUKCIJE d.o.o.  Poreč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ČELIK KONSTRUKCIJE d.o.o.  Poreč, OIB 46104477945, Vrsarska 28, 52 440 Poreč</izvorni_sadrzaj>
    <derivirana_varijabla naziv="DomainObject.Predmet.ProtustrankaIDrugiAdressOIB_1">ČELIK KONSTRUKCIJE d.o.o.  Poreč, OIB 46104477945, Vrsarska 28,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srpnja 2014.</izvorni_sadrzaj>
    <derivirana_varijabla naziv="DomainObject.Predmet.OdlukaRjesenje.DatumDonosenjaOdluke_1">16. srpnja 2014.</derivirana_varijabla>
  </DomainObject.Predmet.OdlukaRjesenje.DatumDonosenjaOdluke>
  <DomainObject.Predmet.OdlukaRjesenje.DatumPravomocnosti>
    <izvorni_sadrzaj>23. rujna 2015.</izvorni_sadrzaj>
    <derivirana_varijabla naziv="DomainObject.Predmet.OdlukaRjesenje.DatumPravomocnosti_1">23. rujna 2015.</derivirana_varijabla>
  </DomainObject.Predmet.OdlukaRjesenje.DatumPravomocnosti>
  <DomainObject.Predmet.OdlukaRjesenje.Oznaka>
    <izvorni_sadrzaj>St-150/2013-19</izvorni_sadrzaj>
    <derivirana_varijabla naziv="DomainObject.Predmet.OdlukaRjesenje.Oznaka_1">St-150/2013-19</derivirana_varijabla>
  </DomainObject.Predmet.OdlukaRjesenje.Oznaka>
  <DomainObject.Predmet.SudioniciListNaziv>
    <izvorni_sadrzaj>
      <item>ČELIK KONSTRUKCIJE d.o.o.  Poreč</item>
      <item>FINA  Pula</item>
      <item>Narodne novine d.d.</item>
      <item>FINA Rijeka</item>
      <item>FINA Pula</item>
      <item>računovodstvo</item>
      <item>BRUNO AHEL</item>
      <item>sudski registar</item>
      <item>oglasna ploča</item>
      <item>Elvio Panziera</item>
    </izvorni_sadrzaj>
    <derivirana_varijabla naziv="DomainObject.Predmet.SudioniciListNaziv_1">
      <item>ČELIK KONSTRUKCIJE d.o.o.  Poreč</item>
      <item>FINA  Pula</item>
      <item>Narodne novine d.d.</item>
      <item>FINA Rijeka</item>
      <item>FINA Pula</item>
      <item>računovodstvo</item>
      <item>BRUNO AHEL</item>
      <item>sudski registar</item>
      <item>oglasna ploča</item>
      <item>Elvio Panziera</item>
    </derivirana_varijabla>
  </DomainObject.Predmet.SudioniciListNaziv>
  <DomainObject.Predmet.SudioniciListAdressOIB>
    <izvorni_sadrzaj>
      <item>ČELIK KONSTRUKCIJE d.o.o.  Poreč, OIB 46104477945, Vrsarska 28,52 440 Poreč</item>
      <item>FINA  Pula, OIB 85821130368, Giardini 5,52 100 Pula</item>
      <item>Narodne novine d.d., SR Njemačke 6,10020 Zagreb</item>
      <item>FINA Rijeka</item>
      <item>FINA Pula</item>
      <item>računovodstvo</item>
      <item>BRUNO AHEL, OIB 17495430601, R. Petrovića 28,51000 Rijeka</item>
      <item>sudski registar</item>
      <item>oglasna ploča</item>
      <item>Elvio Panziera, Vrsarska 28,52440 Poreč</item>
    </izvorni_sadrzaj>
    <derivirana_varijabla naziv="DomainObject.Predmet.SudioniciListAdressOIB_1">
      <item>ČELIK KONSTRUKCIJE d.o.o.  Poreč, OIB 46104477945, Vrsarska 28,52 440 Poreč</item>
      <item>FINA  Pula, OIB 85821130368, Giardini 5,52 100 Pula</item>
      <item>Narodne novine d.d., SR Njemačke 6,10020 Zagreb</item>
      <item>FINA Rijeka</item>
      <item>FINA Pula</item>
      <item>računovodstvo</item>
      <item>BRUNO AHEL, OIB 17495430601, R. Petrovića 28,51000 Rijeka</item>
      <item>sudski registar</item>
      <item>oglasna ploča</item>
      <item>Elvio Panziera, Vrsarska 28,52440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46104477945</item>
      <item>, OIB 85821130368</item>
      <item>, OIB null</item>
      <item>, OIB null</item>
      <item>, OIB null</item>
      <item>, OIB null</item>
      <item>, OIB 17495430601</item>
      <item>, OIB null</item>
      <item>, OIB null</item>
      <item>, OIB null</item>
    </izvorni_sadrzaj>
    <derivirana_varijabla naziv="DomainObject.Predmet.SudioniciListNazivOIB_1">
      <item>, OIB 46104477945</item>
      <item>, OIB 85821130368</item>
      <item>, OIB null</item>
      <item>, OIB null</item>
      <item>, OIB null</item>
      <item>, OIB null</item>
      <item>, OIB 17495430601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810</properties:Words>
  <properties:Characters>4524</properties:Characters>
  <properties:Lines>158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2015-10-28T13:17:00Z</dcterms:created>
  <dc:creator>M San Grupa</dc:creator>
  <cp:lastModifiedBy>Danijela Fumić</cp:lastModifiedBy>
  <cp:lastPrinted>2015-10-28T13:16:00Z</cp:lastPrinted>
  <dcterms:modified xmlns:xsi="http://www.w3.org/2001/XMLSchema-instance" xsi:type="dcterms:W3CDTF">2015-10-28T13:22:00Z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