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66fa4" w14:paraId="cf66fa4" w:rsidRDefault="003C5EE7" w:rsidP="003C5EE7" w:rsidR="003C5EE7" w:rsidRPr="001D30A6">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1D30A6">
        <w:rPr>
          <w:rFonts w:cs="Times New Roman" w:eastAsia="Times New Roman" w:hAnsi="Times New Roman" w:ascii="Times New Roman"/>
          <w:sz w:val="24"/>
          <w:szCs w:val="24"/>
          <w:lang w:eastAsia="hr-HR"/>
        </w:rPr>
        <w:t xml:space="preserve">           </w:t>
      </w:r>
      <w:r w:rsidRPr="001D30A6">
        <w:rPr>
          <w:rFonts w:cs="Times New Roman" w:eastAsia="Times New Roman" w:hAnsi="Times New Roman" w:ascii="Times New Roman"/>
          <w:noProof/>
          <w:sz w:val="24"/>
          <w:szCs w:val="24"/>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3C5EE7" w:rsidP="00516892" w:rsidR="003C5EE7">
      <w:pPr>
        <w:pStyle w:val="Bezproreda"/>
        <w:spacing w:before="50"/>
        <w:rPr>
          <w:rFonts w:cs="Times New Roman" w:eastAsia="Times New Roman" w:hAnsi="Times New Roman" w:ascii="Times New Roman"/>
          <w:sz w:val="24"/>
          <w:szCs w:val="24"/>
          <w:lang w:eastAsia="hr-HR"/>
        </w:rPr>
      </w:pPr>
      <w:r w:rsidRPr="001D30A6">
        <w:rPr>
          <w:rFonts w:cs="Times New Roman" w:eastAsia="Times New Roman" w:hAnsi="Times New Roman" w:ascii="Times New Roman"/>
          <w:sz w:val="24"/>
          <w:szCs w:val="24"/>
          <w:lang w:eastAsia="hr-HR"/>
        </w:rPr>
        <w:t>REPUBLIKA HRVATSKA</w:t>
      </w:r>
      <w:r w:rsidRPr="001D30A6">
        <w:rPr>
          <w:rFonts w:cs="Times New Roman" w:eastAsia="Times New Roman" w:hAnsi="Times New Roman" w:ascii="Times New Roman"/>
          <w:sz w:val="24"/>
          <w:szCs w:val="24"/>
          <w:lang w:eastAsia="hr-HR"/>
        </w:rPr>
        <w:tab/>
      </w:r>
    </w:p>
    <w:p w:rsidRDefault="00646B20" w:rsidP="003C5EE7" w:rsidR="00646B20" w:rsidRPr="00B15E7C">
      <w:pPr>
        <w:pStyle w:val="Bezproreda"/>
        <w:rPr>
          <w:rFonts w:cs="Times New Roman" w:hAnsi="Times New Roman" w:ascii="Times New Roman"/>
          <w:sz w:val="24"/>
          <w:szCs w:val="24"/>
        </w:rPr>
      </w:pPr>
      <w:r w:rsidRPr="00B15E7C">
        <w:rPr>
          <w:rFonts w:cs="Times New Roman" w:hAnsi="Times New Roman" w:ascii="Times New Roman"/>
          <w:sz w:val="24"/>
          <w:szCs w:val="24"/>
        </w:rPr>
        <w:t xml:space="preserve">TRGOVAČKI SUD U SPLITU                   </w:t>
      </w:r>
    </w:p>
    <w:p w:rsidRDefault="00646B20" w:rsidP="003D787B" w:rsidR="00646B20" w:rsidRPr="00B15E7C">
      <w:pPr>
        <w:pStyle w:val="Bezproreda"/>
        <w:rPr>
          <w:rFonts w:cs="Times New Roman" w:hAnsi="Times New Roman" w:ascii="Times New Roman"/>
          <w:sz w:val="24"/>
          <w:szCs w:val="24"/>
        </w:rPr>
      </w:pPr>
      <w:r w:rsidRPr="00B15E7C">
        <w:rPr>
          <w:rFonts w:cs="Times New Roman" w:hAnsi="Times New Roman" w:ascii="Times New Roman"/>
          <w:sz w:val="24"/>
          <w:szCs w:val="24"/>
        </w:rPr>
        <w:t xml:space="preserve">Split, </w:t>
      </w:r>
      <w:r w:rsidR="008C3540" w:rsidRPr="00B15E7C">
        <w:rPr>
          <w:rFonts w:cs="Times New Roman" w:hAnsi="Times New Roman" w:ascii="Times New Roman"/>
          <w:sz w:val="24"/>
          <w:szCs w:val="24"/>
        </w:rPr>
        <w:t>Sukoišanska</w:t>
      </w:r>
      <w:r w:rsidR="003D787B">
        <w:rPr>
          <w:rFonts w:cs="Times New Roman" w:hAnsi="Times New Roman" w:ascii="Times New Roman"/>
          <w:sz w:val="24"/>
          <w:szCs w:val="24"/>
        </w:rPr>
        <w:t xml:space="preserve"> </w:t>
      </w:r>
      <w:r w:rsidRPr="00B15E7C">
        <w:rPr>
          <w:rFonts w:cs="Times New Roman" w:hAnsi="Times New Roman" w:ascii="Times New Roman"/>
          <w:sz w:val="24"/>
          <w:szCs w:val="24"/>
        </w:rPr>
        <w:t>6</w:t>
      </w:r>
    </w:p>
    <w:p w:rsidRDefault="003D787B" w:rsidP="003D787B" w:rsidR="003D787B" w:rsidRPr="003D787B">
      <w:pPr>
        <w:pStyle w:val="Bezproreda"/>
        <w:spacing w:before="240"/>
        <w:jc w:val="center"/>
        <w:rPr>
          <w:rFonts w:cs="Times New Roman" w:hAnsi="Times New Roman" w:ascii="Times New Roman"/>
          <w:spacing w:val="60"/>
          <w:sz w:val="24"/>
          <w:szCs w:val="24"/>
        </w:rPr>
      </w:pPr>
      <w:r w:rsidRPr="003D787B">
        <w:rPr>
          <w:rFonts w:cs="Times New Roman" w:hAnsi="Times New Roman" w:ascii="Times New Roman"/>
          <w:spacing w:val="60"/>
          <w:sz w:val="24"/>
          <w:szCs w:val="24"/>
        </w:rPr>
        <w:t>REPUBLIKA HRVATSKA</w:t>
      </w:r>
    </w:p>
    <w:p w:rsidRDefault="003D787B" w:rsidP="003D787B" w:rsidR="0097393A" w:rsidRPr="00B15E7C">
      <w:pPr>
        <w:pStyle w:val="Bezproreda"/>
        <w:spacing w:before="240"/>
        <w:jc w:val="center"/>
        <w:rPr>
          <w:rFonts w:cs="Times New Roman" w:hAnsi="Times New Roman" w:ascii="Times New Roman"/>
          <w:sz w:val="24"/>
          <w:szCs w:val="24"/>
        </w:rPr>
      </w:pPr>
      <w:r w:rsidRPr="003D787B">
        <w:rPr>
          <w:rFonts w:cs="Times New Roman" w:hAnsi="Times New Roman" w:ascii="Times New Roman"/>
          <w:spacing w:val="60"/>
          <w:sz w:val="24"/>
          <w:szCs w:val="24"/>
        </w:rPr>
        <w:t>ZAK</w:t>
      </w:r>
      <w:r w:rsidR="00646B20" w:rsidRPr="003D787B">
        <w:rPr>
          <w:rFonts w:cs="Times New Roman" w:hAnsi="Times New Roman" w:ascii="Times New Roman"/>
          <w:spacing w:val="60"/>
          <w:sz w:val="24"/>
          <w:szCs w:val="24"/>
        </w:rPr>
        <w:t>L</w:t>
      </w:r>
      <w:r w:rsidRPr="003D787B">
        <w:rPr>
          <w:rFonts w:cs="Times New Roman" w:hAnsi="Times New Roman" w:ascii="Times New Roman"/>
          <w:spacing w:val="60"/>
          <w:sz w:val="24"/>
          <w:szCs w:val="24"/>
        </w:rPr>
        <w:t>JUČA</w:t>
      </w:r>
      <w:r w:rsidR="00646B20" w:rsidRPr="003D787B">
        <w:rPr>
          <w:rFonts w:cs="Times New Roman" w:hAnsi="Times New Roman" w:ascii="Times New Roman"/>
          <w:spacing w:val="60"/>
          <w:sz w:val="24"/>
          <w:szCs w:val="24"/>
        </w:rPr>
        <w:t>K</w:t>
      </w:r>
    </w:p>
    <w:p w:rsidRDefault="00646B20" w:rsidP="00646B20" w:rsidR="00646B20" w:rsidRPr="00B15E7C">
      <w:pPr>
        <w:pStyle w:val="Bezproreda"/>
        <w:rPr>
          <w:rFonts w:cs="Times New Roman" w:hAnsi="Times New Roman" w:ascii="Times New Roman"/>
          <w:sz w:val="24"/>
          <w:szCs w:val="24"/>
        </w:rPr>
      </w:pPr>
    </w:p>
    <w:p w:rsidRDefault="004A4B64" w:rsidP="003D787B" w:rsidR="00646B20" w:rsidRPr="00B15E7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Splitu, po sutkinji</w:t>
      </w:r>
      <w:r w:rsidR="00646B20" w:rsidRPr="00B15E7C">
        <w:rPr>
          <w:rFonts w:cs="Times New Roman" w:hAnsi="Times New Roman" w:ascii="Times New Roman"/>
          <w:sz w:val="24"/>
          <w:szCs w:val="24"/>
        </w:rPr>
        <w:t xml:space="preserve"> </w:t>
      </w:r>
      <w:r>
        <w:rPr>
          <w:rFonts w:cs="Times New Roman" w:hAnsi="Times New Roman" w:ascii="Times New Roman"/>
          <w:sz w:val="24"/>
          <w:szCs w:val="24"/>
        </w:rPr>
        <w:t>Ani Golub Gruić</w:t>
      </w:r>
      <w:r w:rsidR="00646B20" w:rsidRPr="00B15E7C">
        <w:rPr>
          <w:rFonts w:cs="Times New Roman" w:hAnsi="Times New Roman" w:ascii="Times New Roman"/>
          <w:sz w:val="24"/>
          <w:szCs w:val="24"/>
        </w:rPr>
        <w:t xml:space="preserve">, </w:t>
      </w:r>
      <w:r w:rsidR="002279DA" w:rsidRPr="002279DA">
        <w:rPr>
          <w:rFonts w:cs="Times New Roman" w:hAnsi="Times New Roman" w:ascii="Times New Roman"/>
          <w:sz w:val="24"/>
          <w:szCs w:val="24"/>
        </w:rPr>
        <w:t xml:space="preserve">u </w:t>
      </w:r>
      <w:r w:rsidR="006B7C8D">
        <w:rPr>
          <w:rFonts w:cs="Times New Roman" w:hAnsi="Times New Roman" w:ascii="Times New Roman"/>
          <w:sz w:val="24"/>
          <w:szCs w:val="24"/>
        </w:rPr>
        <w:t xml:space="preserve">stečajnom postupku nad dužnikom </w:t>
      </w:r>
      <w:r w:rsidR="004D1303" w:rsidRPr="00110667">
        <w:rPr>
          <w:rFonts w:cs="Times New Roman" w:hAnsi="Times New Roman" w:ascii="Times New Roman"/>
          <w:sz w:val="24"/>
          <w:szCs w:val="24"/>
        </w:rPr>
        <w:t>MODRA ŠPILJA d.d. u stečaju, Ribarska ulica 72, Komiža, OIB: 30953977438</w:t>
      </w:r>
      <w:r w:rsidR="006B7C8D" w:rsidRPr="006B7C8D">
        <w:rPr>
          <w:rFonts w:cs="Times New Roman" w:hAnsi="Times New Roman" w:ascii="Times New Roman"/>
          <w:sz w:val="24"/>
          <w:szCs w:val="24"/>
        </w:rPr>
        <w:t>,</w:t>
      </w:r>
      <w:r w:rsidR="00B507CF">
        <w:rPr>
          <w:rFonts w:cs="Times New Roman" w:hAnsi="Times New Roman" w:ascii="Times New Roman"/>
          <w:sz w:val="24"/>
          <w:szCs w:val="24"/>
        </w:rPr>
        <w:t xml:space="preserve"> dana </w:t>
      </w:r>
      <w:r w:rsidR="004D1303">
        <w:rPr>
          <w:rFonts w:cs="Times New Roman" w:hAnsi="Times New Roman" w:ascii="Times New Roman"/>
          <w:sz w:val="24"/>
          <w:szCs w:val="24"/>
        </w:rPr>
        <w:t>18</w:t>
      </w:r>
      <w:r w:rsidR="006B7C8D">
        <w:rPr>
          <w:rFonts w:cs="Times New Roman" w:hAnsi="Times New Roman" w:ascii="Times New Roman"/>
          <w:sz w:val="24"/>
          <w:szCs w:val="24"/>
        </w:rPr>
        <w:t>. studenog</w:t>
      </w:r>
      <w:r w:rsidR="00B507CF">
        <w:rPr>
          <w:rFonts w:cs="Times New Roman" w:hAnsi="Times New Roman" w:ascii="Times New Roman"/>
          <w:sz w:val="24"/>
          <w:szCs w:val="24"/>
        </w:rPr>
        <w:t xml:space="preserve"> </w:t>
      </w:r>
      <w:r w:rsidR="00886E80">
        <w:rPr>
          <w:rFonts w:cs="Times New Roman" w:hAnsi="Times New Roman" w:ascii="Times New Roman"/>
          <w:sz w:val="24"/>
          <w:szCs w:val="24"/>
          <w:lang w:val="en-AU"/>
        </w:rPr>
        <w:t>2015.</w:t>
      </w:r>
      <w:r w:rsidR="003D787B">
        <w:rPr>
          <w:rFonts w:cs="Times New Roman" w:hAnsi="Times New Roman" w:ascii="Times New Roman"/>
          <w:sz w:val="24"/>
          <w:szCs w:val="24"/>
          <w:lang w:val="en-AU"/>
        </w:rPr>
        <w:t xml:space="preserve"> </w:t>
      </w:r>
      <w:proofErr w:type="gramStart"/>
      <w:r w:rsidR="00886E80">
        <w:rPr>
          <w:rFonts w:cs="Times New Roman" w:hAnsi="Times New Roman" w:ascii="Times New Roman"/>
          <w:sz w:val="24"/>
          <w:szCs w:val="24"/>
          <w:lang w:val="en-AU"/>
        </w:rPr>
        <w:t>godine</w:t>
      </w:r>
      <w:proofErr w:type="gramEnd"/>
      <w:r w:rsidR="00886E80">
        <w:rPr>
          <w:rFonts w:cs="Times New Roman" w:hAnsi="Times New Roman" w:ascii="Times New Roman"/>
          <w:sz w:val="24"/>
          <w:szCs w:val="24"/>
          <w:lang w:val="en-AU"/>
        </w:rPr>
        <w:t xml:space="preserve"> </w:t>
      </w:r>
    </w:p>
    <w:p w:rsidRDefault="0097393A" w:rsidP="00646B20" w:rsidR="0097393A" w:rsidRPr="00B15E7C">
      <w:pPr>
        <w:pStyle w:val="Bezproreda"/>
        <w:rPr>
          <w:rFonts w:cs="Times New Roman" w:hAnsi="Times New Roman" w:ascii="Times New Roman"/>
          <w:sz w:val="24"/>
          <w:szCs w:val="24"/>
        </w:rPr>
      </w:pPr>
    </w:p>
    <w:p w:rsidRDefault="00646B20" w:rsidP="00646B20" w:rsidR="00646B20" w:rsidRPr="00B15E7C">
      <w:pPr>
        <w:pStyle w:val="Bezproreda"/>
        <w:jc w:val="center"/>
        <w:rPr>
          <w:rFonts w:cs="Times New Roman" w:hAnsi="Times New Roman" w:ascii="Times New Roman"/>
          <w:sz w:val="24"/>
          <w:szCs w:val="24"/>
        </w:rPr>
      </w:pPr>
      <w:r w:rsidRPr="00B15E7C">
        <w:rPr>
          <w:rFonts w:cs="Times New Roman" w:hAnsi="Times New Roman" w:ascii="Times New Roman"/>
          <w:sz w:val="24"/>
          <w:szCs w:val="24"/>
        </w:rPr>
        <w:t>z a k l</w:t>
      </w:r>
      <w:r w:rsidR="002A6F85">
        <w:rPr>
          <w:rFonts w:cs="Times New Roman" w:hAnsi="Times New Roman" w:ascii="Times New Roman"/>
          <w:sz w:val="24"/>
          <w:szCs w:val="24"/>
        </w:rPr>
        <w:t xml:space="preserve"> </w:t>
      </w:r>
      <w:r w:rsidRPr="00B15E7C">
        <w:rPr>
          <w:rFonts w:cs="Times New Roman" w:hAnsi="Times New Roman" w:ascii="Times New Roman"/>
          <w:sz w:val="24"/>
          <w:szCs w:val="24"/>
        </w:rPr>
        <w:t>j u č i o    j e</w:t>
      </w:r>
    </w:p>
    <w:p w:rsidRDefault="003022B9" w:rsidP="003D787B" w:rsidR="003022B9">
      <w:pPr>
        <w:pStyle w:val="Bezproreda"/>
        <w:ind w:firstLine="708"/>
        <w:jc w:val="both"/>
        <w:rPr>
          <w:rFonts w:cs="Times New Roman" w:hAnsi="Times New Roman" w:ascii="Times New Roman"/>
          <w:sz w:val="24"/>
          <w:szCs w:val="24"/>
        </w:rPr>
      </w:pPr>
    </w:p>
    <w:p w:rsidRDefault="006B7C8D" w:rsidP="006B7C8D" w:rsidR="006B7C8D">
      <w:pPr>
        <w:spacing w:lineRule="auto" w:line="240" w:after="0"/>
        <w:ind w:firstLine="708"/>
        <w:jc w:val="both"/>
        <w:rPr>
          <w:rFonts w:cs="Times New Roman" w:hAnsi="Times New Roman" w:ascii="Times New Roman"/>
          <w:sz w:val="24"/>
          <w:szCs w:val="24"/>
        </w:rPr>
      </w:pPr>
      <w:r w:rsidRPr="006B7C8D">
        <w:rPr>
          <w:rFonts w:cs="Times New Roman" w:hAnsi="Times New Roman" w:ascii="Times New Roman"/>
          <w:sz w:val="24"/>
          <w:szCs w:val="24"/>
        </w:rPr>
        <w:t xml:space="preserve">  Sukladno čl. 153. </w:t>
      </w:r>
      <w:r>
        <w:rPr>
          <w:rFonts w:cs="Times New Roman" w:hAnsi="Times New Roman" w:ascii="Times New Roman"/>
          <w:sz w:val="24"/>
          <w:szCs w:val="24"/>
        </w:rPr>
        <w:t xml:space="preserve"> i 174. </w:t>
      </w:r>
      <w:r w:rsidRPr="006B7C8D">
        <w:rPr>
          <w:rFonts w:cs="Times New Roman" w:hAnsi="Times New Roman" w:ascii="Times New Roman"/>
          <w:sz w:val="24"/>
          <w:szCs w:val="24"/>
        </w:rPr>
        <w:t xml:space="preserve">Stečajnog zakona (˝Narodne novine˝ 44/96, 29/99, 129/00, 123/03, 82/06, 116/10, 25/12, 133/12 i 45/13; dalje SZ) u sudskoj pisarnici se sa danom </w:t>
      </w:r>
      <w:r w:rsidR="004D1303">
        <w:rPr>
          <w:rFonts w:cs="Times New Roman" w:hAnsi="Times New Roman" w:ascii="Times New Roman"/>
          <w:sz w:val="24"/>
          <w:szCs w:val="24"/>
        </w:rPr>
        <w:t>18</w:t>
      </w:r>
      <w:r>
        <w:rPr>
          <w:rFonts w:cs="Times New Roman" w:hAnsi="Times New Roman" w:ascii="Times New Roman"/>
          <w:sz w:val="24"/>
          <w:szCs w:val="24"/>
        </w:rPr>
        <w:t>. studenog</w:t>
      </w:r>
      <w:r w:rsidRPr="006B7C8D">
        <w:rPr>
          <w:rFonts w:cs="Times New Roman" w:hAnsi="Times New Roman" w:ascii="Times New Roman"/>
          <w:sz w:val="24"/>
          <w:szCs w:val="24"/>
        </w:rPr>
        <w:t xml:space="preserve"> 2015. godine izlaž</w:t>
      </w:r>
      <w:r w:rsidR="004D1303">
        <w:rPr>
          <w:rFonts w:cs="Times New Roman" w:hAnsi="Times New Roman" w:ascii="Times New Roman"/>
          <w:sz w:val="24"/>
          <w:szCs w:val="24"/>
        </w:rPr>
        <w:t>u</w:t>
      </w:r>
      <w:r>
        <w:rPr>
          <w:rFonts w:cs="Times New Roman" w:hAnsi="Times New Roman" w:ascii="Times New Roman"/>
          <w:sz w:val="24"/>
          <w:szCs w:val="24"/>
        </w:rPr>
        <w:t xml:space="preserve">: </w:t>
      </w:r>
    </w:p>
    <w:p w:rsidRDefault="006B7C8D" w:rsidP="006B7C8D" w:rsidR="006B7C8D">
      <w:pPr>
        <w:spacing w:lineRule="auto" w:line="240" w:after="0" w:before="40"/>
        <w:ind w:firstLine="709"/>
        <w:jc w:val="both"/>
        <w:rPr>
          <w:rFonts w:cs="Times New Roman" w:hAnsi="Times New Roman" w:ascii="Times New Roman"/>
          <w:sz w:val="24"/>
          <w:szCs w:val="24"/>
        </w:rPr>
      </w:pPr>
      <w:r>
        <w:rPr>
          <w:rFonts w:cs="Times New Roman" w:hAnsi="Times New Roman" w:ascii="Times New Roman"/>
          <w:sz w:val="24"/>
          <w:szCs w:val="24"/>
        </w:rPr>
        <w:t>- tablica prijavljenih tražbina</w:t>
      </w:r>
    </w:p>
    <w:p w:rsidRDefault="006B7C8D" w:rsidP="006B7C8D" w:rsidR="006B7C8D" w:rsidRPr="006B7C8D">
      <w:pPr>
        <w:spacing w:lineRule="auto" w:line="240" w:after="0" w:before="40"/>
        <w:ind w:firstLine="708"/>
        <w:jc w:val="both"/>
        <w:rPr>
          <w:rFonts w:cs="Times New Roman" w:hAnsi="Times New Roman" w:ascii="Times New Roman"/>
          <w:sz w:val="24"/>
          <w:szCs w:val="24"/>
        </w:rPr>
      </w:pPr>
      <w:r w:rsidRPr="006B7C8D">
        <w:rPr>
          <w:rFonts w:cs="Times New Roman" w:hAnsi="Times New Roman" w:ascii="Times New Roman"/>
          <w:sz w:val="24"/>
          <w:szCs w:val="24"/>
        </w:rPr>
        <w:t xml:space="preserve">- prijave </w:t>
      </w:r>
      <w:r>
        <w:rPr>
          <w:rFonts w:cs="Times New Roman" w:hAnsi="Times New Roman" w:ascii="Times New Roman"/>
          <w:sz w:val="24"/>
          <w:szCs w:val="24"/>
        </w:rPr>
        <w:t>potraživanja sa prilozima</w:t>
      </w:r>
    </w:p>
    <w:p w:rsidRDefault="006B7C8D" w:rsidP="006B7C8D" w:rsidR="006B7C8D">
      <w:pPr>
        <w:spacing w:lineRule="auto" w:line="240" w:after="0"/>
        <w:jc w:val="both"/>
        <w:rPr>
          <w:rFonts w:cs="Times New Roman" w:hAnsi="Times New Roman" w:ascii="Times New Roman"/>
          <w:sz w:val="24"/>
          <w:szCs w:val="24"/>
        </w:rPr>
      </w:pPr>
      <w:r w:rsidRPr="006B7C8D">
        <w:rPr>
          <w:rFonts w:cs="Times New Roman" w:hAnsi="Times New Roman" w:ascii="Times New Roman"/>
          <w:sz w:val="24"/>
          <w:szCs w:val="24"/>
        </w:rPr>
        <w:t xml:space="preserve">na uvid svim sudionicima do održavanja </w:t>
      </w:r>
      <w:r w:rsidR="004D1303">
        <w:rPr>
          <w:rFonts w:cs="Times New Roman" w:hAnsi="Times New Roman" w:ascii="Times New Roman"/>
          <w:sz w:val="24"/>
          <w:szCs w:val="24"/>
        </w:rPr>
        <w:t xml:space="preserve">posebno </w:t>
      </w:r>
      <w:r w:rsidRPr="006B7C8D">
        <w:rPr>
          <w:rFonts w:cs="Times New Roman" w:hAnsi="Times New Roman" w:ascii="Times New Roman"/>
          <w:sz w:val="24"/>
          <w:szCs w:val="24"/>
        </w:rPr>
        <w:t>ispitnog</w:t>
      </w:r>
      <w:r w:rsidR="0034567D">
        <w:rPr>
          <w:rFonts w:cs="Times New Roman" w:hAnsi="Times New Roman" w:ascii="Times New Roman"/>
          <w:sz w:val="24"/>
          <w:szCs w:val="24"/>
        </w:rPr>
        <w:t xml:space="preserve"> </w:t>
      </w:r>
      <w:r w:rsidRPr="006B7C8D">
        <w:rPr>
          <w:rFonts w:cs="Times New Roman" w:hAnsi="Times New Roman" w:ascii="Times New Roman"/>
          <w:sz w:val="24"/>
          <w:szCs w:val="24"/>
        </w:rPr>
        <w:t xml:space="preserve">ročišta koje će se </w:t>
      </w:r>
      <w:r w:rsidR="004D1303">
        <w:rPr>
          <w:rFonts w:cs="Times New Roman" w:hAnsi="Times New Roman" w:ascii="Times New Roman"/>
          <w:sz w:val="24"/>
          <w:szCs w:val="24"/>
        </w:rPr>
        <w:t>održati 21. prosinca</w:t>
      </w:r>
      <w:r>
        <w:rPr>
          <w:rFonts w:cs="Times New Roman" w:hAnsi="Times New Roman" w:ascii="Times New Roman"/>
          <w:sz w:val="24"/>
          <w:szCs w:val="24"/>
        </w:rPr>
        <w:t xml:space="preserve"> 2015</w:t>
      </w:r>
      <w:r w:rsidRPr="006B7C8D">
        <w:rPr>
          <w:rFonts w:cs="Times New Roman" w:hAnsi="Times New Roman" w:ascii="Times New Roman"/>
          <w:sz w:val="24"/>
          <w:szCs w:val="24"/>
        </w:rPr>
        <w:t xml:space="preserve">. godine u </w:t>
      </w:r>
      <w:r>
        <w:rPr>
          <w:rFonts w:cs="Times New Roman" w:hAnsi="Times New Roman" w:ascii="Times New Roman"/>
          <w:sz w:val="24"/>
          <w:szCs w:val="24"/>
        </w:rPr>
        <w:t>0</w:t>
      </w:r>
      <w:r w:rsidR="004D1303">
        <w:rPr>
          <w:rFonts w:cs="Times New Roman" w:hAnsi="Times New Roman" w:ascii="Times New Roman"/>
          <w:sz w:val="24"/>
          <w:szCs w:val="24"/>
        </w:rPr>
        <w:t>9</w:t>
      </w:r>
      <w:r>
        <w:rPr>
          <w:rFonts w:cs="Times New Roman" w:hAnsi="Times New Roman" w:ascii="Times New Roman"/>
          <w:sz w:val="24"/>
          <w:szCs w:val="24"/>
        </w:rPr>
        <w:t xml:space="preserve">:30 </w:t>
      </w:r>
      <w:r w:rsidRPr="006B7C8D">
        <w:rPr>
          <w:rFonts w:cs="Times New Roman" w:hAnsi="Times New Roman" w:ascii="Times New Roman"/>
          <w:sz w:val="24"/>
          <w:szCs w:val="24"/>
        </w:rPr>
        <w:t>sati.</w:t>
      </w:r>
    </w:p>
    <w:p w:rsidRDefault="006B7C8D" w:rsidP="006B7C8D" w:rsidR="006B7C8D" w:rsidRPr="006B7C8D">
      <w:pPr>
        <w:spacing w:lineRule="auto" w:line="240" w:after="0"/>
        <w:jc w:val="both"/>
        <w:rPr>
          <w:rFonts w:cs="Times New Roman" w:hAnsi="Times New Roman" w:ascii="Times New Roman"/>
          <w:sz w:val="24"/>
          <w:szCs w:val="24"/>
        </w:rPr>
      </w:pPr>
    </w:p>
    <w:p w:rsidRDefault="006B7C8D" w:rsidP="006B7C8D" w:rsidR="006B7C8D" w:rsidRPr="006B7C8D">
      <w:pPr>
        <w:spacing w:lineRule="auto" w:line="240" w:after="0"/>
        <w:jc w:val="both"/>
        <w:rPr>
          <w:rFonts w:cs="Times New Roman" w:hAnsi="Times New Roman" w:ascii="Times New Roman"/>
          <w:sz w:val="24"/>
          <w:szCs w:val="24"/>
        </w:rPr>
      </w:pPr>
    </w:p>
    <w:p w:rsidRDefault="006B7C8D" w:rsidP="006B7C8D" w:rsidR="006B7C8D" w:rsidRPr="006B7C8D">
      <w:pPr>
        <w:spacing w:lineRule="auto" w:line="240" w:after="0"/>
        <w:jc w:val="both"/>
        <w:rPr>
          <w:rFonts w:cs="Times New Roman" w:hAnsi="Times New Roman" w:ascii="Times New Roman"/>
          <w:sz w:val="24"/>
          <w:szCs w:val="24"/>
        </w:rPr>
      </w:pPr>
      <w:r w:rsidRPr="006B7C8D">
        <w:rPr>
          <w:rFonts w:cs="Times New Roman" w:hAnsi="Times New Roman" w:ascii="Times New Roman"/>
          <w:sz w:val="24"/>
          <w:szCs w:val="24"/>
        </w:rPr>
        <w:tab/>
      </w:r>
    </w:p>
    <w:p w:rsidRDefault="006B7C8D" w:rsidP="006B7C8D" w:rsidR="006B7C8D" w:rsidRPr="006B7C8D">
      <w:pPr>
        <w:spacing w:lineRule="auto" w:line="240" w:after="0"/>
        <w:jc w:val="center"/>
        <w:rPr>
          <w:rFonts w:cs="Times New Roman" w:hAnsi="Times New Roman" w:ascii="Times New Roman"/>
          <w:sz w:val="24"/>
          <w:szCs w:val="24"/>
        </w:rPr>
      </w:pPr>
      <w:r w:rsidRPr="006B7C8D">
        <w:rPr>
          <w:rFonts w:cs="Times New Roman" w:hAnsi="Times New Roman" w:ascii="Times New Roman"/>
          <w:sz w:val="24"/>
          <w:szCs w:val="24"/>
        </w:rPr>
        <w:t>U Splitu</w:t>
      </w:r>
      <w:r w:rsidR="004D1303">
        <w:rPr>
          <w:rFonts w:cs="Times New Roman" w:hAnsi="Times New Roman" w:ascii="Times New Roman"/>
          <w:sz w:val="24"/>
          <w:szCs w:val="24"/>
        </w:rPr>
        <w:t>, 18</w:t>
      </w:r>
      <w:r>
        <w:rPr>
          <w:rFonts w:cs="Times New Roman" w:hAnsi="Times New Roman" w:ascii="Times New Roman"/>
          <w:sz w:val="24"/>
          <w:szCs w:val="24"/>
        </w:rPr>
        <w:t>. studenog</w:t>
      </w:r>
      <w:r w:rsidRPr="006B7C8D">
        <w:rPr>
          <w:rFonts w:cs="Times New Roman" w:hAnsi="Times New Roman" w:ascii="Times New Roman"/>
          <w:sz w:val="24"/>
          <w:szCs w:val="24"/>
        </w:rPr>
        <w:t xml:space="preserve"> 2015. godine</w:t>
      </w:r>
    </w:p>
    <w:p w:rsidRDefault="006B7C8D" w:rsidP="006B7C8D" w:rsidR="006B7C8D" w:rsidRPr="006B7C8D">
      <w:pPr>
        <w:spacing w:lineRule="auto" w:line="240" w:after="0"/>
        <w:jc w:val="right"/>
        <w:rPr>
          <w:rFonts w:cs="Times New Roman" w:hAnsi="Times New Roman" w:ascii="Times New Roman"/>
          <w:sz w:val="24"/>
          <w:szCs w:val="24"/>
        </w:rPr>
      </w:pPr>
      <w:r w:rsidRPr="006B7C8D">
        <w:rPr>
          <w:rFonts w:cs="Times New Roman" w:hAnsi="Times New Roman" w:ascii="Times New Roman"/>
          <w:sz w:val="24"/>
          <w:szCs w:val="24"/>
        </w:rPr>
        <w:t xml:space="preserve"> </w:t>
      </w:r>
    </w:p>
    <w:p w:rsidRDefault="006B7C8D" w:rsidP="006B7C8D" w:rsidR="006B7C8D" w:rsidRPr="006B7C8D">
      <w:pPr>
        <w:spacing w:lineRule="auto" w:line="240" w:after="0"/>
        <w:ind w:left="6372"/>
        <w:jc w:val="center"/>
        <w:rPr>
          <w:rFonts w:cs="Times New Roman" w:hAnsi="Times New Roman" w:ascii="Times New Roman"/>
          <w:sz w:val="24"/>
          <w:szCs w:val="24"/>
        </w:rPr>
      </w:pPr>
      <w:r w:rsidRPr="006B7C8D">
        <w:rPr>
          <w:rFonts w:cs="Times New Roman" w:hAnsi="Times New Roman" w:ascii="Times New Roman"/>
          <w:sz w:val="24"/>
          <w:szCs w:val="24"/>
        </w:rPr>
        <w:t>SUTKINJA</w:t>
      </w:r>
    </w:p>
    <w:p w:rsidRDefault="006B7C8D" w:rsidP="006B7C8D" w:rsidR="006B7C8D" w:rsidRPr="006B7C8D">
      <w:pPr>
        <w:spacing w:lineRule="auto" w:line="240" w:after="0"/>
        <w:ind w:left="6372"/>
        <w:jc w:val="center"/>
        <w:rPr>
          <w:rFonts w:cs="Times New Roman" w:hAnsi="Times New Roman" w:ascii="Times New Roman"/>
          <w:sz w:val="24"/>
          <w:szCs w:val="24"/>
        </w:rPr>
      </w:pPr>
      <w:r w:rsidRPr="006B7C8D">
        <w:rPr>
          <w:rFonts w:cs="Times New Roman" w:hAnsi="Times New Roman" w:ascii="Times New Roman"/>
          <w:sz w:val="24"/>
          <w:szCs w:val="24"/>
        </w:rPr>
        <w:t>ANA GOLUB GRUIĆ</w:t>
      </w:r>
    </w:p>
    <w:p w:rsidRDefault="006B7C8D" w:rsidP="006B7C8D" w:rsidR="006B7C8D" w:rsidRPr="006B7C8D">
      <w:pPr>
        <w:spacing w:lineRule="auto" w:line="240" w:after="0"/>
        <w:rPr>
          <w:rFonts w:cs="Times New Roman" w:hAnsi="Times New Roman" w:ascii="Times New Roman"/>
          <w:sz w:val="24"/>
          <w:szCs w:val="24"/>
        </w:rPr>
      </w:pPr>
      <w:r w:rsidRPr="006B7C8D">
        <w:rPr>
          <w:rFonts w:cs="Times New Roman" w:hAnsi="Times New Roman" w:ascii="Times New Roman"/>
          <w:sz w:val="24"/>
          <w:szCs w:val="24"/>
        </w:rPr>
        <w:tab/>
      </w:r>
      <w:r w:rsidRPr="006B7C8D">
        <w:rPr>
          <w:rFonts w:cs="Times New Roman" w:hAnsi="Times New Roman" w:ascii="Times New Roman"/>
          <w:sz w:val="24"/>
          <w:szCs w:val="24"/>
        </w:rPr>
        <w:tab/>
      </w:r>
      <w:r w:rsidRPr="006B7C8D">
        <w:rPr>
          <w:rFonts w:cs="Times New Roman" w:hAnsi="Times New Roman" w:ascii="Times New Roman"/>
          <w:sz w:val="24"/>
          <w:szCs w:val="24"/>
        </w:rPr>
        <w:tab/>
        <w:t xml:space="preserve">            </w:t>
      </w:r>
    </w:p>
    <w:p w:rsidRDefault="006B7C8D" w:rsidP="006B7C8D" w:rsidR="006B7C8D" w:rsidRPr="006B7C8D">
      <w:pPr>
        <w:spacing w:lineRule="auto" w:line="240" w:after="0"/>
        <w:rPr>
          <w:rFonts w:cs="Times New Roman" w:hAnsi="Times New Roman" w:ascii="Times New Roman"/>
          <w:sz w:val="24"/>
          <w:szCs w:val="24"/>
        </w:rPr>
      </w:pPr>
    </w:p>
    <w:p w:rsidRDefault="006B7C8D" w:rsidP="006B7C8D" w:rsidR="006B7C8D" w:rsidRPr="006B7C8D">
      <w:pPr>
        <w:spacing w:lineRule="auto" w:line="240" w:after="0"/>
        <w:rPr>
          <w:rFonts w:cs="Times New Roman" w:hAnsi="Times New Roman" w:ascii="Times New Roman"/>
          <w:sz w:val="24"/>
          <w:szCs w:val="24"/>
        </w:rPr>
      </w:pPr>
    </w:p>
    <w:p w:rsidRDefault="006B7C8D" w:rsidP="006B7C8D" w:rsidR="006B7C8D" w:rsidRPr="006B7C8D">
      <w:pPr>
        <w:spacing w:lineRule="auto" w:line="240" w:after="0"/>
        <w:rPr>
          <w:rFonts w:cs="Times New Roman" w:hAnsi="Times New Roman" w:ascii="Times New Roman"/>
          <w:sz w:val="24"/>
          <w:szCs w:val="24"/>
        </w:rPr>
      </w:pPr>
      <w:r w:rsidRPr="006B7C8D">
        <w:rPr>
          <w:rFonts w:cs="Times New Roman" w:hAnsi="Times New Roman" w:ascii="Times New Roman"/>
          <w:sz w:val="24"/>
          <w:szCs w:val="24"/>
        </w:rPr>
        <w:t xml:space="preserve">POUKA O PRAVNOM LIJEKU: </w:t>
      </w:r>
    </w:p>
    <w:p w:rsidRDefault="006B7C8D" w:rsidP="006B7C8D" w:rsidR="006B7C8D" w:rsidRPr="006B7C8D">
      <w:pPr>
        <w:spacing w:lineRule="auto" w:line="240" w:after="0"/>
        <w:rPr>
          <w:rFonts w:cs="Times New Roman" w:hAnsi="Times New Roman" w:ascii="Times New Roman"/>
          <w:sz w:val="24"/>
          <w:szCs w:val="24"/>
        </w:rPr>
      </w:pPr>
      <w:r w:rsidRPr="006B7C8D">
        <w:rPr>
          <w:rFonts w:cs="Times New Roman" w:hAnsi="Times New Roman" w:ascii="Times New Roman"/>
          <w:sz w:val="24"/>
          <w:szCs w:val="24"/>
        </w:rPr>
        <w:t xml:space="preserve">Protiv ovog zaključka nije dopuštena žalba. </w:t>
      </w:r>
    </w:p>
    <w:p w:rsidRDefault="006B7C8D" w:rsidP="006B7C8D" w:rsidR="006B7C8D" w:rsidRPr="006B7C8D">
      <w:pPr>
        <w:spacing w:lineRule="auto" w:line="240" w:after="0"/>
        <w:rPr>
          <w:rFonts w:cs="Times New Roman" w:hAnsi="Times New Roman" w:ascii="Times New Roman"/>
          <w:sz w:val="24"/>
          <w:szCs w:val="24"/>
        </w:rPr>
      </w:pPr>
    </w:p>
    <w:p w:rsidRDefault="006B7C8D" w:rsidP="006B7C8D" w:rsidR="006B7C8D" w:rsidRPr="006B7C8D">
      <w:pPr>
        <w:spacing w:lineRule="auto" w:line="240" w:after="0"/>
        <w:rPr>
          <w:rFonts w:cs="Times New Roman" w:hAnsi="Times New Roman" w:ascii="Times New Roman"/>
          <w:sz w:val="24"/>
          <w:szCs w:val="24"/>
        </w:rPr>
      </w:pPr>
    </w:p>
    <w:p w:rsidRDefault="006B7C8D" w:rsidP="006B7C8D" w:rsidR="006B7C8D" w:rsidRPr="006B7C8D">
      <w:pPr>
        <w:spacing w:lineRule="auto" w:line="240" w:after="0"/>
        <w:rPr>
          <w:rFonts w:cs="Times New Roman" w:hAnsi="Times New Roman" w:ascii="Times New Roman"/>
          <w:sz w:val="24"/>
          <w:szCs w:val="24"/>
        </w:rPr>
      </w:pPr>
      <w:r w:rsidRPr="006B7C8D">
        <w:rPr>
          <w:rFonts w:cs="Times New Roman" w:hAnsi="Times New Roman" w:ascii="Times New Roman"/>
          <w:sz w:val="24"/>
          <w:szCs w:val="24"/>
        </w:rPr>
        <w:t>DNA:</w:t>
      </w:r>
    </w:p>
    <w:p w:rsidRDefault="006B7C8D" w:rsidP="006B7C8D" w:rsidR="006B7C8D" w:rsidRPr="006B7C8D">
      <w:pPr>
        <w:spacing w:lineRule="auto" w:line="240" w:after="0"/>
        <w:rPr>
          <w:rFonts w:cs="Times New Roman" w:hAnsi="Times New Roman" w:ascii="Times New Roman"/>
          <w:sz w:val="24"/>
          <w:szCs w:val="24"/>
        </w:rPr>
      </w:pPr>
      <w:r w:rsidRPr="006B7C8D">
        <w:rPr>
          <w:rFonts w:cs="Times New Roman" w:hAnsi="Times New Roman" w:ascii="Times New Roman"/>
          <w:sz w:val="24"/>
          <w:szCs w:val="24"/>
        </w:rPr>
        <w:t>- sudska pisarnica</w:t>
      </w:r>
    </w:p>
    <w:p w:rsidRDefault="006B7C8D" w:rsidP="006B7C8D" w:rsidR="006B7C8D" w:rsidRPr="006B7C8D">
      <w:pPr>
        <w:spacing w:lineRule="auto" w:line="240" w:after="0"/>
        <w:rPr>
          <w:rFonts w:cs="Times New Roman" w:hAnsi="Times New Roman" w:ascii="Times New Roman"/>
          <w:sz w:val="24"/>
          <w:szCs w:val="24"/>
        </w:rPr>
      </w:pPr>
      <w:r w:rsidRPr="006B7C8D">
        <w:rPr>
          <w:rFonts w:cs="Times New Roman" w:hAnsi="Times New Roman" w:ascii="Times New Roman"/>
          <w:sz w:val="24"/>
          <w:szCs w:val="24"/>
        </w:rPr>
        <w:t xml:space="preserve">- </w:t>
      </w:r>
      <w:r>
        <w:rPr>
          <w:rFonts w:cs="Times New Roman" w:hAnsi="Times New Roman" w:ascii="Times New Roman"/>
          <w:sz w:val="24"/>
          <w:szCs w:val="24"/>
        </w:rPr>
        <w:t xml:space="preserve">mrežna stranica e-Oglasna ploča sudova </w:t>
      </w:r>
    </w:p>
    <w:p w:rsidRDefault="006B7C8D" w:rsidP="006B7C8D" w:rsidR="006B7C8D" w:rsidRPr="006B7C8D">
      <w:pPr>
        <w:spacing w:lineRule="auto" w:line="240" w:after="0"/>
        <w:rPr>
          <w:rFonts w:cs="Times New Roman" w:hAnsi="Times New Roman" w:ascii="Times New Roman"/>
          <w:sz w:val="24"/>
          <w:szCs w:val="24"/>
        </w:rPr>
      </w:pPr>
      <w:r w:rsidRPr="006B7C8D">
        <w:rPr>
          <w:rFonts w:cs="Times New Roman" w:hAnsi="Times New Roman" w:ascii="Times New Roman"/>
          <w:sz w:val="24"/>
          <w:szCs w:val="24"/>
        </w:rPr>
        <w:t>- u spis</w:t>
      </w:r>
    </w:p>
    <w:p w:rsidRDefault="00BA72BB" w:rsidP="006B7C8D" w:rsidR="00BA72BB" w:rsidRPr="00B15E7C">
      <w:pPr>
        <w:pStyle w:val="Bezproreda"/>
        <w:ind w:firstLine="708"/>
        <w:jc w:val="both"/>
        <w:rPr>
          <w:rFonts w:cs="Times New Roman" w:hAnsi="Times New Roman" w:ascii="Times New Roman"/>
          <w:sz w:val="24"/>
          <w:szCs w:val="24"/>
        </w:rPr>
      </w:pPr>
    </w:p>
    <w:sectPr w:rsidR="00BA72BB" w:rsidRPr="00B15E7C">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4B64" w:rsidP="004A4B64" w:rsidR="004A4B64">
      <w:pPr>
        <w:spacing w:lineRule="auto" w:line="240" w:after="0"/>
      </w:pPr>
      <w:r>
        <w:separator/>
      </w:r>
    </w:p>
  </w:endnote>
  <w:endnote w:id="0" w:type="continuationSeparator">
    <w:p w:rsidRDefault="004A4B64" w:rsidP="004A4B64" w:rsidR="004A4B6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4B64" w:rsidP="004A4B64" w:rsidR="004A4B64">
      <w:pPr>
        <w:spacing w:lineRule="auto" w:line="240" w:after="0"/>
      </w:pPr>
      <w:r>
        <w:separator/>
      </w:r>
    </w:p>
  </w:footnote>
  <w:footnote w:id="0" w:type="continuationSeparator">
    <w:p w:rsidRDefault="004A4B64" w:rsidP="004A4B64" w:rsidR="004A4B6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787B" w:rsidP="004A4B64" w:rsidR="004A4B64" w:rsidRPr="004A4B64">
    <w:pPr>
      <w:pStyle w:val="Zaglavlje"/>
      <w:jc w:val="right"/>
      <w:rPr>
        <w:rFonts w:cs="Times New Roman" w:hAnsi="Times New Roman" w:ascii="Times New Roman"/>
        <w:sz w:val="24"/>
        <w:szCs w:val="24"/>
      </w:rPr>
    </w:pPr>
    <w:r>
      <w:rPr>
        <w:rFonts w:cs="Times New Roman" w:hAnsi="Times New Roman" w:ascii="Times New Roman"/>
        <w:sz w:val="24"/>
        <w:szCs w:val="24"/>
      </w:rPr>
      <w:t>11. St-</w:t>
    </w:r>
    <w:r w:rsidR="004D1303">
      <w:rPr>
        <w:rFonts w:cs="Times New Roman" w:hAnsi="Times New Roman" w:ascii="Times New Roman"/>
        <w:sz w:val="24"/>
        <w:szCs w:val="24"/>
      </w:rPr>
      <w:t>113/2014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730000"/>
    <w:multiLevelType w:val="hybridMultilevel"/>
    <w:tmpl w:val="B70CE774"/>
    <w:lvl w:tplc="23CCB9FE"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7020590E"/>
    <w:multiLevelType w:val="hybridMultilevel"/>
    <w:tmpl w:val="A67EBC00"/>
    <w:lvl w:tplc="AFA60A70" w:ilvl="0">
      <w:start w:val="11"/>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6B20"/>
    <w:rsid w:val="00022A83"/>
    <w:rsid w:val="00115B73"/>
    <w:rsid w:val="00137D05"/>
    <w:rsid w:val="001826F0"/>
    <w:rsid w:val="002218F8"/>
    <w:rsid w:val="002279DA"/>
    <w:rsid w:val="002A6F85"/>
    <w:rsid w:val="003022B9"/>
    <w:rsid w:val="0034567D"/>
    <w:rsid w:val="00347CAB"/>
    <w:rsid w:val="00347F0E"/>
    <w:rsid w:val="003C5EE7"/>
    <w:rsid w:val="003D787B"/>
    <w:rsid w:val="0048081D"/>
    <w:rsid w:val="004A4B64"/>
    <w:rsid w:val="004D1303"/>
    <w:rsid w:val="00507696"/>
    <w:rsid w:val="00516892"/>
    <w:rsid w:val="0057018E"/>
    <w:rsid w:val="0059567F"/>
    <w:rsid w:val="005B1DE5"/>
    <w:rsid w:val="0064688C"/>
    <w:rsid w:val="00646B20"/>
    <w:rsid w:val="006B7C8D"/>
    <w:rsid w:val="0077277F"/>
    <w:rsid w:val="0079766F"/>
    <w:rsid w:val="00886E80"/>
    <w:rsid w:val="008C3540"/>
    <w:rsid w:val="00923A34"/>
    <w:rsid w:val="0094428C"/>
    <w:rsid w:val="009553AF"/>
    <w:rsid w:val="0097393A"/>
    <w:rsid w:val="00986179"/>
    <w:rsid w:val="009B0594"/>
    <w:rsid w:val="009B0D74"/>
    <w:rsid w:val="009B3C47"/>
    <w:rsid w:val="009D0CD2"/>
    <w:rsid w:val="00A40557"/>
    <w:rsid w:val="00A60D8F"/>
    <w:rsid w:val="00A93074"/>
    <w:rsid w:val="00B15E7C"/>
    <w:rsid w:val="00B507CF"/>
    <w:rsid w:val="00B726F7"/>
    <w:rsid w:val="00B928CD"/>
    <w:rsid w:val="00BA72BB"/>
    <w:rsid w:val="00C0749D"/>
    <w:rsid w:val="00C47AE4"/>
    <w:rsid w:val="00CF212C"/>
    <w:rsid w:val="00D47DCF"/>
    <w:rsid w:val="00E11A2F"/>
    <w:rsid w:val="00E4510A"/>
    <w:rsid w:val="00F260D3"/>
    <w:rsid w:val="00F27CBF"/>
    <w:rsid w:val="00F700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C5EE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46B20"/>
    <w:pPr>
      <w:spacing w:lineRule="auto" w:line="240" w:after="0"/>
    </w:pPr>
  </w:style>
  <w:style w:styleId="Zaglavlje" w:type="paragraph">
    <w:name w:val="header"/>
    <w:basedOn w:val="Normal"/>
    <w:link w:val="ZaglavljeChar"/>
    <w:uiPriority w:val="99"/>
    <w:unhideWhenUsed/>
    <w:rsid w:val="004A4B6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A4B64"/>
  </w:style>
  <w:style w:styleId="Podnoje" w:type="paragraph">
    <w:name w:val="footer"/>
    <w:basedOn w:val="Normal"/>
    <w:link w:val="PodnojeChar"/>
    <w:uiPriority w:val="99"/>
    <w:unhideWhenUsed/>
    <w:rsid w:val="004A4B6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A4B64"/>
  </w:style>
  <w:style w:styleId="Tekstbalonia" w:type="paragraph">
    <w:name w:val="Balloon Text"/>
    <w:basedOn w:val="Normal"/>
    <w:link w:val="TekstbaloniaChar"/>
    <w:uiPriority w:val="99"/>
    <w:semiHidden/>
    <w:unhideWhenUsed/>
    <w:rsid w:val="003C5EE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C5EE7"/>
    <w:rPr>
      <w:rFonts w:cs="Tahoma" w:hAnsi="Tahoma" w:ascii="Tahoma"/>
      <w:sz w:val="16"/>
      <w:szCs w:val="16"/>
    </w:rPr>
  </w:style>
  <w:style w:styleId="Tekstrezerviranogmjesta" w:type="character">
    <w:name w:val="Placeholder Text"/>
    <w:basedOn w:val="Zadanifontodlomka"/>
    <w:uiPriority w:val="99"/>
    <w:semiHidden/>
    <w:rsid w:val="00022A83"/>
    <w:rPr>
      <w:color w:val="808080"/>
      <w:bdr w:space="0" w:sz="0" w:color="auto" w:val="none"/>
      <w:shd w:fill="auto" w:color="auto" w:val="clear"/>
    </w:rPr>
  </w:style>
  <w:style w:customStyle="true" w:styleId="eSPISCCParagraphDefaultFont" w:type="character">
    <w:name w:val="eSPIS_CC_Paragraph Default Font"/>
    <w:basedOn w:val="Zadanifontodlomka"/>
    <w:rsid w:val="00022A8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22A83"/>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22A8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22A8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C5EE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46B20"/>
    <w:pPr>
      <w:spacing w:after="0" w:line="240" w:lineRule="auto"/>
    </w:pPr>
  </w:style>
  <w:style w:styleId="Zaglavlje" w:type="paragraph">
    <w:name w:val="header"/>
    <w:basedOn w:val="Normal"/>
    <w:link w:val="ZaglavljeChar"/>
    <w:uiPriority w:val="99"/>
    <w:unhideWhenUsed/>
    <w:rsid w:val="004A4B6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A4B64"/>
  </w:style>
  <w:style w:styleId="Podnoje" w:type="paragraph">
    <w:name w:val="footer"/>
    <w:basedOn w:val="Normal"/>
    <w:link w:val="PodnojeChar"/>
    <w:uiPriority w:val="99"/>
    <w:unhideWhenUsed/>
    <w:rsid w:val="004A4B6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A4B64"/>
  </w:style>
  <w:style w:styleId="Tekstbalonia" w:type="paragraph">
    <w:name w:val="Balloon Text"/>
    <w:basedOn w:val="Normal"/>
    <w:link w:val="TekstbaloniaChar"/>
    <w:uiPriority w:val="99"/>
    <w:semiHidden/>
    <w:unhideWhenUsed/>
    <w:rsid w:val="003C5EE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C5EE7"/>
    <w:rPr>
      <w:rFonts w:ascii="Tahoma" w:cs="Tahoma" w:hAnsi="Tahoma"/>
      <w:sz w:val="16"/>
      <w:szCs w:val="16"/>
    </w:rPr>
  </w:style>
  <w:style w:styleId="Tekstrezerviranogmjesta" w:type="character">
    <w:name w:val="Placeholder Text"/>
    <w:basedOn w:val="Zadanifontodlomka"/>
    <w:uiPriority w:val="99"/>
    <w:semiHidden/>
    <w:rsid w:val="00022A83"/>
    <w:rPr>
      <w:color w:val="808080"/>
      <w:bdr w:color="auto" w:space="0" w:sz="0" w:val="none"/>
      <w:shd w:color="auto" w:fill="auto" w:val="clear"/>
    </w:rPr>
  </w:style>
  <w:style w:customStyle="1" w:styleId="eSPISCCParagraphDefaultFont" w:type="character">
    <w:name w:val="eSPIS_CC_Paragraph Default Font"/>
    <w:basedOn w:val="Zadanifontodlomka"/>
    <w:rsid w:val="00022A8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22A83"/>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22A8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22A8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zvorni_sadrzaj>
    <derivirana_varijabla naziv="DomainObject.Predmet.OstaliListNazivFormated_1">
      <item>Edo Bogdanović</item>
      <item>Ivo Bučan</item>
      <item>Zoran Tomić</item>
      <item>Pavle Fellner</item>
      <item>Jagoda Đinđić</item>
      <item>Trgovački sud u Splitu - Oglasna ploča</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i dr.</izvorni_sadrzaj>
    <derivirana_varijabla naziv="DomainObject.Predmet.StrankaIDrugi_1">MODRA ŠPILJA dioničko društvo za hoteljerstvo, ugostiteljstvo i trgovinu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OIB 30953977438, Ribarska Ulica 72, 21485 Komiža i dr.</izvorni_sadrzaj>
    <derivirana_varijabla naziv="DomainObject.Predmet.StrankaIDrugiAdressOIB_1">MODRA ŠPILJA dioničko društvo za hoteljerstvo, ugostiteljstvo i trgovinu,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zvorni_sadrzaj>
    <derivirana_varijabla naziv="DomainObject.Predmet.SudioniciListNaziv_1">
      <item>MODRA ŠPILJA dioničko društvo za hoteljerstvo, ugostiteljstvo i trgovinu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derivirana_varijabla>
  </DomainObject.Predmet.SudioniciListNaziv>
  <DomainObject.Predmet.SudioniciListAdressOIB>
    <izvorni_sadrzaj>
      <item>MODRA ŠPILJA dioničko društvo za hoteljerstvo, ugostiteljstvo i trgovinu,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zvorni_sadrzaj>
    <derivirana_varijabla naziv="DomainObject.Predmet.SudioniciListAdressOIB_1">
      <item>MODRA ŠPILJA dioničko društvo za hoteljerstvo, ugostiteljstvo i trgovinu,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235C68-F40F-4642-8831-746721B5A0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147</properties:Words>
  <properties:Characters>757</properties:Characters>
  <properties:Lines>38</properties:Lines>
  <properties:Paragraphs>20</properties:Paragraphs>
  <properties:TotalTime>125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2015-03-25T07:57:00Z</dcterms:created>
  <dc:creator>Vesna Perišić</dc:creator>
  <cp:lastModifiedBy>Ana Golub Gruić</cp:lastModifiedBy>
  <cp:lastPrinted>2015-11-18T07:14:00Z</cp:lastPrinted>
  <dcterms:modified xmlns:xsi="http://www.w3.org/2001/XMLSchema-instance" xsi:type="dcterms:W3CDTF">2015-11-18T07:24:00Z</dcterms:modified>
  <cp:revision>43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