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760e9" w14:paraId="97760e9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1E6427">
        <w:t>424</w:t>
      </w:r>
      <w:r w:rsidR="00207AA1">
        <w:t>/17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1E6427" w:rsidRPr="00763152">
        <w:t>OUTFIT STYLE j.d.o.o., Donja Lomnica, Odranska 99, OIB 30900404145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61484E">
        <w:t>21. ožujka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1E6427" w:rsidP="001E6427" w:rsidR="001E6427" w:rsidRPr="003A3ECE">
      <w:pPr>
        <w:ind w:firstLine="720"/>
        <w:jc w:val="both"/>
      </w:pPr>
    </w:p>
    <w:p w:rsidRDefault="001E6427" w:rsidP="001E6427" w:rsidR="001E6427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</w:t>
      </w:r>
      <w:r w:rsidRPr="00763152">
        <w:t>OUTFIT STYLE j.d.o.o., Donja Lomnica, Odranska 99, OIB 30900404145</w:t>
      </w:r>
      <w:r w:rsidRPr="003A3ECE">
        <w:t xml:space="preserve">, koja bi ušla u stečajnu masu, nije dovoljna ni za namirenje troškova postupka.  </w:t>
      </w:r>
    </w:p>
    <w:p w:rsidRDefault="001E6427" w:rsidP="001E6427" w:rsidR="001E6427" w:rsidRPr="003A3ECE">
      <w:pPr>
        <w:ind w:left="75"/>
        <w:jc w:val="both"/>
      </w:pPr>
      <w:r w:rsidRPr="003A3ECE">
        <w:t xml:space="preserve"> </w:t>
      </w:r>
    </w:p>
    <w:p w:rsidRDefault="001E6427" w:rsidP="001E6427" w:rsidR="001E6427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42417</w:t>
      </w:r>
      <w:r w:rsidRPr="003A3ECE">
        <w:t xml:space="preserve">, predujme iznos od 21.700,00 kn za namirenje troškova prethodnog i otvorenoga stečajnog postupka. </w:t>
      </w:r>
    </w:p>
    <w:p w:rsidRDefault="001E6427" w:rsidP="001E6427" w:rsidR="001E6427" w:rsidRPr="003A3ECE">
      <w:pPr>
        <w:jc w:val="both"/>
      </w:pPr>
    </w:p>
    <w:p w:rsidRDefault="001E6427" w:rsidP="001E6427" w:rsidR="001E6427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1E6427" w:rsidP="001E6427" w:rsidR="001E6427" w:rsidRPr="003A3ECE">
      <w:pPr>
        <w:jc w:val="both"/>
      </w:pPr>
    </w:p>
    <w:p w:rsidRDefault="001E6427" w:rsidP="001E6427" w:rsidR="001E6427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4C518D" w:rsidP="00DA2EAC" w:rsidR="004C518D">
      <w:pPr>
        <w:jc w:val="center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4C518D">
        <w:t>6. veljače</w:t>
      </w:r>
      <w:r w:rsidR="0061484E">
        <w:t xml:space="preserve"> 2017.</w:t>
      </w:r>
      <w:r>
        <w:t xml:space="preserve"> prijedlog za otvaranje stečajnog postupka nad dužnikom </w:t>
      </w:r>
      <w:r w:rsidR="0061484E" w:rsidRPr="003A3ECE">
        <w:t xml:space="preserve">dužnika </w:t>
      </w:r>
      <w:r w:rsidR="004C518D" w:rsidRPr="00763152">
        <w:t>OUTFIT STYLE j.d.o.o., Donja Lomnica, Odranska 99, OIB 30900404145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61484E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4C64A7">
        <w:t xml:space="preserve">1. </w:t>
      </w:r>
      <w:r w:rsidR="004C518D">
        <w:t>veljače</w:t>
      </w:r>
      <w:r w:rsidR="0061484E">
        <w:t xml:space="preserve"> 2017.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4C518D">
        <w:t>105.098,55</w:t>
      </w:r>
      <w:r w:rsidR="00A72BEE">
        <w:t xml:space="preserve"> kn, te da dužnik ima </w:t>
      </w:r>
      <w:r w:rsidR="004C518D">
        <w:t>dva zaposlena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4C518D">
        <w:t>424</w:t>
      </w:r>
      <w:r w:rsidR="0061484E">
        <w:t>/17</w:t>
      </w:r>
      <w:r>
        <w:t xml:space="preserve"> od </w:t>
      </w:r>
      <w:r w:rsidR="0061484E">
        <w:t>30. kolovoza 2017.</w:t>
      </w:r>
      <w:r>
        <w:t xml:space="preserve"> pokrenut je prethodni postupak radi utvrđivanja pretpostavki za otvaranje stečajnoga postupka nad dužnikom, a ujedno je sud zaključkom </w:t>
      </w:r>
      <w:r w:rsidR="002C5139">
        <w:t xml:space="preserve">naredio dužniku da u roku od 8 dana dostavi sudu popis imovine i obveza dužnika sukladno čl. 17. st. 1. SZ-a, te je ujedno određeno ročište radi </w:t>
      </w:r>
      <w:r>
        <w:t>očitovanja o prijedlogu</w:t>
      </w:r>
      <w:r w:rsidR="002C5139">
        <w:t xml:space="preserve"> za otvaranje stečajnoga postupka za dan </w:t>
      </w:r>
      <w:r w:rsidR="0061484E">
        <w:t>14. studenog 2017.</w:t>
      </w:r>
      <w:r w:rsidR="00300BA8">
        <w:t>.</w:t>
      </w:r>
    </w:p>
    <w:p w:rsidRDefault="002C5139" w:rsidP="002C5139" w:rsidR="002C5139" w:rsidRPr="005F7ED3">
      <w:pPr>
        <w:jc w:val="both"/>
      </w:pPr>
    </w:p>
    <w:p w:rsidRDefault="00E31EB1" w:rsidP="00300BA8" w:rsidR="00300BA8">
      <w:pPr>
        <w:ind w:firstLine="708"/>
        <w:jc w:val="both"/>
      </w:pPr>
      <w:r>
        <w:t xml:space="preserve">Podneskom od </w:t>
      </w:r>
      <w:r w:rsidR="0061484E">
        <w:t>1</w:t>
      </w:r>
      <w:r w:rsidR="004C518D">
        <w:t>3</w:t>
      </w:r>
      <w:r w:rsidR="0061484E">
        <w:t>. rujna 2017.</w:t>
      </w:r>
      <w:r w:rsidR="00300BA8">
        <w:t xml:space="preserve"> FINA je izvijestila sud da ostaje kod prijedloga za otvaranje stečajnog postupka. </w:t>
      </w:r>
    </w:p>
    <w:p w:rsidRDefault="00300BA8" w:rsidP="00300BA8" w:rsidR="00300BA8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61484E">
        <w:t>14. studenog 2017.</w:t>
      </w:r>
      <w:r w:rsidR="00DB1D6D">
        <w:t>,</w:t>
      </w:r>
      <w:r w:rsidR="00300BA8">
        <w:t xml:space="preserve"> </w:t>
      </w:r>
      <w:r w:rsidR="0061484E">
        <w:t xml:space="preserve">niti na ročište radi rasprave o pretpostavkama za otvaranje stečajnog postupka nad dužnikom od 21. ožujka 2018.,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61484E">
        <w:t>30. kolovoza 2017.</w:t>
      </w:r>
      <w:r w:rsidR="00A72BEE">
        <w:t xml:space="preserve"> da dostavi sudu </w:t>
      </w:r>
      <w:r w:rsidR="00D96100">
        <w:t>popis imovine i obveza dužnika, pa je sud</w:t>
      </w:r>
      <w:r w:rsidR="0019546C">
        <w:t xml:space="preserve"> zaključ</w:t>
      </w:r>
      <w:r w:rsidR="004C64A7">
        <w:t>kom</w:t>
      </w:r>
      <w:r w:rsidR="0019546C">
        <w:t xml:space="preserve"> od </w:t>
      </w:r>
      <w:r w:rsidR="0061484E">
        <w:t>1</w:t>
      </w:r>
      <w:r w:rsidR="004C518D">
        <w:t>7</w:t>
      </w:r>
      <w:r w:rsidR="0061484E">
        <w:t>. studenog 2017.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A72BEE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4C518D">
        <w:t>14 i 15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61484E">
        <w:t>Uvidom u</w:t>
      </w:r>
      <w:r w:rsidR="0061484E" w:rsidRPr="00A44D76">
        <w:t xml:space="preserve"> obavijest Hrvatske agencije za civilno zrakoplovstvo </w:t>
      </w:r>
      <w:r w:rsidR="0061484E">
        <w:t xml:space="preserve">22. studenog 2017. (list </w:t>
      </w:r>
      <w:r w:rsidR="004C518D">
        <w:t>16</w:t>
      </w:r>
      <w:r w:rsidR="0061484E" w:rsidRPr="00A44D76">
        <w:t xml:space="preserve"> spisa) </w:t>
      </w:r>
      <w:r w:rsidR="0061484E">
        <w:t>utvrđeno je</w:t>
      </w:r>
      <w:r w:rsidR="0061484E" w:rsidRPr="00A44D76">
        <w:t xml:space="preserve"> da dužnik nije registriran kao vlasnik zrakoplova</w:t>
      </w:r>
      <w:r w:rsidR="0061484E">
        <w:t xml:space="preserve">. </w:t>
      </w:r>
      <w:r w:rsidR="004C64A7">
        <w:t>Uvidom u uvjerenje MUP-a, PU Zagrebačka, od 2</w:t>
      </w:r>
      <w:r w:rsidR="004C518D">
        <w:t>2</w:t>
      </w:r>
      <w:r w:rsidR="004C64A7">
        <w:t xml:space="preserve">. studenog 2017. (list </w:t>
      </w:r>
      <w:r w:rsidR="004C518D">
        <w:t>18</w:t>
      </w:r>
      <w:r w:rsidR="004C64A7">
        <w:t xml:space="preserve"> spisa) utvrđeno je da dužnik nije evidentiran kao vlasnik vozila. </w:t>
      </w:r>
      <w:r w:rsidR="00157785">
        <w:t>Uvidom u</w:t>
      </w:r>
      <w:r w:rsidR="00157785" w:rsidRPr="00A44D76">
        <w:t xml:space="preserve"> obavijest Ministarstva mora, prometa i infrastrukture od </w:t>
      </w:r>
      <w:r w:rsidR="0061484E">
        <w:t>2</w:t>
      </w:r>
      <w:r w:rsidR="004C518D">
        <w:t>4</w:t>
      </w:r>
      <w:r w:rsidR="0061484E">
        <w:t xml:space="preserve">. studenog 2017. </w:t>
      </w:r>
      <w:r w:rsidR="00157785" w:rsidRPr="00A44D76">
        <w:t xml:space="preserve">(list </w:t>
      </w:r>
      <w:r w:rsidR="00157785">
        <w:t>2</w:t>
      </w:r>
      <w:r w:rsidR="004C518D">
        <w:t>1</w:t>
      </w:r>
      <w:r w:rsidR="00157785" w:rsidRPr="00A44D76">
        <w:t xml:space="preserve"> spisa) </w:t>
      </w:r>
      <w:r w:rsidR="00157785">
        <w:t>utvrđeno je</w:t>
      </w:r>
      <w:r w:rsidR="00157785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157785">
        <w:t xml:space="preserve"> </w:t>
      </w:r>
      <w:r w:rsidR="0061484E">
        <w:t xml:space="preserve">Uvidom u uvjerenje Državne geodetske uprave od </w:t>
      </w:r>
      <w:r w:rsidR="004C64A7">
        <w:t>3</w:t>
      </w:r>
      <w:r w:rsidR="004C518D">
        <w:t>0</w:t>
      </w:r>
      <w:r w:rsidR="004C64A7">
        <w:t>. studenog 2017</w:t>
      </w:r>
      <w:r w:rsidR="0061484E">
        <w:t xml:space="preserve">. (list </w:t>
      </w:r>
      <w:r w:rsidR="004C64A7">
        <w:t>2</w:t>
      </w:r>
      <w:r w:rsidR="004C518D">
        <w:t>4</w:t>
      </w:r>
      <w:r w:rsidR="0061484E">
        <w:t xml:space="preserve"> spisa) utvrđeno je da dužnik nije upisan u katastarski operat.</w:t>
      </w:r>
      <w:r w:rsidR="0061484E" w:rsidRPr="0061484E">
        <w:t xml:space="preserve"> </w:t>
      </w:r>
      <w:r w:rsidR="00EB78A0">
        <w:t>Uvidom u</w:t>
      </w:r>
      <w:r w:rsidR="00EB78A0" w:rsidRPr="00A44D76">
        <w:t xml:space="preserve"> obavijest Središnjeg klirinško depozitarnog društva d.d. od </w:t>
      </w:r>
      <w:r w:rsidR="004C518D">
        <w:t>7</w:t>
      </w:r>
      <w:r w:rsidR="0061484E">
        <w:t xml:space="preserve">. prosinca 2017. </w:t>
      </w:r>
      <w:r w:rsidR="00EB78A0" w:rsidRPr="00A44D76">
        <w:t xml:space="preserve">(list </w:t>
      </w:r>
      <w:r w:rsidR="00EB78A0">
        <w:t>2</w:t>
      </w:r>
      <w:r w:rsidR="004C518D">
        <w:t>5</w:t>
      </w:r>
      <w:r w:rsidR="0061484E">
        <w:t xml:space="preserve"> </w:t>
      </w:r>
      <w:r w:rsidR="00EB78A0" w:rsidRPr="00A44D76">
        <w:t xml:space="preserve">spisa) </w:t>
      </w:r>
      <w:r w:rsidR="00EB78A0">
        <w:t>utvrđeno je</w:t>
      </w:r>
      <w:r w:rsidR="00EB78A0" w:rsidRPr="00A44D76">
        <w:t xml:space="preserve"> da u sustavu SKDD d.d. ne postoji račun nematerijaliziranih vrijednosnih papira dužnika.</w:t>
      </w:r>
      <w:r w:rsidR="00EB78A0">
        <w:t xml:space="preserve"> 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4C518D">
        <w:t>24. studenog</w:t>
      </w:r>
      <w:r w:rsidR="0061484E">
        <w:t xml:space="preserve"> 2017.</w:t>
      </w:r>
      <w:r w:rsidR="0019546C">
        <w:t xml:space="preserve"> </w:t>
      </w:r>
      <w:r>
        <w:t xml:space="preserve">(list </w:t>
      </w:r>
      <w:r w:rsidR="0061484E">
        <w:t>20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4C518D">
        <w:t>415</w:t>
      </w:r>
      <w:r w:rsidR="00D96100">
        <w:t xml:space="preserve"> dana</w:t>
      </w:r>
      <w:r w:rsidR="008F1901">
        <w:t xml:space="preserve">, time da nepodmirene obveze na dan izdavanja potvrde iznose </w:t>
      </w:r>
      <w:r w:rsidR="004C518D">
        <w:t>90.111,72</w:t>
      </w:r>
      <w:r w:rsidR="008F1901">
        <w:t xml:space="preserve"> kn</w:t>
      </w:r>
      <w:r w:rsidR="00D96100">
        <w:t xml:space="preserve">. </w:t>
      </w:r>
    </w:p>
    <w:p w:rsidRDefault="004C518D" w:rsidP="004327FC" w:rsidR="004C518D">
      <w:pPr>
        <w:ind w:firstLine="708"/>
        <w:jc w:val="both"/>
      </w:pPr>
    </w:p>
    <w:p w:rsidRDefault="004C518D" w:rsidP="004327FC" w:rsidR="004C518D">
      <w:pPr>
        <w:ind w:firstLine="708"/>
        <w:jc w:val="both"/>
      </w:pPr>
      <w:r>
        <w:t>Podneskom od 14. veljače 2018. FINA je ustrajala kod prijedloga za otvaranje stečajnog postupka nad dužnikom, navodeći da na dan 14. veljače 2018. dužnik u Očevidniku redoslijeda osnova za plaćanje ima evidentirane neizvršene osnove za plaćanje u iznosu od 91.333,25 kn.</w:t>
      </w:r>
    </w:p>
    <w:p w:rsidRDefault="00147CED" w:rsidP="004327FC" w:rsidR="00147CED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</w:t>
      </w:r>
      <w:r w:rsidR="004C518D">
        <w:t>odataka</w:t>
      </w:r>
      <w:r w:rsidR="004327FC">
        <w:t xml:space="preserve"> FINA-e</w:t>
      </w:r>
      <w:r w:rsidR="00C22A02">
        <w:t xml:space="preserve"> </w:t>
      </w:r>
      <w:r w:rsidR="004C518D">
        <w:t>o blokadi računa dužnika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</w:t>
      </w:r>
      <w:r w:rsidR="00A05832" w:rsidRPr="00435B5D">
        <w:lastRenderedPageBreak/>
        <w:t xml:space="preserve">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61484E" w:rsidR="0061484E" w:rsidRPr="00FC58EA">
      <w:pPr>
        <w:ind w:firstLine="708"/>
        <w:jc w:val="both"/>
      </w:pPr>
      <w:r>
        <w:t xml:space="preserve">Prema tome, iz dostupnih podataka u spisu proizlazi da dužnik nema nikakve imovine koja bi činila stečajnu masu i koja bi bila dostatna </w:t>
      </w:r>
      <w:r w:rsidR="0061484E">
        <w:t>za pokriće stečajnoga postupka.</w:t>
      </w:r>
      <w:r>
        <w:t xml:space="preserve"> </w:t>
      </w:r>
      <w:r w:rsidR="0061484E" w:rsidRPr="00FC58EA">
        <w:t xml:space="preserve">Naime, predvidivi troškovi stečajnog postupka za razdoblje šest mjeseci iznose ukupno 21.700,00 kn, a čine ih trošak nagrade stečajnom upravitelju u bruto iznosu od </w:t>
      </w:r>
      <w:r w:rsidR="0061484E">
        <w:t>10</w:t>
      </w:r>
      <w:r w:rsidR="0061484E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61484E">
        <w:t xml:space="preserve"> te </w:t>
      </w:r>
      <w:r w:rsidR="0061484E" w:rsidRPr="00FC58EA">
        <w:t>trošak otvaranja, vođenja i zatvaranja žiro računa u iznosu od 350,00 kn.</w:t>
      </w:r>
    </w:p>
    <w:p w:rsidRDefault="0019546C" w:rsidP="0061484E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61484E">
        <w:t>21. ožujka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61484E">
        <w:t>Renata Klokočki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61484E">
      <w:r>
        <w:t>u roku od 8 dana</w:t>
      </w:r>
      <w:r w:rsidR="0061484E">
        <w:t xml:space="preserve"> od dana dostave rješenja</w:t>
      </w:r>
      <w:r>
        <w:t>,</w:t>
      </w:r>
    </w:p>
    <w:p w:rsidRDefault="00905904" w:rsidP="00905904" w:rsidR="00905904">
      <w:r>
        <w:t>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7C1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1E6427">
      <w:t>424</w:t>
    </w:r>
    <w:r w:rsidR="00207AA1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0E67F7"/>
    <w:rsid w:val="00123E05"/>
    <w:rsid w:val="00141F97"/>
    <w:rsid w:val="0014663A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E6427"/>
    <w:rsid w:val="001F3741"/>
    <w:rsid w:val="00207AA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46F52"/>
    <w:rsid w:val="00367C05"/>
    <w:rsid w:val="003905DD"/>
    <w:rsid w:val="003B65CF"/>
    <w:rsid w:val="003C4E43"/>
    <w:rsid w:val="0040052E"/>
    <w:rsid w:val="00402289"/>
    <w:rsid w:val="0040423C"/>
    <w:rsid w:val="004064D2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C518D"/>
    <w:rsid w:val="004C64A7"/>
    <w:rsid w:val="004F47B9"/>
    <w:rsid w:val="00501BE5"/>
    <w:rsid w:val="00523E58"/>
    <w:rsid w:val="00554276"/>
    <w:rsid w:val="005665FE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1484E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550F"/>
    <w:rsid w:val="007C0F88"/>
    <w:rsid w:val="007C39CF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B7C11"/>
    <w:rsid w:val="008E42C6"/>
    <w:rsid w:val="008E5838"/>
    <w:rsid w:val="008F06F2"/>
    <w:rsid w:val="008F1901"/>
    <w:rsid w:val="009054E3"/>
    <w:rsid w:val="00905904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5B7C"/>
    <w:rsid w:val="00E57778"/>
    <w:rsid w:val="00E67977"/>
    <w:rsid w:val="00E72CAE"/>
    <w:rsid w:val="00EA5002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0C5C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8B7C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C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C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C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C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8B7C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C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C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C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C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St-424/2017</izvorni_sadrzaj>
    <derivirana_varijabla naziv="DomainObject.Predmet.OznakaBroj_1">St-424/2017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OUTFIT STYLE j.d.o.o. zastupanog po punomoćniku Željka Kos</izvorni_sadrzaj>
    <derivirana_varijabla naziv="DomainObject.Predmet.ProtustrankaFormated_1">  OUTFIT STYLE j.d.o.o. zastupanog po punomoćniku Željka Kos</derivirana_varijabla>
  </DomainObject.Predmet.ProtustrankaFormated>
  <DomainObject.Predmet.ProtustrankaFormatedOIB>
    <izvorni_sadrzaj>  OUTFIT STYLE j.d.o.o., OIB 30900404145 zastupanog po punomoćniku Željka Kos</izvorni_sadrzaj>
    <derivirana_varijabla naziv="DomainObject.Predmet.ProtustrankaFormatedOIB_1">  OUTFIT STYLE j.d.o.o., OIB 30900404145 zastupanog po punomoćniku Željka Kos</derivirana_varijabla>
  </DomainObject.Predmet.ProtustrankaFormatedOIB>
  <DomainObject.Predmet.ProtustrankaFormatedWithAdress>
    <izvorni_sadrzaj> OUTFIT STYLE j.d.o.o., Odranska 99, 10412 Donja Lomnica zastupanog po punomoćniku Željka Kos</izvorni_sadrzaj>
    <derivirana_varijabla naziv="DomainObject.Predmet.ProtustrankaFormatedWithAdress_1"> OUTFIT STYLE j.d.o.o., Odranska 99, 10412 Donja Lomnica zastupanog po punomoćniku Željka Kos</derivirana_varijabla>
  </DomainObject.Predmet.ProtustrankaFormatedWithAdress>
  <DomainObject.Predmet.ProtustrankaFormatedWithAdressOIB>
    <izvorni_sadrzaj> OUTFIT STYLE j.d.o.o., OIB 30900404145, Odranska 99, 10412 Donja Lomnica zastupanog po punomoćniku Željka Kos</izvorni_sadrzaj>
    <derivirana_varijabla naziv="DomainObject.Predmet.ProtustrankaFormatedWithAdressOIB_1"> OUTFIT STYLE j.d.o.o., OIB 30900404145, Odranska 99, 10412 Donja Lomnica zastupanog po punomoćniku Željka Kos</derivirana_varijabla>
  </DomainObject.Predmet.ProtustrankaFormatedWithAdressOIB>
  <DomainObject.Predmet.ProtustrankaWithAdress>
    <izvorni_sadrzaj>OUTFIT STYLE j.d.o.o. Odranska 99, 10412 Donja Lomnica</izvorni_sadrzaj>
    <derivirana_varijabla naziv="DomainObject.Predmet.ProtustrankaWithAdress_1">OUTFIT STYLE j.d.o.o. Odranska 99, 10412 Donja Lomnica</derivirana_varijabla>
  </DomainObject.Predmet.ProtustrankaWithAdress>
  <DomainObject.Predmet.ProtustrankaWithAdressOIB>
    <izvorni_sadrzaj>OUTFIT STYLE j.d.o.o., OIB 30900404145, Odranska 99, 10412 Donja Lomnica</izvorni_sadrzaj>
    <derivirana_varijabla naziv="DomainObject.Predmet.ProtustrankaWithAdressOIB_1">OUTFIT STYLE j.d.o.o., OIB 30900404145, Odranska 99, 10412 Donja Lomnica</derivirana_varijabla>
  </DomainObject.Predmet.ProtustrankaWithAdressOIB>
  <DomainObject.Predmet.ProtustrankaNazivFormated>
    <izvorni_sadrzaj>OUTFIT STYLE j.d.o.o.</izvorni_sadrzaj>
    <derivirana_varijabla naziv="DomainObject.Predmet.ProtustrankaNazivFormated_1">OUTFIT STYLE j.d.o.o.</derivirana_varijabla>
  </DomainObject.Predmet.ProtustrankaNazivFormated>
  <DomainObject.Predmet.ProtustrankaNazivFormatedOIB>
    <izvorni_sadrzaj>OUTFIT STYLE j.d.o.o., OIB 30900404145</izvorni_sadrzaj>
    <derivirana_varijabla naziv="DomainObject.Predmet.ProtustrankaNazivFormatedOIB_1">OUTFIT STYLE j.d.o.o., OIB 30900404145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OUTFIT STYLE j.d.o.o. zastupanog po punomoćniku Željka Kos</item>
    </izvorni_sadrzaj>
    <derivirana_varijabla naziv="DomainObject.Predmet.ProtuStrankaListFormated_1">
      <item>OUTFIT STYLE j.d.o.o. zastupanog po punomoćniku Željka Kos</item>
    </derivirana_varijabla>
  </DomainObject.Predmet.ProtuStrankaListFormated>
  <DomainObject.Predmet.ProtuStrankaListFormatedOIB>
    <izvorni_sadrzaj>
      <item>OUTFIT STYLE j.d.o.o., OIB 30900404145 zastupanog po punomoćniku Željka Kos</item>
    </izvorni_sadrzaj>
    <derivirana_varijabla naziv="DomainObject.Predmet.ProtuStrankaListFormatedOIB_1">
      <item>OUTFIT STYLE j.d.o.o., OIB 30900404145 zastupanog po punomoćniku Željka Kos</item>
    </derivirana_varijabla>
  </DomainObject.Predmet.ProtuStrankaListFormatedOIB>
  <DomainObject.Predmet.ProtuStrankaListFormatedWithAdress>
    <izvorni_sadrzaj>
      <item>OUTFIT STYLE j.d.o.o., Odranska 99, 10412 Donja Lomnica zastupanog po punomoćniku Željka Kos</item>
    </izvorni_sadrzaj>
    <derivirana_varijabla naziv="DomainObject.Predmet.ProtuStrankaListFormatedWithAdress_1">
      <item>OUTFIT STYLE j.d.o.o., Odranska 99, 10412 Donja Lomnica zastupanog po punomoćniku Željka Kos</item>
    </derivirana_varijabla>
  </DomainObject.Predmet.ProtuStrankaListFormatedWithAdress>
  <DomainObject.Predmet.ProtuStrankaListFormatedWithAdressOIB>
    <izvorni_sadrzaj>
      <item>OUTFIT STYLE j.d.o.o., OIB 30900404145, Odranska 99, 10412 Donja Lomnica zastupanog po punomoćniku Željka Kos</item>
    </izvorni_sadrzaj>
    <derivirana_varijabla naziv="DomainObject.Predmet.ProtuStrankaListFormatedWithAdressOIB_1">
      <item>OUTFIT STYLE j.d.o.o., OIB 30900404145, Odranska 99, 10412 Donja Lomnica zastupanog po punomoćniku Željka Kos</item>
    </derivirana_varijabla>
  </DomainObject.Predmet.ProtuStrankaListFormatedWithAdressOIB>
  <DomainObject.Predmet.ProtuStrankaListNazivFormated>
    <izvorni_sadrzaj>
      <item>OUTFIT STYLE j.d.o.o.</item>
    </izvorni_sadrzaj>
    <derivirana_varijabla naziv="DomainObject.Predmet.ProtuStrankaListNazivFormated_1">
      <item>OUTFIT STYLE j.d.o.o.</item>
    </derivirana_varijabla>
  </DomainObject.Predmet.ProtuStrankaListNazivFormated>
  <DomainObject.Predmet.ProtuStrankaListNazivFormatedOIB>
    <izvorni_sadrzaj>
      <item>OUTFIT STYLE j.d.o.o., OIB 30900404145</item>
    </izvorni_sadrzaj>
    <derivirana_varijabla naziv="DomainObject.Predmet.ProtuStrankaListNazivFormatedOIB_1">
      <item>OUTFIT STYLE j.d.o.o., OIB 30900404145</item>
    </derivirana_varijabla>
  </DomainObject.Predmet.ProtuStrankaListNazivFormatedOIB>
  <DomainObject.Predmet.OstaliListFormated>
    <izvorni_sadrzaj>
      <item>Željka Kos punomoćnik sudionika u postupku OUTFIT STYLE j.d.o.o.</item>
    </izvorni_sadrzaj>
    <derivirana_varijabla naziv="DomainObject.Predmet.OstaliListFormated_1">
      <item>Željka Kos punomoćnik sudionika u postupku OUTFIT STYLE j.d.o.o.</item>
    </derivirana_varijabla>
  </DomainObject.Predmet.OstaliListFormated>
  <DomainObject.Predmet.OstaliListFormatedOIB>
    <izvorni_sadrzaj>
      <item>Željka Kos, OIB 71777187258 punomoćnik sudionika u postupku OUTFIT STYLE j.d.o.o.</item>
    </izvorni_sadrzaj>
    <derivirana_varijabla naziv="DomainObject.Predmet.OstaliListFormatedOIB_1">
      <item>Željka Kos, OIB 71777187258 punomoćnik sudionika u postupku OUTFIT STYLE j.d.o.o.</item>
    </derivirana_varijabla>
  </DomainObject.Predmet.OstaliListFormatedOIB>
  <DomainObject.Predmet.OstaliListFormatedWithAdress>
    <izvorni_sadrzaj>
      <item>Željka Kos, Odranska 99, 10412 Donja Lomnica punomoćnik sudionika u postupku OUTFIT STYLE j.d.o.o.</item>
    </izvorni_sadrzaj>
    <derivirana_varijabla naziv="DomainObject.Predmet.OstaliListFormatedWithAdress_1">
      <item>Željka Kos, Odranska 99, 10412 Donja Lomnica punomoćnik sudionika u postupku OUTFIT STYLE j.d.o.o.</item>
    </derivirana_varijabla>
  </DomainObject.Predmet.OstaliListFormatedWithAdress>
  <DomainObject.Predmet.OstaliListFormatedWithAdressOIB>
    <izvorni_sadrzaj>
      <item>Željka Kos, OIB 71777187258, Odranska 99, 10412 Donja Lomnica punomoćnik sudionika u postupku OUTFIT STYLE j.d.o.o.</item>
    </izvorni_sadrzaj>
    <derivirana_varijabla naziv="DomainObject.Predmet.OstaliListFormatedWithAdressOIB_1">
      <item>Željka Kos, OIB 71777187258, Odranska 99, 10412 Donja Lomnica punomoćnik sudionika u postupku OUTFIT STYLE j.d.o.o.</item>
    </derivirana_varijabla>
  </DomainObject.Predmet.OstaliListFormatedWithAdressOIB>
  <DomainObject.Predmet.OstaliListNazivFormated>
    <izvorni_sadrzaj>
      <item>Željka Kos</item>
    </izvorni_sadrzaj>
    <derivirana_varijabla naziv="DomainObject.Predmet.OstaliListNazivFormated_1">
      <item>Željka Kos</item>
    </derivirana_varijabla>
  </DomainObject.Predmet.OstaliListNazivFormated>
  <DomainObject.Predmet.OstaliListNazivFormatedOIB>
    <izvorni_sadrzaj>
      <item>Željka Kos, OIB 71777187258</item>
    </izvorni_sadrzaj>
    <derivirana_varijabla naziv="DomainObject.Predmet.OstaliListNazivFormatedOIB_1">
      <item>Željka Kos, OIB 71777187258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OUTFIT STYLE j.d.o.o.</izvorni_sadrzaj>
    <derivirana_varijabla naziv="DomainObject.Predmet.ProtustrankaIDrugi_1">OUTFIT STYLE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OUTFIT STYLE j.d.o.o., OIB 30900404145, Odranska 99, 10412 Donja Lomnica</izvorni_sadrzaj>
    <derivirana_varijabla naziv="DomainObject.Predmet.ProtustrankaIDrugiAdressOIB_1">OUTFIT STYLE j.d.o.o., OIB 30900404145, Odranska 99,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OUTFIT STYLE j.d.o.o.</item>
      <item>FINA Regionalni centar Zagreb</item>
      <item>Željka Kos</item>
    </izvorni_sadrzaj>
    <derivirana_varijabla naziv="DomainObject.Predmet.SudioniciListNaziv_1">
      <item>OUTFIT STYLE j.d.o.o.</item>
      <item>FINA Regionalni centar Zagreb</item>
      <item>Željka Kos</item>
    </derivirana_varijabla>
  </DomainObject.Predmet.SudioniciListNaziv>
  <DomainObject.Predmet.SudioniciListAdressOIB>
    <izvorni_sadrzaj>
      <item>OUTFIT STYLE j.d.o.o., OIB 30900404145, Odranska 99,10412 Donja Lomnica</item>
      <item>FINA Regionalni centar Zagreb, OIB 85821130368, Trg svibanjskih žrtava 1995. 1,10000 Zagreb</item>
      <item>Željka Kos, OIB 71777187258, Odranska 99,10412 Donja Lomnica</item>
    </izvorni_sadrzaj>
    <derivirana_varijabla naziv="DomainObject.Predmet.SudioniciListAdressOIB_1">
      <item>OUTFIT STYLE j.d.o.o., OIB 30900404145, Odranska 99,10412 Donja Lomnica</item>
      <item>FINA Regionalni centar Zagreb, OIB 85821130368, Trg svibanjskih žrtava 1995. 1,10000 Zagreb</item>
      <item>Željka Kos, OIB 71777187258, Odranska 99,10412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30900404145</item>
      <item>, OIB 85821130368</item>
      <item>, OIB 71777187258</item>
    </izvorni_sadrzaj>
    <derivirana_varijabla naziv="DomainObject.Predmet.SudioniciListNazivOIB_1">
      <item>, OIB 30900404145</item>
      <item>, OIB 85821130368</item>
      <item>, OIB 71777187258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1178</properties:Words>
  <properties:Characters>6472</properties:Characters>
  <properties:Lines>137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2018-03-21T11:22:00Z</dcterms:created>
  <dc:creator>Korisnik</dc:creator>
  <cp:lastModifiedBy>Renata Klokočki</cp:lastModifiedBy>
  <cp:lastPrinted>2018-03-21T11:18:00Z</cp:lastPrinted>
  <dcterms:modified xmlns:xsi="http://www.w3.org/2001/XMLSchema-instance" xsi:type="dcterms:W3CDTF">2018-03-21T11:27:00Z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 OUTFIT STYLE-poziv na uplatu predujma za pokriće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