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3064" w14:paraId="6243064" w:rsidRDefault="00030147" w:rsidP="00030147" w:rsidR="00030147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147" w:rsidP="00030147" w:rsidR="00030147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030147" w:rsidP="00030147" w:rsidR="00030147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030147" w:rsidP="00030147" w:rsidR="00030147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030147" w:rsidP="00030147" w:rsidR="00030147">
      <w:pPr>
        <w:rPr>
          <w:rFonts w:eastAsia="Calibri"/>
          <w:szCs w:val="24"/>
          <w:lang w:eastAsia="en-US"/>
        </w:rPr>
      </w:pP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HERMAN GRADNJA d.o.o., Čakovec, Ognjena Price 26, OIB: 83075345135, dana 23. ožujka 2016. </w:t>
      </w:r>
    </w:p>
    <w:p w:rsidRDefault="00030147" w:rsidP="00030147" w:rsidR="00030147">
      <w:pPr>
        <w:jc w:val="both"/>
      </w:pPr>
    </w:p>
    <w:p w:rsidRDefault="00030147" w:rsidP="00030147" w:rsidR="0003014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 w:rsidRPr="00D66D2E">
        <w:t xml:space="preserve"> </w:t>
      </w:r>
      <w:r>
        <w:t xml:space="preserve">HERMAN GRADNJA d.o.o., Čakovec, Ognjena Price 26, OIB: 83075345135 </w:t>
      </w:r>
      <w:r>
        <w:rPr>
          <w:szCs w:val="24"/>
        </w:rPr>
        <w:t>s danom 23. ožujka 2016. u 15,00 sati.</w:t>
      </w:r>
    </w:p>
    <w:p w:rsidRDefault="00030147" w:rsidP="00030147" w:rsidR="00030147">
      <w:pPr>
        <w:jc w:val="both"/>
        <w:rPr>
          <w:szCs w:val="24"/>
        </w:rPr>
      </w:pPr>
    </w:p>
    <w:p w:rsidRDefault="00030147" w:rsidP="00030147" w:rsidR="00030147">
      <w:pPr>
        <w:ind w:firstLine="708"/>
        <w:jc w:val="both"/>
      </w:pPr>
      <w:r>
        <w:rPr>
          <w:szCs w:val="24"/>
        </w:rPr>
        <w:t>II/ Zaključuje se stečajni postupak nad stečajnim dužnikom</w:t>
      </w:r>
      <w:r w:rsidRPr="00D66D2E">
        <w:t xml:space="preserve"> </w:t>
      </w:r>
      <w:r>
        <w:t>HERMAN GRADNJA d.o.o., Čakovec, Ognjena Price 26, OIB: 83075345135.</w:t>
      </w:r>
    </w:p>
    <w:p w:rsidRDefault="00030147" w:rsidP="00030147" w:rsidR="00030147">
      <w:pPr>
        <w:ind w:firstLine="708"/>
        <w:jc w:val="both"/>
      </w:pPr>
    </w:p>
    <w:p w:rsidRDefault="00030147" w:rsidP="00030147" w:rsidR="00030147">
      <w:pPr>
        <w:ind w:firstLine="708"/>
        <w:jc w:val="both"/>
      </w:pPr>
      <w:r>
        <w:t>III/ Za stečajnog upravitelja imenuje Davor Ivančić, Čakovec, Ivana pl. Zajca 17, OIB: 21146522885.</w:t>
      </w:r>
    </w:p>
    <w:p w:rsidRDefault="00030147" w:rsidP="00030147" w:rsidR="00030147">
      <w:pPr>
        <w:jc w:val="both"/>
        <w:rPr>
          <w:color w:val="FF0000"/>
        </w:rPr>
      </w:pPr>
    </w:p>
    <w:p w:rsidRDefault="00030147" w:rsidP="00030147" w:rsidR="00030147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030147" w:rsidP="00030147" w:rsidR="00030147">
      <w:pPr>
        <w:jc w:val="both"/>
        <w:rPr>
          <w:szCs w:val="24"/>
        </w:rPr>
      </w:pPr>
    </w:p>
    <w:p w:rsidRDefault="00030147" w:rsidP="00030147" w:rsidR="00030147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HERMAN GRADNJA d.o.o., Čakovec, Ognjena Price 26, OIB: 83075345135,</w:t>
      </w:r>
      <w:r>
        <w:rPr>
          <w:szCs w:val="24"/>
        </w:rPr>
        <w:t xml:space="preserve"> biti će brisan iz sudskog registra.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both"/>
        <w:rPr>
          <w:szCs w:val="24"/>
        </w:rPr>
      </w:pPr>
      <w:r>
        <w:rPr>
          <w:szCs w:val="24"/>
        </w:rPr>
        <w:tab/>
        <w:t>Predlagatelj je dana 18.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030147" w:rsidP="00030147" w:rsidR="00030147">
      <w:pPr>
        <w:jc w:val="center"/>
        <w:rPr>
          <w:szCs w:val="24"/>
        </w:rPr>
      </w:pPr>
    </w:p>
    <w:p w:rsidRDefault="00030147" w:rsidP="00030147" w:rsidR="00030147">
      <w:pPr>
        <w:jc w:val="center"/>
        <w:rPr>
          <w:szCs w:val="24"/>
        </w:rPr>
      </w:pPr>
    </w:p>
    <w:p w:rsidRDefault="00030147" w:rsidP="00030147" w:rsidR="00030147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030147" w:rsidP="00030147" w:rsidR="00030147">
      <w:pPr>
        <w:ind w:left="4956"/>
        <w:jc w:val="center"/>
        <w:rPr>
          <w:szCs w:val="24"/>
        </w:rPr>
      </w:pPr>
    </w:p>
    <w:p w:rsidRDefault="00030147" w:rsidP="00030147" w:rsidR="00030147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030147" w:rsidP="00030147" w:rsidR="000301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30147" w:rsidP="00030147" w:rsidR="00030147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030147" w:rsidP="00030147" w:rsidR="00030147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030147" w:rsidP="00030147" w:rsidR="00030147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30147" w:rsidP="00030147" w:rsidR="0003014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rPr>
          <w:szCs w:val="24"/>
        </w:rPr>
      </w:pPr>
    </w:p>
    <w:p w:rsidRDefault="00030147" w:rsidP="00030147" w:rsidR="00030147">
      <w:pPr>
        <w:rPr>
          <w:szCs w:val="24"/>
        </w:rPr>
      </w:pPr>
      <w:r>
        <w:rPr>
          <w:szCs w:val="24"/>
        </w:rPr>
        <w:t>DNA:</w:t>
      </w:r>
    </w:p>
    <w:p w:rsidRDefault="00030147" w:rsidP="00030147" w:rsidR="00030147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30147" w:rsidP="00030147" w:rsidR="0003014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030147" w:rsidP="00030147" w:rsidR="00030147" w:rsidRPr="00E3458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HERMAN GRADNJA d.o.o., Čakovec, Ognjena Price 26</w:t>
      </w:r>
    </w:p>
    <w:p w:rsidRDefault="00030147" w:rsidP="00030147" w:rsidR="0003014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030147" w:rsidP="00030147" w:rsidR="0003014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Čakovec, O. Keršovanija 11         </w:t>
      </w:r>
    </w:p>
    <w:p w:rsidRDefault="00030147" w:rsidP="00030147" w:rsidR="00030147" w:rsidRPr="00030147">
      <w:pPr>
        <w:numPr>
          <w:ilvl w:val="0"/>
          <w:numId w:val="1"/>
        </w:numPr>
        <w:rPr>
          <w:szCs w:val="24"/>
        </w:rPr>
      </w:pPr>
      <w:r w:rsidRPr="00030147">
        <w:rPr>
          <w:szCs w:val="24"/>
        </w:rPr>
        <w:t xml:space="preserve">Stečajni upravitelj </w:t>
      </w:r>
      <w:r>
        <w:t>Davor Ivančić, Čakovec, Ivana pl. Zajca 17</w:t>
      </w:r>
    </w:p>
    <w:p w:rsidRDefault="00030147" w:rsidP="00030147" w:rsidR="00030147" w:rsidRPr="00030147">
      <w:pPr>
        <w:numPr>
          <w:ilvl w:val="0"/>
          <w:numId w:val="1"/>
        </w:numPr>
        <w:rPr>
          <w:szCs w:val="24"/>
        </w:rPr>
      </w:pPr>
      <w:r w:rsidRPr="00030147">
        <w:rPr>
          <w:szCs w:val="24"/>
        </w:rPr>
        <w:t>E-oglasna ploča suda</w:t>
      </w:r>
    </w:p>
    <w:p w:rsidRDefault="00030147" w:rsidP="00030147" w:rsidR="00030147">
      <w:pPr>
        <w:pStyle w:val="Odlomakpopisa"/>
        <w:numPr>
          <w:ilvl w:val="0"/>
          <w:numId w:val="1"/>
        </w:numPr>
      </w:pPr>
      <w:r w:rsidRPr="003D4FB3">
        <w:rPr>
          <w:szCs w:val="24"/>
        </w:rPr>
        <w:t>Pisarnica – kal. 20 dana</w:t>
      </w:r>
    </w:p>
    <w:p w:rsidRDefault="00030147" w:rsidP="00030147" w:rsidR="00030147"/>
    <w:p w:rsidRDefault="00030147" w:rsidP="00030147" w:rsidR="00030147"/>
    <w:p w:rsidRDefault="00030147" w:rsidP="00030147" w:rsidR="00030147"/>
    <w:p w:rsidRDefault="00E45F71" w:rsidR="00E45F71"/>
    <w:sectPr w:rsidSect="00E34584" w:rsidR="00E45F7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93B" w:rsidP="00030147" w:rsidR="006F393B">
      <w:r>
        <w:separator/>
      </w:r>
    </w:p>
  </w:endnote>
  <w:endnote w:id="0" w:type="continuationSeparator">
    <w:p w:rsidRDefault="006F393B" w:rsidP="00030147" w:rsidR="006F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93B" w:rsidP="00030147" w:rsidR="006F393B">
      <w:r>
        <w:separator/>
      </w:r>
    </w:p>
  </w:footnote>
  <w:footnote w:id="0" w:type="continuationSeparator">
    <w:p w:rsidRDefault="006F393B" w:rsidP="00030147" w:rsidR="006F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147" w:rsidP="00E34584" w:rsidR="00E34584">
    <w:pPr>
      <w:pStyle w:val="Zaglavlje"/>
    </w:pPr>
    <w:r>
      <w:tab/>
      <w:t>2</w:t>
    </w:r>
    <w:r>
      <w:tab/>
      <w:t>Poslovni broj: 6 St-1117/15-5</w:t>
    </w:r>
  </w:p>
  <w:p w:rsidRDefault="006F393B" w:rsidR="00E345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147" w:rsidP="00E34584" w:rsidR="00E34584">
    <w:pPr>
      <w:pStyle w:val="Zaglavlje"/>
      <w:jc w:val="right"/>
    </w:pPr>
    <w:r>
      <w:t>Poslovni broj: 6 St-1117/15-5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B7D"/>
    <w:rsid w:val="00030147"/>
    <w:rsid w:val="002C6B7D"/>
    <w:rsid w:val="002E3741"/>
    <w:rsid w:val="006F393B"/>
    <w:rsid w:val="00D16EAF"/>
    <w:rsid w:val="00E4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14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01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0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0147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1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14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0147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EA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EAF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EA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EA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14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01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0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0147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1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14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0147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EA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EAF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EA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EA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GRADNJA društvo s ograničenom odgovornošću za graditeljstvo i usluge</izvorni_sadrzaj>
    <derivirana_varijabla naziv="DomainObject.Predmet.ProtustrankaFormated_1">  HERMAN GRADNJA društvo s ograničenom odgovornošću za graditeljstvo i usluge</derivirana_varijabla>
  </DomainObject.Predmet.ProtustrankaFormated>
  <DomainObject.Predmet.ProtustrankaFormatedOIB>
    <izvorni_sadrzaj>  HERMAN GRADNJA društvo s ograničenom odgovornošću za graditeljstvo i usluge, OIB 83075345135</izvorni_sadrzaj>
    <derivirana_varijabla naziv="DomainObject.Predmet.ProtustrankaFormatedOIB_1">  HERMAN GRADNJA društvo s ograničenom odgovornošću za graditeljstvo i usluge, OIB 83075345135</derivirana_varijabla>
  </DomainObject.Predmet.ProtustrankaFormatedOIB>
  <DomainObject.Predmet.ProtustrankaFormatedWithAdress>
    <izvorni_sadrzaj> HERMAN GRADNJA društvo s ograničenom odgovornošću za graditeljstvo i usluge, Ognjena Price 26, 40000 Čakovec</izvorni_sadrzaj>
    <derivirana_varijabla naziv="DomainObject.Predmet.ProtustrankaFormatedWithAdress_1"> HERMAN GRADNJA društvo s ograničenom odgovornošću za graditeljstvo i usluge, Ognjena Price 26, 40000 Čakovec</derivirana_varijabla>
  </DomainObject.Predmet.ProtustrankaFormatedWithAdress>
  <DomainObject.Predmet.ProtustrankaFormatedWithAdressOIB>
    <izvorni_sadrzaj> HERMAN GRADNJA društvo s ograničenom odgovornošću za graditeljstvo i usluge, OIB 83075345135, Ognjena Price 26, 40000 Čakovec</izvorni_sadrzaj>
    <derivirana_varijabla naziv="DomainObject.Predmet.ProtustrankaFormatedWithAdressOIB_1"> HERMAN GRADNJA društvo s ograničenom odgovornošću za graditeljstvo i usluge, OIB 83075345135, Ognjena Price 26, 40000 Čakovec</derivirana_varijabla>
  </DomainObject.Predmet.ProtustrankaFormatedWithAdressOIB>
  <DomainObject.Predmet.ProtustrankaWithAdress>
    <izvorni_sadrzaj>HERMAN GRADNJA društvo s ograničenom odgovornošću za graditeljstvo i usluge Ognjena Price 26, 40000 Čakovec</izvorni_sadrzaj>
    <derivirana_varijabla naziv="DomainObject.Predmet.ProtustrankaWithAdress_1">HERMAN GRADNJA društvo s ograničenom odgovornošću za graditeljstvo i usluge Ognjena Price 26, 40000 Čakovec</derivirana_varijabla>
  </DomainObject.Predmet.ProtustrankaWithAdress>
  <DomainObject.Predmet.ProtustrankaWithAdressOIB>
    <izvorni_sadrzaj>HERMAN GRADNJA društvo s ograničenom odgovornošću za graditeljstvo i usluge, OIB 83075345135, Ognjena Price 26, 40000 Čakovec</izvorni_sadrzaj>
    <derivirana_varijabla naziv="DomainObject.Predmet.ProtustrankaWithAdressOIB_1">HERMAN GRADNJA društvo s ograničenom odgovornošću za graditeljstvo i usluge, OIB 83075345135, Ognjena Price 26, 40000 Čakovec</derivirana_varijabla>
  </DomainObject.Predmet.ProtustrankaWithAdressOIB>
  <DomainObject.Predmet.ProtustrankaNazivFormated>
    <izvorni_sadrzaj>HERMAN GRADNJA društvo s ograničenom odgovornošću za graditeljstvo i usluge</izvorni_sadrzaj>
    <derivirana_varijabla naziv="DomainObject.Predmet.ProtustrankaNazivFormated_1">HERMAN GRADNJA društvo s ograničenom odgovornošću za graditeljstvo i usluge</derivirana_varijabla>
  </DomainObject.Predmet.ProtustrankaNazivFormated>
  <DomainObject.Predmet.ProtustrankaNazivFormatedOIB>
    <izvorni_sadrzaj>HERMAN GRADNJA društvo s ograničenom odgovornošću za graditeljstvo i usluge, OIB 83075345135</izvorni_sadrzaj>
    <derivirana_varijabla naziv="DomainObject.Predmet.ProtustrankaNazivFormatedOIB_1">HERMAN GRADNJA društvo s ograničenom odgovornošću za graditeljstvo i usluge, OIB 83075345135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97930.52</izvorni_sadrzaj>
    <derivirana_varijabla naziv="DomainObject.Predmet.TrenutnaVrijednost_1">97930.52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HERMAN GRADNJA društvo s ograničenom odgovornošću za graditeljstvo i usluge</item>
    </izvorni_sadrzaj>
    <derivirana_varijabla naziv="DomainObject.Predmet.ProtuStrankaListFormated_1">
      <item>HERMAN GRADNJA društvo s ograničenom odgovornošću za graditeljstvo i usluge</item>
    </derivirana_varijabla>
  </DomainObject.Predmet.ProtuStrankaListFormated>
  <DomainObject.Predmet.ProtuStrankaListFormatedOIB>
    <izvorni_sadrzaj>
      <item>HERMAN GRADNJA društvo s ograničenom odgovornošću za graditeljstvo i usluge, OIB 83075345135</item>
    </izvorni_sadrzaj>
    <derivirana_varijabla naziv="DomainObject.Predmet.ProtuStrankaListFormatedOIB_1">
      <item>HERMAN GRADNJA društvo s ograničenom odgovornošću za graditeljstvo i usluge, OIB 83075345135</item>
    </derivirana_varijabla>
  </DomainObject.Predmet.ProtuStrankaListFormatedOIB>
  <DomainObject.Predmet.ProtuStrankaListFormatedWithAdress>
    <izvorni_sadrzaj>
      <item>HERMAN GRADNJA društvo s ograničenom odgovornošću za graditeljstvo i usluge, Ognjena Price 26, 40000 Čakovec</item>
    </izvorni_sadrzaj>
    <derivirana_varijabla naziv="DomainObject.Predmet.ProtuStrankaListFormatedWithAdress_1">
      <item>HERMAN GRADNJA društvo s ograničenom odgovornošću za graditeljstvo i usluge, Ognjena Price 26, 40000 Čakovec</item>
    </derivirana_varijabla>
  </DomainObject.Predmet.ProtuStrankaListFormatedWithAdress>
  <DomainObject.Predmet.ProtuStrankaListFormatedWithAdressOIB>
    <izvorni_sadrzaj>
      <item>HERMAN GRADNJA društvo s ograničenom odgovornošću za graditeljstvo i usluge, OIB 83075345135, Ognjena Price 26, 40000 Čakovec</item>
    </izvorni_sadrzaj>
    <derivirana_varijabla naziv="DomainObject.Predmet.ProtuStrankaListFormatedWithAdressOIB_1">
      <item>HERMAN GRADNJA društvo s ograničenom odgovornošću za graditeljstvo i usluge, OIB 83075345135, Ognjena Price 26, 40000 Čakovec</item>
    </derivirana_varijabla>
  </DomainObject.Predmet.ProtuStrankaListFormatedWithAdressOIB>
  <DomainObject.Predmet.ProtuStrankaListNazivFormated>
    <izvorni_sadrzaj>
      <item>HERMAN GRADNJA društvo s ograničenom odgovornošću za graditeljstvo i usluge</item>
    </izvorni_sadrzaj>
    <derivirana_varijabla naziv="DomainObject.Predmet.ProtuStrankaListNazivFormated_1">
      <item>HERMAN GRADNJA društvo s ograničenom odgovornošću za graditeljstvo i usluge</item>
    </derivirana_varijabla>
  </DomainObject.Predmet.ProtuStrankaListNazivFormated>
  <DomainObject.Predmet.ProtuStrankaListNazivFormatedOIB>
    <izvorni_sadrzaj>
      <item>HERMAN GRADNJA društvo s ograničenom odgovornošću za graditeljstvo i usluge, OIB 83075345135</item>
    </izvorni_sadrzaj>
    <derivirana_varijabla naziv="DomainObject.Predmet.ProtuStrankaListNazivFormatedOIB_1">
      <item>HERMAN GRADNJA društvo s ograničenom odgovornošću za graditeljstvo i usluge, OIB 83075345135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HERMAN GRADNJA društvo s ograničenom odgovornošću za graditeljstvo i usluge</izvorni_sadrzaj>
    <derivirana_varijabla naziv="DomainObject.Predmet.ProtustrankaIDrugi_1">HERMAN GRADNJA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HERMAN GRADNJA društvo s ograničenom odgovornošću za graditeljstvo i usluge, OIB 83075345135, Ognjena Price 26, 40000 Čakovec</izvorni_sadrzaj>
    <derivirana_varijabla naziv="DomainObject.Predmet.ProtustrankaIDrugiAdressOIB_1">HERMAN GRADNJA društvo s ograničenom odgovornošću za graditeljstvo i usluge, OIB 83075345135, Ognjena Price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HERMAN GRADNJA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HERMAN GRADNJA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HERMAN GRADNJA društvo s ograničenom odgovornošću za graditeljstvo i usluge, OIB 83075345135, Ognjena Price 26,40000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HERMAN GRADNJA društvo s ograničenom odgovornošću za graditeljstvo i usluge, OIB 83075345135, Ognjena Price 26,40000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83075345135</item>
      <item>, OIB null</item>
      <item>, OIB null</item>
    </izvorni_sadrzaj>
    <derivirana_varijabla naziv="DomainObject.Predmet.SudioniciListNazivOIB_1">
      <item>, OIB 85821130368</item>
      <item>, OIB 83075345135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2749</properties:Characters>
  <properties:Lines>84</properties:Lines>
  <properties:Paragraphs>30</properties:Paragraphs>
  <properties:TotalTime>0</properties:TotalTime>
  <properties:ScaleCrop>false</properties:ScaleCrop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2016-03-22T09:08:00Z</dcterms:created>
  <dc:creator>Maja Kovačić</dc:creator>
  <dc:description/>
  <cp:keywords/>
  <cp:lastModifiedBy>Maja Kovačić</cp:lastModifiedBy>
  <cp:lastPrinted>2016-03-22T09:13:00Z</cp:lastPrinted>
  <dcterms:modified xmlns:xsi="http://www.w3.org/2001/XMLSchema-instance" xsi:type="dcterms:W3CDTF">2016-03-23T07:30:00Z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