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1e47" w14:paraId="93c1e47" w:rsidRDefault="00640E74" w:rsidP="00640E74" w:rsidR="00640E74" w:rsidRPr="001C3E27">
      <w:pPr>
        <w:jc w:val="both"/>
        <w15:collapsed w:val="false"/>
      </w:pPr>
      <w:bookmarkStart w:name="_GoBack" w:id="0"/>
      <w:bookmarkEnd w:id="0"/>
    </w:p>
    <w:p w:rsidRDefault="00640E74" w:rsidP="00640E74" w:rsidR="00640E74" w:rsidRPr="001C3E27">
      <w:pPr>
        <w:jc w:val="both"/>
      </w:pPr>
    </w:p>
    <w:p w:rsidRDefault="00640E74" w:rsidP="00640E74" w:rsidR="00640E74" w:rsidRPr="001C3E27">
      <w:pPr>
        <w:jc w:val="both"/>
      </w:pPr>
    </w:p>
    <w:p w:rsidRDefault="00640E74" w:rsidP="00640E74" w:rsidR="00640E74" w:rsidRPr="001C3E27">
      <w:pPr>
        <w:jc w:val="both"/>
      </w:pPr>
    </w:p>
    <w:p w:rsidRDefault="00875ED9" w:rsidP="00640E74" w:rsidR="00875ED9">
      <w:pPr>
        <w:jc w:val="both"/>
        <w:rPr>
          <w:b/>
        </w:rPr>
      </w:pPr>
    </w:p>
    <w:p w:rsidRDefault="00640E74" w:rsidP="00640E74" w:rsidR="00640E74" w:rsidRPr="001C3E27">
      <w:pPr>
        <w:jc w:val="both"/>
        <w:rPr>
          <w:b/>
        </w:rPr>
      </w:pPr>
      <w:r w:rsidRPr="001C3E27">
        <w:rPr>
          <w:b/>
        </w:rPr>
        <w:t>REPUBLIKA HRVATSKA</w:t>
      </w:r>
    </w:p>
    <w:p w:rsidRDefault="00640E74" w:rsidP="00640E74" w:rsidR="00640E74" w:rsidRPr="001C3E27">
      <w:pPr>
        <w:jc w:val="both"/>
        <w:rPr>
          <w:b/>
        </w:rPr>
      </w:pPr>
      <w:r w:rsidRPr="001C3E27">
        <w:rPr>
          <w:b/>
        </w:rPr>
        <w:t>TRGOVAČKI SUD U ZADRU</w:t>
      </w:r>
    </w:p>
    <w:p w:rsidRDefault="00F610C2" w:rsidP="00F610C2" w:rsidR="00FF2B7C" w:rsidRPr="001C3E27">
      <w:pPr>
        <w:jc w:val="both"/>
      </w:pPr>
      <w:r w:rsidRPr="001C3E27">
        <w:t>Ulica d</w:t>
      </w:r>
      <w:r w:rsidR="00FF2B7C" w:rsidRPr="001C3E27">
        <w:t>r. Franje Tuđmana 35</w:t>
      </w:r>
    </w:p>
    <w:p w:rsidRDefault="00F610C2" w:rsidP="00F610C2" w:rsidR="00F610C2" w:rsidRPr="001C3E27">
      <w:pPr>
        <w:jc w:val="both"/>
      </w:pPr>
      <w:r w:rsidRPr="001C3E27">
        <w:t>23000 Zadar</w:t>
      </w:r>
    </w:p>
    <w:p w:rsidRDefault="001C3E27" w:rsidP="00F610C2" w:rsidR="001C3E27" w:rsidRPr="001C3E27">
      <w:pPr>
        <w:jc w:val="both"/>
      </w:pPr>
    </w:p>
    <w:p w:rsidRDefault="00640E74" w:rsidP="001E3662" w:rsidR="00640E74" w:rsidRPr="001C3E27">
      <w:pPr>
        <w:jc w:val="both"/>
        <w:rPr>
          <w:b/>
        </w:rPr>
      </w:pPr>
      <w:r w:rsidRPr="001C3E27">
        <w:rPr>
          <w:b/>
        </w:rPr>
        <w:tab/>
      </w:r>
      <w:r w:rsidRPr="001C3E27">
        <w:rPr>
          <w:b/>
        </w:rPr>
        <w:tab/>
      </w:r>
      <w:r w:rsidRPr="001C3E27">
        <w:rPr>
          <w:b/>
        </w:rPr>
        <w:tab/>
        <w:t xml:space="preserve">       </w:t>
      </w:r>
      <w:r w:rsidR="008C20AB" w:rsidRPr="001C3E27">
        <w:rPr>
          <w:b/>
        </w:rPr>
        <w:t>R E P U B L I K A  H R V A T S K A</w:t>
      </w:r>
    </w:p>
    <w:p w:rsidRDefault="008C20AB" w:rsidP="001E3662" w:rsidR="008C20AB" w:rsidRPr="001C3E27">
      <w:pPr>
        <w:jc w:val="both"/>
      </w:pPr>
    </w:p>
    <w:p w:rsidRDefault="00640E74" w:rsidP="00640E74" w:rsidR="00640E74" w:rsidRPr="001C3E27">
      <w:pPr>
        <w:tabs>
          <w:tab w:pos="960" w:val="left"/>
        </w:tabs>
        <w:ind w:right="235"/>
        <w:jc w:val="center"/>
        <w:rPr>
          <w:b/>
        </w:rPr>
      </w:pPr>
      <w:r w:rsidRPr="001C3E27">
        <w:rPr>
          <w:b/>
        </w:rPr>
        <w:t>R J E Š E N J E</w:t>
      </w:r>
    </w:p>
    <w:p w:rsidRDefault="00640E74" w:rsidP="00F610C2" w:rsidR="00640E74" w:rsidRPr="001C3E27">
      <w:pPr>
        <w:tabs>
          <w:tab w:pos="960" w:val="left"/>
        </w:tabs>
        <w:ind w:right="235"/>
      </w:pPr>
    </w:p>
    <w:p w:rsidRDefault="00E0371D" w:rsidP="008B057B" w:rsidR="00953E06" w:rsidRPr="00953E06">
      <w:pPr>
        <w:ind w:firstLine="708"/>
        <w:jc w:val="both"/>
      </w:pPr>
      <w:r w:rsidRPr="001C3E27">
        <w:t xml:space="preserve">Trgovački sud u Zadru, </w:t>
      </w:r>
      <w:r w:rsidR="001C3E27" w:rsidRPr="001C3E27">
        <w:t xml:space="preserve">OIB:39670464653 po sutkinji Ani Markač, u stečajnom postupku nad stečajnim dužnikom TLM Aluminium d.d., u stečaju, Šibenik, Ulica Narodnog preporoda 12, OIB:82733440679, kojeg zastupa stečajni upravitelj Branko Morić, dana </w:t>
      </w:r>
      <w:r w:rsidR="008B057B">
        <w:t xml:space="preserve">10. svibnja </w:t>
      </w:r>
      <w:r w:rsidR="001C3E27" w:rsidRPr="001C3E27">
        <w:t>2016.</w:t>
      </w:r>
      <w:r w:rsidR="001C3E27">
        <w:t>,</w:t>
      </w:r>
    </w:p>
    <w:p w:rsidRDefault="00640E74" w:rsidP="00640E74" w:rsidR="00640E74" w:rsidRPr="001C3E27">
      <w:pPr>
        <w:tabs>
          <w:tab w:pos="960" w:val="left"/>
        </w:tabs>
        <w:ind w:right="235"/>
        <w:jc w:val="center"/>
      </w:pPr>
      <w:r w:rsidRPr="001C3E27">
        <w:t>r i j e š i o     j e</w:t>
      </w:r>
    </w:p>
    <w:p w:rsidRDefault="006C7C6D" w:rsidP="006C7C6D" w:rsidR="006C7C6D">
      <w:pPr>
        <w:tabs>
          <w:tab w:pos="960" w:val="left"/>
        </w:tabs>
        <w:ind w:right="235"/>
        <w:jc w:val="both"/>
      </w:pPr>
    </w:p>
    <w:p w:rsidRDefault="00442DEA" w:rsidP="008B057B" w:rsidR="00875ED9">
      <w:pPr>
        <w:tabs>
          <w:tab w:pos="960" w:val="left"/>
        </w:tabs>
        <w:ind w:right="235"/>
        <w:jc w:val="both"/>
      </w:pPr>
      <w:r>
        <w:tab/>
      </w:r>
      <w:r w:rsidR="006C7C6D">
        <w:t xml:space="preserve">Opoziv punomoći koji </w:t>
      </w:r>
      <w:r w:rsidR="00D335CE">
        <w:t>je vjerovnik - bivš</w:t>
      </w:r>
      <w:r w:rsidR="008B057B">
        <w:t>a</w:t>
      </w:r>
      <w:r w:rsidR="00D335CE">
        <w:t xml:space="preserve"> radni</w:t>
      </w:r>
      <w:r w:rsidR="008B057B">
        <w:t>ca</w:t>
      </w:r>
      <w:r w:rsidR="00D335CE">
        <w:t xml:space="preserve"> </w:t>
      </w:r>
      <w:r w:rsidR="001C3E27">
        <w:t>stečajnog dužnika</w:t>
      </w:r>
      <w:r w:rsidR="008B057B">
        <w:t xml:space="preserve"> ADRIANA VUKELJA iz Šibenika, Brodarica Bergam Dragutina 6, OIB:87669579100</w:t>
      </w:r>
      <w:r w:rsidR="00D335CE">
        <w:t xml:space="preserve">, </w:t>
      </w:r>
      <w:r w:rsidR="001C3E27">
        <w:t>da</w:t>
      </w:r>
      <w:r w:rsidR="008B057B">
        <w:t>la</w:t>
      </w:r>
      <w:r w:rsidR="001C3E27">
        <w:t xml:space="preserve"> </w:t>
      </w:r>
      <w:r w:rsidR="00A21E96">
        <w:t xml:space="preserve">VEDARNU URANIJI, pravnom zastupniku Saveza samostalnih sindikata Hrvatske, Ured za Zadarsku i Šibensko-kninsku županiju, Zadar, C.F.Bianchija 2, da </w:t>
      </w:r>
      <w:r w:rsidR="00707653">
        <w:t>je</w:t>
      </w:r>
      <w:r w:rsidR="00D335CE">
        <w:t xml:space="preserve"> </w:t>
      </w:r>
      <w:r w:rsidR="00A21E96">
        <w:t xml:space="preserve">zastupa u stečajnom postupku koji je otvoren i koji se vodi pred Trgovačkim sudom u Zadru pod. poslovnim brojem St-653/15-7, </w:t>
      </w:r>
      <w:r w:rsidR="00387263" w:rsidRPr="001C3E27">
        <w:t xml:space="preserve">priopćuje se </w:t>
      </w:r>
      <w:r w:rsidR="00875ED9">
        <w:t>Vedranu Uraniji.</w:t>
      </w:r>
    </w:p>
    <w:p w:rsidRDefault="00875ED9" w:rsidP="004F510D" w:rsidR="00875ED9" w:rsidRPr="001C3E27">
      <w:pPr>
        <w:tabs>
          <w:tab w:pos="960" w:val="left"/>
        </w:tabs>
        <w:ind w:right="235"/>
        <w:jc w:val="both"/>
      </w:pPr>
    </w:p>
    <w:p w:rsidRDefault="004F510D" w:rsidP="004F510D" w:rsidR="004F510D" w:rsidRPr="001C3E27">
      <w:pPr>
        <w:tabs>
          <w:tab w:pos="960" w:val="left"/>
        </w:tabs>
        <w:ind w:right="235"/>
        <w:jc w:val="center"/>
      </w:pPr>
      <w:r w:rsidRPr="001C3E27">
        <w:t>Obrazloženje</w:t>
      </w:r>
    </w:p>
    <w:p w:rsidRDefault="004F510D" w:rsidP="004F510D" w:rsidR="004F510D" w:rsidRPr="001C3E27">
      <w:pPr>
        <w:tabs>
          <w:tab w:pos="960" w:val="left"/>
        </w:tabs>
        <w:ind w:right="235"/>
        <w:jc w:val="both"/>
      </w:pPr>
    </w:p>
    <w:p w:rsidRDefault="00D335CE" w:rsidP="008B057B" w:rsidR="00A21E96">
      <w:pPr>
        <w:tabs>
          <w:tab w:pos="960" w:val="left"/>
        </w:tabs>
        <w:ind w:right="235"/>
        <w:jc w:val="both"/>
      </w:pPr>
      <w:r>
        <w:tab/>
      </w:r>
      <w:r w:rsidR="00A21E96">
        <w:t>Vjerovni</w:t>
      </w:r>
      <w:r>
        <w:t>k</w:t>
      </w:r>
      <w:r w:rsidR="00A21E96">
        <w:t xml:space="preserve"> –bivš</w:t>
      </w:r>
      <w:r w:rsidR="008B057B">
        <w:t>a</w:t>
      </w:r>
      <w:r w:rsidR="00A21E96">
        <w:t xml:space="preserve"> radni</w:t>
      </w:r>
      <w:r w:rsidR="008B057B">
        <w:t>ca</w:t>
      </w:r>
      <w:r w:rsidR="00A21E96">
        <w:t xml:space="preserve"> stečajnog dužnika </w:t>
      </w:r>
      <w:r w:rsidR="00A21E96" w:rsidRPr="001C3E27">
        <w:t>TLM Aluminium d.d., u stečaju, Šibenik, OIB:82733440679,</w:t>
      </w:r>
      <w:r w:rsidR="00A21E96">
        <w:t xml:space="preserve"> pobliže naveden</w:t>
      </w:r>
      <w:r w:rsidR="008B057B">
        <w:t>a</w:t>
      </w:r>
      <w:r w:rsidR="00A21E96">
        <w:t xml:space="preserve"> u izreci ovog rješenja podnes</w:t>
      </w:r>
      <w:r>
        <w:t xml:space="preserve">kom od </w:t>
      </w:r>
      <w:r w:rsidR="008B057B">
        <w:t xml:space="preserve">10. svibnja </w:t>
      </w:r>
      <w:r>
        <w:t xml:space="preserve">2016., </w:t>
      </w:r>
      <w:r w:rsidR="00A21E96">
        <w:t>opozva</w:t>
      </w:r>
      <w:r w:rsidR="008B057B">
        <w:t>la</w:t>
      </w:r>
      <w:r>
        <w:t xml:space="preserve"> je </w:t>
      </w:r>
      <w:r w:rsidR="00A21E96">
        <w:t xml:space="preserve">punomoć za zastupanje koju </w:t>
      </w:r>
      <w:r>
        <w:t>je da</w:t>
      </w:r>
      <w:r w:rsidR="008B057B">
        <w:t>la</w:t>
      </w:r>
      <w:r>
        <w:t xml:space="preserve"> </w:t>
      </w:r>
      <w:r w:rsidR="00A21E96">
        <w:t xml:space="preserve">VEDARNU URANIJI, pravnom zastupniku Saveza samostalnih sindikata Hrvatske, Ured za Zadarsku i Šibensko-kninsku županiju, Zadar, C.F.Bianchija 2, da </w:t>
      </w:r>
      <w:r w:rsidR="008B057B">
        <w:t>je</w:t>
      </w:r>
      <w:r w:rsidR="00A21E96">
        <w:t xml:space="preserve"> zastupa u stečajnom postupku koji je otvoren i koji se vodi pred Trgovačkim sudom u Zadru pod. poslovnim brojem St-653/15. </w:t>
      </w:r>
    </w:p>
    <w:p w:rsidRDefault="004F510D" w:rsidP="004F510D" w:rsidR="004F510D" w:rsidRPr="001C3E27">
      <w:pPr>
        <w:tabs>
          <w:tab w:pos="960" w:val="left"/>
        </w:tabs>
        <w:ind w:right="235"/>
        <w:jc w:val="both"/>
      </w:pPr>
    </w:p>
    <w:p w:rsidRDefault="004F510D" w:rsidP="00387263" w:rsidR="004F510D" w:rsidRPr="001C3E27">
      <w:pPr>
        <w:tabs>
          <w:tab w:pos="960" w:val="left"/>
        </w:tabs>
        <w:ind w:right="235"/>
        <w:jc w:val="both"/>
      </w:pPr>
      <w:r w:rsidRPr="001C3E27">
        <w:tab/>
        <w:t xml:space="preserve">Na temelju čl. </w:t>
      </w:r>
      <w:smartTag w:element="metricconverter" w:uri="urn:schemas-microsoft-com:office:smarttags">
        <w:smartTagPr>
          <w:attr w:val="99. st" w:name="ProductID"/>
        </w:smartTagPr>
        <w:r w:rsidRPr="001C3E27">
          <w:t>99. st</w:t>
        </w:r>
      </w:smartTag>
      <w:r w:rsidRPr="001C3E27">
        <w:t>. 3. Zakona o parničnom postupku (Narodne novine broj 53/91, 91/92, 112/99, 88/01,</w:t>
      </w:r>
      <w:r w:rsidR="00361E53" w:rsidRPr="001C3E27">
        <w:t xml:space="preserve"> 117/03, 88/05, 84/08, 123/08,</w:t>
      </w:r>
      <w:r w:rsidRPr="001C3E27">
        <w:t>57/11</w:t>
      </w:r>
      <w:r w:rsidR="00361E53" w:rsidRPr="001C3E27">
        <w:t xml:space="preserve"> i 25/13</w:t>
      </w:r>
      <w:r w:rsidR="00A21E96">
        <w:t xml:space="preserve">), a sukladno odredbi čl. 10. Stečajnog zakona (Narodne novine broj 71/15) </w:t>
      </w:r>
      <w:r w:rsidRPr="001C3E27">
        <w:t xml:space="preserve">odlučeno je kao u izreci ovog rješenja. </w:t>
      </w:r>
    </w:p>
    <w:p w:rsidRDefault="00640E74" w:rsidP="004B744B" w:rsidR="00640E74" w:rsidRPr="001C3E27">
      <w:pPr>
        <w:tabs>
          <w:tab w:pos="960" w:val="left"/>
        </w:tabs>
        <w:ind w:right="235"/>
        <w:jc w:val="both"/>
      </w:pPr>
      <w:r w:rsidRPr="001C3E27">
        <w:tab/>
      </w:r>
    </w:p>
    <w:p w:rsidRDefault="00640E74" w:rsidP="008B057B" w:rsidR="005B7477" w:rsidRPr="001C3E27">
      <w:pPr>
        <w:tabs>
          <w:tab w:pos="960" w:val="left"/>
        </w:tabs>
        <w:ind w:right="235"/>
        <w:jc w:val="center"/>
      </w:pPr>
      <w:r w:rsidRPr="001C3E27">
        <w:t>U Zadru</w:t>
      </w:r>
      <w:r w:rsidR="00A21E96">
        <w:t xml:space="preserve"> </w:t>
      </w:r>
      <w:r w:rsidR="008B057B">
        <w:t>10</w:t>
      </w:r>
      <w:r w:rsidR="00D335CE">
        <w:t xml:space="preserve">. svibnja </w:t>
      </w:r>
      <w:r w:rsidR="005B7477" w:rsidRPr="001C3E27">
        <w:t>201</w:t>
      </w:r>
      <w:r w:rsidR="00A21E96">
        <w:t>6.</w:t>
      </w:r>
    </w:p>
    <w:p w:rsidRDefault="00442DEA" w:rsidP="00442DEA" w:rsidR="00442DEA">
      <w:pPr>
        <w:tabs>
          <w:tab w:pos="960" w:val="left"/>
          <w:tab w:pos="5880" w:val="left"/>
        </w:tabs>
        <w:ind w:right="235"/>
      </w:pPr>
    </w:p>
    <w:p w:rsidRDefault="005B7477" w:rsidP="00707653" w:rsidR="005B7477" w:rsidRPr="001C3E27">
      <w:pPr>
        <w:tabs>
          <w:tab w:pos="960" w:val="left"/>
          <w:tab w:pos="5880" w:val="left"/>
        </w:tabs>
        <w:ind w:right="235"/>
        <w:jc w:val="right"/>
      </w:pPr>
      <w:r w:rsidRPr="001C3E27">
        <w:tab/>
      </w:r>
      <w:r w:rsidR="00442DEA">
        <w:t xml:space="preserve">                                   </w:t>
      </w:r>
      <w:r w:rsidRPr="001C3E27">
        <w:t>Sutkinja</w:t>
      </w:r>
    </w:p>
    <w:p w:rsidRDefault="00640E74" w:rsidP="00707653" w:rsidR="00640E74" w:rsidRPr="001C3E27">
      <w:pPr>
        <w:tabs>
          <w:tab w:pos="960" w:val="left"/>
          <w:tab w:pos="5880" w:val="left"/>
        </w:tabs>
        <w:ind w:right="235"/>
        <w:jc w:val="right"/>
      </w:pPr>
      <w:r w:rsidRPr="001C3E27">
        <w:tab/>
      </w:r>
      <w:r w:rsidR="00953E06">
        <w:tab/>
      </w:r>
      <w:r w:rsidR="00953E06">
        <w:tab/>
        <w:t>Ana Markač</w:t>
      </w:r>
    </w:p>
    <w:p w:rsidRDefault="00D335CE" w:rsidP="00640E74" w:rsidR="00D335CE">
      <w:pPr>
        <w:tabs>
          <w:tab w:pos="960" w:val="left"/>
          <w:tab w:pos="4920" w:val="left"/>
        </w:tabs>
        <w:ind w:right="235"/>
        <w:jc w:val="both"/>
      </w:pPr>
    </w:p>
    <w:p w:rsidRDefault="00D335CE" w:rsidP="00640E74" w:rsidR="00D335CE">
      <w:pPr>
        <w:tabs>
          <w:tab w:pos="960" w:val="left"/>
          <w:tab w:pos="4920" w:val="left"/>
        </w:tabs>
        <w:ind w:right="235"/>
        <w:jc w:val="both"/>
      </w:pPr>
    </w:p>
    <w:p w:rsidRDefault="00640E74" w:rsidP="00640E74" w:rsidR="00640E74" w:rsidRPr="001C3E27">
      <w:pPr>
        <w:tabs>
          <w:tab w:pos="960" w:val="left"/>
          <w:tab w:pos="4920" w:val="left"/>
        </w:tabs>
        <w:ind w:right="235"/>
        <w:jc w:val="both"/>
      </w:pPr>
      <w:r w:rsidRPr="001C3E27">
        <w:t>UPUTA O PRAVNOM LIJEKU:</w:t>
      </w:r>
    </w:p>
    <w:p w:rsidRDefault="00875ED9" w:rsidP="00875ED9" w:rsidR="00875ED9" w:rsidRPr="00875ED9">
      <w:pPr>
        <w:jc w:val="both"/>
      </w:pPr>
      <w:r w:rsidRPr="009B5DCA">
        <w:t xml:space="preserve">Protiv ovog rješenja može se izjaviti žalba u roku od </w:t>
      </w:r>
      <w:r>
        <w:t>8 (</w:t>
      </w:r>
      <w:r w:rsidRPr="009B5DCA">
        <w:t>osam</w:t>
      </w:r>
      <w:r>
        <w:t>)</w:t>
      </w:r>
      <w:r w:rsidRPr="009B5DCA">
        <w:t xml:space="preserve">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B5DCA">
          <w:t>12. st</w:t>
        </w:r>
      </w:smartTag>
      <w:r w:rsidRPr="009B5DCA">
        <w:t xml:space="preserve">. 1. i čl. </w:t>
      </w:r>
      <w:smartTag w:element="metricconverter" w:uri="urn:schemas-microsoft-com:office:smarttags">
        <w:smartTagPr>
          <w:attr w:val="19. st" w:name="ProductID"/>
        </w:smartTagPr>
        <w:r w:rsidRPr="009B5DCA">
          <w:t>19. st</w:t>
        </w:r>
      </w:smartTag>
      <w:r>
        <w:t xml:space="preserve">. 1. i 2. SZ-a). </w:t>
      </w:r>
      <w:r w:rsidRPr="00875ED9">
        <w:t>Žalba se podnosi ovom sudu u 2 (dva) istovjetna primjerka, a o žalbi odlučuje Visoki trgovački sud Republike Hrvatske.</w:t>
      </w:r>
    </w:p>
    <w:p w:rsidRDefault="005B7477" w:rsidP="00640E74" w:rsidR="005B7477" w:rsidRPr="001C3E27"/>
    <w:p w:rsidRDefault="00640E74" w:rsidP="00640E74" w:rsidR="00640E74" w:rsidRPr="001C3E27">
      <w:r w:rsidRPr="001C3E27">
        <w:t>DNA:</w:t>
      </w:r>
    </w:p>
    <w:p w:rsidRDefault="008B1714" w:rsidP="008B057B" w:rsidR="008B1714">
      <w:pPr>
        <w:numPr>
          <w:ilvl w:val="0"/>
          <w:numId w:val="1"/>
        </w:numPr>
      </w:pPr>
      <w:r>
        <w:t>Vjerovni</w:t>
      </w:r>
      <w:r w:rsidR="00D335CE">
        <w:t>ku-</w:t>
      </w:r>
      <w:r>
        <w:t>bivš</w:t>
      </w:r>
      <w:r w:rsidR="008B057B">
        <w:t>oj radnici Adriani Vukelja</w:t>
      </w:r>
    </w:p>
    <w:p w:rsidRDefault="008B1714" w:rsidP="00387263" w:rsidR="008B1714">
      <w:pPr>
        <w:numPr>
          <w:ilvl w:val="0"/>
          <w:numId w:val="1"/>
        </w:numPr>
      </w:pPr>
      <w:r>
        <w:t>Vedarnu Uraniji, Saveza samostalnih sindikata Hrvatske, Ured za Zadarsku i Šibensko-kninsku županiju, Zadar, C.F.Bianchija 2</w:t>
      </w:r>
      <w:r w:rsidR="00442DEA">
        <w:t xml:space="preserve"> putem pošte i maila </w:t>
      </w:r>
    </w:p>
    <w:p w:rsidRDefault="008B1714" w:rsidP="00387263" w:rsidR="008B1714">
      <w:pPr>
        <w:numPr>
          <w:ilvl w:val="0"/>
          <w:numId w:val="1"/>
        </w:numPr>
      </w:pPr>
      <w:r>
        <w:t xml:space="preserve">e-oglasna ploča </w:t>
      </w:r>
    </w:p>
    <w:p w:rsidRDefault="00640E74" w:rsidP="004B744B" w:rsidR="00640E74" w:rsidRPr="001C3E27">
      <w:pPr>
        <w:numPr>
          <w:ilvl w:val="0"/>
          <w:numId w:val="1"/>
        </w:numPr>
      </w:pPr>
      <w:r w:rsidRPr="001C3E27">
        <w:t>u spis</w:t>
      </w:r>
      <w:r w:rsidR="002C6EBC" w:rsidRPr="001C3E27">
        <w:t>.</w:t>
      </w:r>
    </w:p>
    <w:sectPr w:rsidSect="00D335CE" w:rsidR="00640E74" w:rsidRPr="001C3E27">
      <w:headerReference w:type="even" r:id="rId10"/>
      <w:headerReference w:type="default" r:id="rId11"/>
      <w:headerReference w:type="first" r:id="rId12"/>
      <w:pgSz w:code="9" w:h="16838" w:w="11906"/>
      <w:pgMar w:gutter="0" w:footer="709" w:header="709" w:left="1417" w:bottom="567" w:right="146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D08" w:rsidR="00460D08">
      <w:r>
        <w:separator/>
      </w:r>
    </w:p>
  </w:endnote>
  <w:endnote w:id="0" w:type="continuationSeparator">
    <w:p w:rsidRDefault="00460D08" w:rsidR="00460D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D08" w:rsidR="00460D08">
      <w:r>
        <w:separator/>
      </w:r>
    </w:p>
  </w:footnote>
  <w:footnote w:id="0" w:type="continuationSeparator">
    <w:p w:rsidRDefault="00460D08" w:rsidR="00460D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10D" w:rsidR="004F51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0263">
      <w:rPr>
        <w:rStyle w:val="Brojstranice"/>
        <w:noProof/>
      </w:rPr>
      <w:t>2</w:t>
    </w:r>
    <w:r>
      <w:rPr>
        <w:rStyle w:val="Brojstranice"/>
      </w:rPr>
      <w:fldChar w:fldCharType="end"/>
    </w:r>
  </w:p>
  <w:p w:rsidRDefault="001C3E27" w:rsidP="001C3E27" w:rsidR="001C3E27" w:rsidRPr="001C3E27">
    <w:pPr>
      <w:jc w:val="right"/>
      <w:rPr>
        <w:sz w:val="22"/>
        <w:szCs w:val="22"/>
      </w:rPr>
    </w:pPr>
    <w:r w:rsidRPr="001C3E27">
      <w:rPr>
        <w:sz w:val="22"/>
        <w:szCs w:val="22"/>
      </w:rPr>
      <w:t>Posl. br.</w:t>
    </w:r>
    <w:r w:rsidRPr="001C3E27">
      <w:rPr>
        <w:b/>
        <w:sz w:val="22"/>
        <w:szCs w:val="22"/>
      </w:rPr>
      <w:t xml:space="preserve"> </w:t>
    </w:r>
    <w:r w:rsidR="008B057B">
      <w:rPr>
        <w:sz w:val="22"/>
        <w:szCs w:val="22"/>
      </w:rPr>
      <w:t>St-653/15-251</w:t>
    </w:r>
  </w:p>
  <w:p w:rsidRDefault="004F510D" w:rsidP="001C3E27" w:rsidR="004F510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8C20AB" w:rsidR="004F510D" w:rsidRPr="001C3E27">
    <w:pPr>
      <w:jc w:val="right"/>
      <w:rPr>
        <w:sz w:val="22"/>
        <w:szCs w:val="22"/>
      </w:rPr>
    </w:pPr>
    <w:r w:rsidRPr="001C3E27">
      <w:rPr>
        <w:sz w:val="22"/>
        <w:szCs w:val="22"/>
      </w:rPr>
      <w:t>Posl. br.</w:t>
    </w:r>
    <w:r w:rsidRPr="001C3E27">
      <w:rPr>
        <w:b/>
        <w:sz w:val="22"/>
        <w:szCs w:val="22"/>
      </w:rPr>
      <w:t xml:space="preserve"> </w:t>
    </w:r>
    <w:r w:rsidR="008B057B">
      <w:rPr>
        <w:sz w:val="22"/>
        <w:szCs w:val="22"/>
      </w:rPr>
      <w:t>St-653/15-251</w:t>
    </w:r>
  </w:p>
  <w:p w:rsidRDefault="004F510D" w:rsidP="00A9601A" w:rsidR="004F510D" w:rsidRPr="003031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60D69"/>
    <w:multiLevelType w:val="hybridMultilevel"/>
    <w:tmpl w:val="B3381194"/>
    <w:lvl w:tplc="7194BED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3D0ECA"/>
    <w:multiLevelType w:val="hybridMultilevel"/>
    <w:tmpl w:val="A228442A"/>
    <w:lvl w:tplc="59EAE0D0"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9D1E17"/>
    <w:multiLevelType w:val="hybridMultilevel"/>
    <w:tmpl w:val="939C3692"/>
    <w:lvl w:tplc="9EFA8728" w:ilvl="0">
      <w:start w:val="1"/>
      <w:numFmt w:val="upperRoman"/>
      <w:lvlText w:val="%1."/>
      <w:lvlJc w:val="left"/>
      <w:pPr>
        <w:ind w:hanging="960" w:left="13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EB366D"/>
    <w:multiLevelType w:val="hybridMultilevel"/>
    <w:tmpl w:val="46EE7028"/>
    <w:lvl w:tplc="ECA2C2B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6E03BF4"/>
    <w:multiLevelType w:val="hybridMultilevel"/>
    <w:tmpl w:val="5A3C4A8E"/>
    <w:lvl w:tplc="12382FA6" w:ilvl="0">
      <w:start w:val="1"/>
      <w:numFmt w:val="upperRoman"/>
      <w:lvlText w:val="%1."/>
      <w:lvlJc w:val="left"/>
      <w:pPr>
        <w:ind w:hanging="720" w:left="168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E74"/>
    <w:rsid w:val="00075CD8"/>
    <w:rsid w:val="000D2EFC"/>
    <w:rsid w:val="00171435"/>
    <w:rsid w:val="001C3E27"/>
    <w:rsid w:val="001E3662"/>
    <w:rsid w:val="00225600"/>
    <w:rsid w:val="002A4E2F"/>
    <w:rsid w:val="002C6EBC"/>
    <w:rsid w:val="003031A4"/>
    <w:rsid w:val="00315A76"/>
    <w:rsid w:val="003163CE"/>
    <w:rsid w:val="00361E53"/>
    <w:rsid w:val="00387263"/>
    <w:rsid w:val="00405A0E"/>
    <w:rsid w:val="00434324"/>
    <w:rsid w:val="00442DEA"/>
    <w:rsid w:val="00460D08"/>
    <w:rsid w:val="00494B1D"/>
    <w:rsid w:val="004B744B"/>
    <w:rsid w:val="004F510D"/>
    <w:rsid w:val="00584D8A"/>
    <w:rsid w:val="005A288C"/>
    <w:rsid w:val="005B7477"/>
    <w:rsid w:val="00640E74"/>
    <w:rsid w:val="006C7C6D"/>
    <w:rsid w:val="00707653"/>
    <w:rsid w:val="00777305"/>
    <w:rsid w:val="00875ED9"/>
    <w:rsid w:val="008B057B"/>
    <w:rsid w:val="008B1714"/>
    <w:rsid w:val="008C20AB"/>
    <w:rsid w:val="00953E06"/>
    <w:rsid w:val="00963C8C"/>
    <w:rsid w:val="00A21E96"/>
    <w:rsid w:val="00A9601A"/>
    <w:rsid w:val="00AA1AA8"/>
    <w:rsid w:val="00B41743"/>
    <w:rsid w:val="00C25EE3"/>
    <w:rsid w:val="00C42EA1"/>
    <w:rsid w:val="00C8547C"/>
    <w:rsid w:val="00D335CE"/>
    <w:rsid w:val="00D81418"/>
    <w:rsid w:val="00DA758F"/>
    <w:rsid w:val="00E0371D"/>
    <w:rsid w:val="00E10C32"/>
    <w:rsid w:val="00E21098"/>
    <w:rsid w:val="00EE0263"/>
    <w:rsid w:val="00F2302D"/>
    <w:rsid w:val="00F55E2B"/>
    <w:rsid w:val="00F610C2"/>
    <w:rsid w:val="00F72308"/>
    <w:rsid w:val="00FA1207"/>
    <w:rsid w:val="00FE5519"/>
    <w:rsid w:val="00FF2B7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E7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true"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EE0263"/>
    <w:rPr>
      <w:color w:val="808080"/>
      <w:bdr w:space="0" w:sz="0" w:color="auto" w:val="none"/>
      <w:shd w:fill="auto" w:color="auto" w:val="clear"/>
    </w:rPr>
  </w:style>
  <w:style w:customStyle="true" w:styleId="eSPISCCParagraphDefaultFont" w:type="character">
    <w:name w:val="eSPIS_CC_Paragraph Default Font"/>
    <w:basedOn w:val="Zadanifontodlomka"/>
    <w:rsid w:val="00EE02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263"/>
    <w:rPr>
      <w:bdr w:space="0" w:sz="0" w:color="auto" w:val="none"/>
      <w:shd w:fill="FFFFCC" w:color="auto" w:val="clear"/>
      <w:lang w:val="hr-HR"/>
    </w:rPr>
  </w:style>
  <w:style w:customStyle="true" w:styleId="PozadinaSvijetloCrvena" w:type="character">
    <w:name w:val="Pozadina_SvijetloCrvena"/>
    <w:basedOn w:val="eSPISCCParagraphDefaultFont"/>
    <w:rsid w:val="00EE02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2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E7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1"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EE0263"/>
    <w:rPr>
      <w:color w:val="808080"/>
      <w:bdr w:color="auto" w:space="0" w:sz="0" w:val="none"/>
      <w:shd w:color="auto" w:fill="auto" w:val="clear"/>
    </w:rPr>
  </w:style>
  <w:style w:customStyle="1" w:styleId="eSPISCCParagraphDefaultFont" w:type="character">
    <w:name w:val="eSPIS_CC_Paragraph Default Font"/>
    <w:basedOn w:val="Zadanifontodlomka"/>
    <w:rsid w:val="00EE02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263"/>
    <w:rPr>
      <w:bdr w:color="auto" w:space="0" w:sz="0" w:val="none"/>
      <w:shd w:color="auto" w:fill="FFFFCC" w:val="clear"/>
      <w:lang w:val="hr-HR"/>
    </w:rPr>
  </w:style>
  <w:style w:customStyle="1" w:styleId="PozadinaSvijetloCrvena" w:type="character">
    <w:name w:val="Pozadina_SvijetloCrvena"/>
    <w:basedOn w:val="eSPISCCParagraphDefaultFont"/>
    <w:rsid w:val="00EE02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2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ABCE78-220E-4D84-8616-65C6A4850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367</properties:Words>
  <properties:Characters>1937</properties:Characters>
  <properties:Lines>60</properties:Lines>
  <properties:Paragraphs>22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2016-05-10T12:04:00Z</dcterms:created>
  <dc:creator>Ana Markač</dc:creator>
  <cp:lastModifiedBy>Merlina Klišmanić</cp:lastModifiedBy>
  <cp:lastPrinted>2016-05-10T12:07:00Z</cp:lastPrinted>
  <dcterms:modified xmlns:xsi="http://www.w3.org/2001/XMLSchema-instance" xsi:type="dcterms:W3CDTF">2016-05-11T05:55:00Z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