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9b79d" w14:paraId="139b79d" w:rsidRDefault="00FE7E07" w:rsidP="00FE7E07" w:rsidR="0059775D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FE7E07">
        <w:rPr>
          <w:rFonts w:hAnsi="Times New Roman" w:ascii="Times New Roman"/>
          <w:szCs w:val="24"/>
        </w:rPr>
        <w:t xml:space="preserve">         </w:t>
      </w:r>
    </w:p>
    <w:p w:rsidRDefault="00BA68A4" w:rsidP="00FE7E07" w:rsidR="0059775D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775D" w:rsidP="00FE7E07" w:rsidR="0059775D">
      <w:pPr>
        <w:rPr>
          <w:rFonts w:hAnsi="Times New Roman" w:ascii="Times New Roman"/>
          <w:szCs w:val="24"/>
        </w:rPr>
      </w:pPr>
    </w:p>
    <w:p w:rsidRDefault="0059775D" w:rsidP="00FE7E07" w:rsidR="00FE7E07" w:rsidRPr="00FE7E07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</w:t>
      </w:r>
      <w:r w:rsidR="00FE7E07" w:rsidRPr="00FE7E07">
        <w:rPr>
          <w:rFonts w:hAnsi="Times New Roman" w:ascii="Times New Roman"/>
          <w:szCs w:val="24"/>
        </w:rPr>
        <w:t>Republika Hrvatska</w:t>
      </w:r>
    </w:p>
    <w:p w:rsidRDefault="00FE7E07" w:rsidP="00FE7E07" w:rsidR="00FE7E07" w:rsidRPr="00FE7E07">
      <w:pPr>
        <w:rPr>
          <w:rFonts w:hAnsi="Times New Roman" w:ascii="Times New Roman"/>
          <w:szCs w:val="24"/>
        </w:rPr>
      </w:pPr>
      <w:r w:rsidRPr="00FE7E07">
        <w:rPr>
          <w:rFonts w:hAnsi="Times New Roman" w:ascii="Times New Roman"/>
          <w:szCs w:val="24"/>
        </w:rPr>
        <w:t>TRGOVAČKI SUD U ZAGREBU</w:t>
      </w:r>
      <w:r w:rsidRPr="00FE7E07">
        <w:rPr>
          <w:rFonts w:hAnsi="Times New Roman" w:ascii="Times New Roman"/>
          <w:szCs w:val="24"/>
        </w:rPr>
        <w:tab/>
      </w:r>
      <w:r w:rsidRPr="00FE7E07">
        <w:rPr>
          <w:rFonts w:hAnsi="Times New Roman" w:ascii="Times New Roman"/>
          <w:szCs w:val="24"/>
        </w:rPr>
        <w:tab/>
      </w:r>
      <w:r w:rsidRPr="00FE7E07">
        <w:rPr>
          <w:rFonts w:hAnsi="Times New Roman" w:ascii="Times New Roman"/>
          <w:szCs w:val="24"/>
        </w:rPr>
        <w:tab/>
      </w:r>
      <w:r w:rsidRPr="00FE7E07">
        <w:rPr>
          <w:rFonts w:hAnsi="Times New Roman" w:ascii="Times New Roman"/>
          <w:szCs w:val="24"/>
        </w:rPr>
        <w:tab/>
      </w:r>
      <w:r w:rsidRPr="00FE7E07">
        <w:rPr>
          <w:rFonts w:hAnsi="Times New Roman" w:ascii="Times New Roman"/>
          <w:szCs w:val="24"/>
        </w:rPr>
        <w:tab/>
        <w:t xml:space="preserve">                             </w:t>
      </w:r>
    </w:p>
    <w:p w:rsidRDefault="00FE7E07" w:rsidP="00FE7E07" w:rsidR="00FE7E07" w:rsidRPr="00FE7E07">
      <w:pPr>
        <w:rPr>
          <w:rFonts w:hAnsi="Times New Roman" w:ascii="Times New Roman"/>
          <w:szCs w:val="24"/>
        </w:rPr>
      </w:pPr>
      <w:r w:rsidRPr="00FE7E07">
        <w:rPr>
          <w:rFonts w:hAnsi="Times New Roman" w:ascii="Times New Roman"/>
          <w:szCs w:val="24"/>
        </w:rPr>
        <w:t xml:space="preserve">      Zagreb, </w:t>
      </w:r>
      <w:proofErr w:type="spellStart"/>
      <w:r w:rsidRPr="00FE7E07">
        <w:rPr>
          <w:rFonts w:hAnsi="Times New Roman" w:ascii="Times New Roman"/>
          <w:szCs w:val="24"/>
        </w:rPr>
        <w:t>Amruševa</w:t>
      </w:r>
      <w:proofErr w:type="spellEnd"/>
      <w:r w:rsidRPr="00FE7E07">
        <w:rPr>
          <w:rFonts w:hAnsi="Times New Roman" w:ascii="Times New Roman"/>
          <w:szCs w:val="24"/>
        </w:rPr>
        <w:t xml:space="preserve"> 2/II</w:t>
      </w:r>
      <w:r w:rsidRPr="00FE7E07">
        <w:rPr>
          <w:rFonts w:hAnsi="Times New Roman" w:ascii="Times New Roman"/>
          <w:szCs w:val="24"/>
        </w:rPr>
        <w:tab/>
      </w:r>
      <w:r w:rsidRPr="00FE7E07">
        <w:rPr>
          <w:rFonts w:hAnsi="Times New Roman" w:ascii="Times New Roman"/>
          <w:szCs w:val="24"/>
        </w:rPr>
        <w:tab/>
      </w:r>
      <w:r w:rsidRPr="00FE7E07">
        <w:rPr>
          <w:rFonts w:hAnsi="Times New Roman" w:ascii="Times New Roman"/>
          <w:szCs w:val="24"/>
        </w:rPr>
        <w:tab/>
      </w:r>
      <w:r w:rsidRPr="00FE7E07">
        <w:rPr>
          <w:rFonts w:hAnsi="Times New Roman" w:ascii="Times New Roman"/>
          <w:szCs w:val="24"/>
        </w:rPr>
        <w:tab/>
      </w:r>
      <w:r w:rsidRPr="00FE7E07">
        <w:rPr>
          <w:rFonts w:hAnsi="Times New Roman" w:ascii="Times New Roman"/>
          <w:szCs w:val="24"/>
        </w:rPr>
        <w:tab/>
      </w:r>
      <w:r w:rsidRPr="00FE7E07">
        <w:rPr>
          <w:rFonts w:hAnsi="Times New Roman" w:ascii="Times New Roman"/>
          <w:szCs w:val="24"/>
        </w:rPr>
        <w:tab/>
      </w:r>
      <w:r w:rsidRPr="00FE7E07">
        <w:rPr>
          <w:rFonts w:hAnsi="Times New Roman" w:ascii="Times New Roman"/>
          <w:szCs w:val="24"/>
        </w:rPr>
        <w:tab/>
      </w:r>
    </w:p>
    <w:p w:rsidRDefault="00FE7E07" w:rsidP="00FE7E07" w:rsidR="0059775D" w:rsidRPr="00FE7E07">
      <w:pPr>
        <w:jc w:val="right"/>
        <w:rPr>
          <w:rFonts w:hAnsi="Times New Roman" w:ascii="Times New Roman"/>
          <w:szCs w:val="24"/>
        </w:rPr>
      </w:pPr>
      <w:proofErr w:type="spellStart"/>
      <w:r w:rsidRPr="00FE7E07">
        <w:rPr>
          <w:rFonts w:hAnsi="Times New Roman" w:ascii="Times New Roman"/>
          <w:szCs w:val="24"/>
        </w:rPr>
        <w:t>20</w:t>
      </w:r>
      <w:proofErr w:type="spellEnd"/>
      <w:r w:rsidRPr="00FE7E07">
        <w:rPr>
          <w:rFonts w:hAnsi="Times New Roman" w:ascii="Times New Roman"/>
          <w:szCs w:val="24"/>
        </w:rPr>
        <w:t xml:space="preserve"> St-</w:t>
      </w:r>
      <w:proofErr w:type="spellStart"/>
      <w:r w:rsidR="00577D42">
        <w:rPr>
          <w:rFonts w:hAnsi="Times New Roman" w:ascii="Times New Roman"/>
          <w:szCs w:val="24"/>
        </w:rPr>
        <w:t>308</w:t>
      </w:r>
      <w:proofErr w:type="spellEnd"/>
      <w:r w:rsidR="008C6FA5">
        <w:rPr>
          <w:rFonts w:hAnsi="Times New Roman" w:ascii="Times New Roman"/>
          <w:szCs w:val="24"/>
        </w:rPr>
        <w:t>/</w:t>
      </w:r>
      <w:proofErr w:type="spellStart"/>
      <w:r w:rsidR="008C6FA5">
        <w:rPr>
          <w:rFonts w:hAnsi="Times New Roman" w:ascii="Times New Roman"/>
          <w:szCs w:val="24"/>
        </w:rPr>
        <w:t>15</w:t>
      </w:r>
      <w:proofErr w:type="spellEnd"/>
    </w:p>
    <w:p w:rsidRDefault="00FE7E07" w:rsidP="0059775D" w:rsidR="00FE7E07" w:rsidRPr="00FE7E07">
      <w:pPr>
        <w:jc w:val="center"/>
        <w:rPr>
          <w:rFonts w:hAnsi="Times New Roman" w:ascii="Times New Roman"/>
          <w:szCs w:val="24"/>
        </w:rPr>
      </w:pPr>
      <w:r w:rsidRPr="00FE7E07">
        <w:rPr>
          <w:rFonts w:hAnsi="Times New Roman" w:ascii="Times New Roman"/>
          <w:szCs w:val="24"/>
        </w:rPr>
        <w:t>R E P U B L I K A   H R V A T S K A</w:t>
      </w:r>
    </w:p>
    <w:p w:rsidRDefault="00FE7E07" w:rsidP="00FE7E07" w:rsidR="00FE7E07" w:rsidRPr="00FE7E07">
      <w:pPr>
        <w:jc w:val="center"/>
        <w:rPr>
          <w:rFonts w:hAnsi="Times New Roman" w:ascii="Times New Roman"/>
          <w:szCs w:val="24"/>
        </w:rPr>
      </w:pPr>
      <w:r w:rsidRPr="00FE7E07">
        <w:rPr>
          <w:rFonts w:hAnsi="Times New Roman" w:ascii="Times New Roman"/>
          <w:szCs w:val="24"/>
        </w:rPr>
        <w:t>Z A K L J U Č A K</w:t>
      </w:r>
    </w:p>
    <w:p w:rsidRDefault="00FE7E07" w:rsidP="00FE7E07" w:rsidR="00FE7E07" w:rsidRPr="00FE7E07">
      <w:pPr>
        <w:jc w:val="center"/>
        <w:rPr>
          <w:rFonts w:hAnsi="Times New Roman" w:ascii="Times New Roman"/>
          <w:szCs w:val="24"/>
        </w:rPr>
      </w:pPr>
    </w:p>
    <w:p w:rsidRDefault="00FE7E07" w:rsidP="008C6FA5" w:rsidR="00FE7E07" w:rsidRPr="004D3B9A">
      <w:pPr>
        <w:jc w:val="both"/>
        <w:rPr>
          <w:rFonts w:hAnsi="Times New Roman" w:ascii="Times New Roman"/>
          <w:szCs w:val="24"/>
        </w:rPr>
      </w:pPr>
      <w:r w:rsidRPr="00FE7E07">
        <w:rPr>
          <w:szCs w:val="24"/>
        </w:rPr>
        <w:tab/>
      </w:r>
      <w:r w:rsidR="00577D42" w:rsidRPr="00D72262">
        <w:rPr>
          <w:rFonts w:hAnsi="Times New Roman" w:ascii="Times New Roman"/>
          <w:szCs w:val="24"/>
        </w:rPr>
        <w:t xml:space="preserve">TRGOVAČKI SUD U ZAGREBU, po sucu pojedincu Luciji Butigan, postupajući po prijedlogu Financijske agencije Zagreb, Zagreb, Vrtni put 3, u stečajnom postupku nad </w:t>
      </w:r>
      <w:r w:rsidR="00577D42">
        <w:rPr>
          <w:rFonts w:hAnsi="Times New Roman" w:ascii="Times New Roman"/>
          <w:szCs w:val="24"/>
        </w:rPr>
        <w:t xml:space="preserve">dužnikom GRADNJA </w:t>
      </w:r>
      <w:proofErr w:type="spellStart"/>
      <w:r w:rsidR="00577D42">
        <w:rPr>
          <w:rFonts w:hAnsi="Times New Roman" w:ascii="Times New Roman"/>
          <w:szCs w:val="24"/>
        </w:rPr>
        <w:t>ZRINO</w:t>
      </w:r>
      <w:proofErr w:type="spellEnd"/>
      <w:r w:rsidR="00577D42">
        <w:rPr>
          <w:rFonts w:hAnsi="Times New Roman" w:ascii="Times New Roman"/>
          <w:szCs w:val="24"/>
        </w:rPr>
        <w:t xml:space="preserve"> d.o.o., za građenje, trgovinu i usluge, Sesvete, </w:t>
      </w:r>
      <w:r w:rsidR="00577D42" w:rsidRPr="00D76480">
        <w:rPr>
          <w:rFonts w:hAnsi="Times New Roman" w:ascii="Times New Roman"/>
          <w:szCs w:val="24"/>
        </w:rPr>
        <w:t xml:space="preserve">Ivice </w:t>
      </w:r>
      <w:proofErr w:type="spellStart"/>
      <w:r w:rsidR="00577D42" w:rsidRPr="00D76480">
        <w:rPr>
          <w:rFonts w:hAnsi="Times New Roman" w:ascii="Times New Roman"/>
          <w:szCs w:val="24"/>
        </w:rPr>
        <w:t>Lovinčića</w:t>
      </w:r>
      <w:proofErr w:type="spellEnd"/>
      <w:r w:rsidR="00577D42" w:rsidRPr="00D76480">
        <w:rPr>
          <w:rFonts w:hAnsi="Times New Roman" w:ascii="Times New Roman"/>
          <w:szCs w:val="24"/>
        </w:rPr>
        <w:t xml:space="preserve"> </w:t>
      </w:r>
      <w:proofErr w:type="spellStart"/>
      <w:r w:rsidR="00577D42" w:rsidRPr="00D76480">
        <w:rPr>
          <w:rFonts w:hAnsi="Times New Roman" w:ascii="Times New Roman"/>
          <w:szCs w:val="24"/>
        </w:rPr>
        <w:t>12</w:t>
      </w:r>
      <w:proofErr w:type="spellEnd"/>
      <w:r w:rsidR="00577D42">
        <w:rPr>
          <w:rFonts w:hAnsi="Times New Roman" w:ascii="Times New Roman"/>
          <w:szCs w:val="24"/>
        </w:rPr>
        <w:t xml:space="preserve">, </w:t>
      </w:r>
      <w:proofErr w:type="spellStart"/>
      <w:r w:rsidR="00577D42">
        <w:rPr>
          <w:rFonts w:hAnsi="Times New Roman" w:ascii="Times New Roman"/>
          <w:szCs w:val="24"/>
        </w:rPr>
        <w:t>OIB</w:t>
      </w:r>
      <w:proofErr w:type="spellEnd"/>
      <w:r w:rsidR="00577D42">
        <w:rPr>
          <w:rFonts w:hAnsi="Times New Roman" w:ascii="Times New Roman"/>
          <w:szCs w:val="24"/>
        </w:rPr>
        <w:t xml:space="preserve">: </w:t>
      </w:r>
      <w:proofErr w:type="spellStart"/>
      <w:r w:rsidR="00577D42">
        <w:rPr>
          <w:rFonts w:hAnsi="Times New Roman" w:ascii="Times New Roman"/>
          <w:szCs w:val="24"/>
        </w:rPr>
        <w:t>55628133900</w:t>
      </w:r>
      <w:proofErr w:type="spellEnd"/>
      <w:r w:rsidR="004D3B9A" w:rsidRPr="004D3B9A">
        <w:rPr>
          <w:rFonts w:hAnsi="Times New Roman" w:ascii="Times New Roman"/>
          <w:szCs w:val="24"/>
        </w:rPr>
        <w:t xml:space="preserve">, </w:t>
      </w:r>
      <w:r w:rsidR="00B45C82" w:rsidRPr="004D3B9A">
        <w:rPr>
          <w:rFonts w:hAnsi="Times New Roman" w:ascii="Times New Roman"/>
          <w:szCs w:val="24"/>
        </w:rPr>
        <w:t>dana</w:t>
      </w:r>
      <w:r w:rsidR="008D45AB" w:rsidRPr="004D3B9A">
        <w:rPr>
          <w:rFonts w:hAnsi="Times New Roman" w:ascii="Times New Roman"/>
          <w:szCs w:val="24"/>
        </w:rPr>
        <w:t xml:space="preserve"> </w:t>
      </w:r>
      <w:proofErr w:type="spellStart"/>
      <w:r w:rsidR="004D3B9A" w:rsidRPr="004D3B9A">
        <w:rPr>
          <w:rFonts w:hAnsi="Times New Roman" w:ascii="Times New Roman"/>
          <w:szCs w:val="24"/>
        </w:rPr>
        <w:t>21</w:t>
      </w:r>
      <w:proofErr w:type="spellEnd"/>
      <w:r w:rsidR="00BA68A4" w:rsidRPr="004D3B9A">
        <w:rPr>
          <w:rFonts w:hAnsi="Times New Roman" w:ascii="Times New Roman"/>
          <w:szCs w:val="24"/>
        </w:rPr>
        <w:t xml:space="preserve">. </w:t>
      </w:r>
      <w:r w:rsidR="008C6FA5" w:rsidRPr="004D3B9A">
        <w:rPr>
          <w:rFonts w:hAnsi="Times New Roman" w:ascii="Times New Roman"/>
          <w:szCs w:val="24"/>
        </w:rPr>
        <w:t xml:space="preserve">siječnja </w:t>
      </w:r>
      <w:proofErr w:type="spellStart"/>
      <w:r w:rsidR="008C6FA5" w:rsidRPr="004D3B9A">
        <w:rPr>
          <w:rFonts w:hAnsi="Times New Roman" w:ascii="Times New Roman"/>
          <w:szCs w:val="24"/>
        </w:rPr>
        <w:t>2016</w:t>
      </w:r>
      <w:r w:rsidR="00B45C82" w:rsidRPr="004D3B9A">
        <w:rPr>
          <w:rFonts w:hAnsi="Times New Roman" w:ascii="Times New Roman"/>
          <w:szCs w:val="24"/>
        </w:rPr>
        <w:t>.g</w:t>
      </w:r>
      <w:proofErr w:type="spellEnd"/>
      <w:r w:rsidR="00B45C82" w:rsidRPr="004D3B9A">
        <w:rPr>
          <w:rFonts w:hAnsi="Times New Roman" w:ascii="Times New Roman"/>
          <w:szCs w:val="24"/>
        </w:rPr>
        <w:t>.</w:t>
      </w:r>
    </w:p>
    <w:p w:rsidRDefault="00FE7E07" w:rsidP="00FE7E07" w:rsidR="00FE7E07" w:rsidRPr="00FE7E07">
      <w:pPr>
        <w:pStyle w:val="Tijeloteksta"/>
        <w:rPr>
          <w:szCs w:val="24"/>
        </w:rPr>
      </w:pPr>
    </w:p>
    <w:p w:rsidRDefault="00FE7E07" w:rsidP="00FE7E07" w:rsidR="00FE7E07" w:rsidRPr="00FE7E07">
      <w:pPr>
        <w:jc w:val="center"/>
        <w:rPr>
          <w:rFonts w:hAnsi="Times New Roman" w:ascii="Times New Roman"/>
          <w:szCs w:val="24"/>
        </w:rPr>
      </w:pPr>
      <w:r w:rsidRPr="00FE7E07">
        <w:rPr>
          <w:rFonts w:hAnsi="Times New Roman" w:ascii="Times New Roman"/>
          <w:szCs w:val="24"/>
        </w:rPr>
        <w:t xml:space="preserve">z a k l j u č i o     j e </w:t>
      </w:r>
    </w:p>
    <w:p w:rsidRDefault="00FE7E07" w:rsidP="00FE7E07" w:rsidR="00FE7E07" w:rsidRPr="00FE7E07">
      <w:pPr>
        <w:jc w:val="center"/>
        <w:rPr>
          <w:rFonts w:hAnsi="Times New Roman" w:ascii="Times New Roman"/>
          <w:b/>
          <w:szCs w:val="24"/>
        </w:rPr>
      </w:pPr>
    </w:p>
    <w:p w:rsidRDefault="00FE7E07" w:rsidP="00B45C82" w:rsidR="00FE7E07" w:rsidRPr="00B45C82">
      <w:pPr>
        <w:pStyle w:val="Odlomakpopisa"/>
        <w:numPr>
          <w:ilvl w:val="0"/>
          <w:numId w:val="19"/>
        </w:numPr>
        <w:jc w:val="both"/>
        <w:rPr>
          <w:rFonts w:hAnsi="Times New Roman" w:ascii="Times New Roman"/>
          <w:szCs w:val="24"/>
        </w:rPr>
      </w:pPr>
      <w:r w:rsidRPr="00B45C82">
        <w:rPr>
          <w:rFonts w:hAnsi="Times New Roman" w:ascii="Times New Roman"/>
          <w:szCs w:val="24"/>
        </w:rPr>
        <w:t xml:space="preserve">Određuje se ročište radi utvrđivanja uvjeta za otvaranje stečajnog postupka </w:t>
      </w:r>
      <w:r w:rsidR="008D45AB">
        <w:rPr>
          <w:rFonts w:hAnsi="Times New Roman" w:ascii="Times New Roman"/>
          <w:szCs w:val="24"/>
        </w:rPr>
        <w:t xml:space="preserve">nad </w:t>
      </w:r>
      <w:r w:rsidR="008C6FA5">
        <w:rPr>
          <w:rFonts w:hAnsi="Times New Roman" w:ascii="Times New Roman"/>
          <w:szCs w:val="24"/>
        </w:rPr>
        <w:t xml:space="preserve">stečajnim dužnikom </w:t>
      </w:r>
      <w:r w:rsidR="008D45AB" w:rsidRPr="00E64609">
        <w:rPr>
          <w:rFonts w:hAnsi="Times New Roman" w:ascii="Times New Roman"/>
          <w:szCs w:val="24"/>
        </w:rPr>
        <w:t xml:space="preserve"> </w:t>
      </w:r>
      <w:r w:rsidR="00577D42">
        <w:rPr>
          <w:rFonts w:hAnsi="Times New Roman" w:ascii="Times New Roman"/>
          <w:szCs w:val="24"/>
        </w:rPr>
        <w:t xml:space="preserve">GRADNJA </w:t>
      </w:r>
      <w:proofErr w:type="spellStart"/>
      <w:r w:rsidR="00577D42">
        <w:rPr>
          <w:rFonts w:hAnsi="Times New Roman" w:ascii="Times New Roman"/>
          <w:szCs w:val="24"/>
        </w:rPr>
        <w:t>ZRINO</w:t>
      </w:r>
      <w:proofErr w:type="spellEnd"/>
      <w:r w:rsidR="00577D42">
        <w:rPr>
          <w:rFonts w:hAnsi="Times New Roman" w:ascii="Times New Roman"/>
          <w:szCs w:val="24"/>
        </w:rPr>
        <w:t xml:space="preserve"> d.o.o., za građenje, trgovinu i usluge, Sesvete, </w:t>
      </w:r>
      <w:r w:rsidR="00577D42" w:rsidRPr="00D76480">
        <w:rPr>
          <w:rFonts w:hAnsi="Times New Roman" w:ascii="Times New Roman"/>
          <w:szCs w:val="24"/>
        </w:rPr>
        <w:t xml:space="preserve">Ivice </w:t>
      </w:r>
      <w:proofErr w:type="spellStart"/>
      <w:r w:rsidR="00577D42" w:rsidRPr="00D76480">
        <w:rPr>
          <w:rFonts w:hAnsi="Times New Roman" w:ascii="Times New Roman"/>
          <w:szCs w:val="24"/>
        </w:rPr>
        <w:t>Lovinčića</w:t>
      </w:r>
      <w:proofErr w:type="spellEnd"/>
      <w:r w:rsidR="00577D42" w:rsidRPr="00D76480">
        <w:rPr>
          <w:rFonts w:hAnsi="Times New Roman" w:ascii="Times New Roman"/>
          <w:szCs w:val="24"/>
        </w:rPr>
        <w:t xml:space="preserve"> </w:t>
      </w:r>
      <w:proofErr w:type="spellStart"/>
      <w:r w:rsidR="00577D42" w:rsidRPr="00D76480">
        <w:rPr>
          <w:rFonts w:hAnsi="Times New Roman" w:ascii="Times New Roman"/>
          <w:szCs w:val="24"/>
        </w:rPr>
        <w:t>12</w:t>
      </w:r>
      <w:proofErr w:type="spellEnd"/>
      <w:r w:rsidR="00577D42">
        <w:rPr>
          <w:rFonts w:hAnsi="Times New Roman" w:ascii="Times New Roman"/>
          <w:szCs w:val="24"/>
        </w:rPr>
        <w:t xml:space="preserve">, </w:t>
      </w:r>
      <w:proofErr w:type="spellStart"/>
      <w:r w:rsidR="00577D42">
        <w:rPr>
          <w:rFonts w:hAnsi="Times New Roman" w:ascii="Times New Roman"/>
          <w:szCs w:val="24"/>
        </w:rPr>
        <w:t>OIB</w:t>
      </w:r>
      <w:proofErr w:type="spellEnd"/>
      <w:r w:rsidR="00577D42">
        <w:rPr>
          <w:rFonts w:hAnsi="Times New Roman" w:ascii="Times New Roman"/>
          <w:szCs w:val="24"/>
        </w:rPr>
        <w:t xml:space="preserve">: </w:t>
      </w:r>
      <w:proofErr w:type="spellStart"/>
      <w:r w:rsidR="00577D42">
        <w:rPr>
          <w:rFonts w:hAnsi="Times New Roman" w:ascii="Times New Roman"/>
          <w:szCs w:val="24"/>
        </w:rPr>
        <w:t>55628133900</w:t>
      </w:r>
      <w:proofErr w:type="spellEnd"/>
      <w:r w:rsidR="00B45C82" w:rsidRPr="00B45C82">
        <w:rPr>
          <w:rFonts w:hAnsi="Times New Roman" w:ascii="Times New Roman"/>
          <w:szCs w:val="24"/>
        </w:rPr>
        <w:t xml:space="preserve">, </w:t>
      </w:r>
      <w:r w:rsidRPr="00B45C82">
        <w:rPr>
          <w:rFonts w:hAnsi="Times New Roman" w:ascii="Times New Roman"/>
          <w:szCs w:val="24"/>
        </w:rPr>
        <w:t xml:space="preserve">za dan </w:t>
      </w:r>
      <w:proofErr w:type="spellStart"/>
      <w:r w:rsidR="00577D42">
        <w:rPr>
          <w:rFonts w:hAnsi="Times New Roman" w:ascii="Times New Roman"/>
          <w:b/>
          <w:szCs w:val="24"/>
          <w:u w:val="single"/>
        </w:rPr>
        <w:t>17</w:t>
      </w:r>
      <w:proofErr w:type="spellEnd"/>
      <w:r w:rsidR="00B45C82" w:rsidRPr="008D45AB">
        <w:rPr>
          <w:rFonts w:hAnsi="Times New Roman" w:ascii="Times New Roman"/>
          <w:b/>
          <w:szCs w:val="24"/>
          <w:u w:val="single"/>
        </w:rPr>
        <w:t xml:space="preserve">. </w:t>
      </w:r>
      <w:r w:rsidR="008C6FA5">
        <w:rPr>
          <w:rFonts w:hAnsi="Times New Roman" w:ascii="Times New Roman"/>
          <w:b/>
          <w:szCs w:val="24"/>
          <w:u w:val="single"/>
        </w:rPr>
        <w:t>ožujka</w:t>
      </w:r>
      <w:r w:rsidR="0059775D" w:rsidRPr="008D45AB">
        <w:rPr>
          <w:rFonts w:hAnsi="Times New Roman" w:ascii="Times New Roman"/>
          <w:b/>
          <w:szCs w:val="24"/>
          <w:u w:val="single"/>
        </w:rPr>
        <w:t xml:space="preserve"> </w:t>
      </w:r>
      <w:r w:rsidRPr="008D45AB">
        <w:rPr>
          <w:rFonts w:hAnsi="Times New Roman" w:ascii="Times New Roman"/>
          <w:b/>
          <w:szCs w:val="24"/>
          <w:u w:val="single"/>
        </w:rPr>
        <w:t xml:space="preserve"> </w:t>
      </w:r>
      <w:proofErr w:type="spellStart"/>
      <w:r w:rsidRPr="008D45AB">
        <w:rPr>
          <w:rFonts w:hAnsi="Times New Roman" w:ascii="Times New Roman"/>
          <w:b/>
          <w:szCs w:val="24"/>
          <w:u w:val="single"/>
        </w:rPr>
        <w:t>201</w:t>
      </w:r>
      <w:r w:rsidR="008C6FA5">
        <w:rPr>
          <w:rFonts w:hAnsi="Times New Roman" w:ascii="Times New Roman"/>
          <w:b/>
          <w:szCs w:val="24"/>
          <w:u w:val="single"/>
        </w:rPr>
        <w:t>6</w:t>
      </w:r>
      <w:proofErr w:type="spellEnd"/>
      <w:r w:rsidR="0059775D" w:rsidRPr="008D45AB">
        <w:rPr>
          <w:rFonts w:hAnsi="Times New Roman" w:ascii="Times New Roman"/>
          <w:b/>
          <w:szCs w:val="24"/>
          <w:u w:val="single"/>
        </w:rPr>
        <w:t xml:space="preserve">. u </w:t>
      </w:r>
      <w:proofErr w:type="spellStart"/>
      <w:r w:rsidR="00577D42">
        <w:rPr>
          <w:rFonts w:hAnsi="Times New Roman" w:ascii="Times New Roman"/>
          <w:b/>
          <w:szCs w:val="24"/>
          <w:u w:val="single"/>
        </w:rPr>
        <w:t>11</w:t>
      </w:r>
      <w:proofErr w:type="spellEnd"/>
      <w:r w:rsidR="00577D42">
        <w:rPr>
          <w:rFonts w:hAnsi="Times New Roman" w:ascii="Times New Roman"/>
          <w:b/>
          <w:szCs w:val="24"/>
          <w:u w:val="single"/>
        </w:rPr>
        <w:t>:</w:t>
      </w:r>
      <w:proofErr w:type="spellStart"/>
      <w:r w:rsidR="00577D42">
        <w:rPr>
          <w:rFonts w:hAnsi="Times New Roman" w:ascii="Times New Roman"/>
          <w:b/>
          <w:szCs w:val="24"/>
          <w:u w:val="single"/>
        </w:rPr>
        <w:t>00</w:t>
      </w:r>
      <w:proofErr w:type="spellEnd"/>
      <w:r w:rsidR="0059775D" w:rsidRPr="008D45AB">
        <w:rPr>
          <w:rFonts w:hAnsi="Times New Roman" w:ascii="Times New Roman"/>
          <w:b/>
          <w:szCs w:val="24"/>
          <w:u w:val="single"/>
        </w:rPr>
        <w:t xml:space="preserve"> </w:t>
      </w:r>
      <w:r w:rsidRPr="008D45AB">
        <w:rPr>
          <w:rFonts w:hAnsi="Times New Roman" w:ascii="Times New Roman"/>
          <w:b/>
          <w:szCs w:val="24"/>
          <w:u w:val="single"/>
        </w:rPr>
        <w:t>sati</w:t>
      </w:r>
      <w:r w:rsidRPr="00B45C82">
        <w:rPr>
          <w:rFonts w:hAnsi="Times New Roman" w:ascii="Times New Roman"/>
          <w:szCs w:val="24"/>
        </w:rPr>
        <w:t xml:space="preserve">, u Trgovačkom sudu u Zagrebu, Petrinjska br. 8, soba br. </w:t>
      </w:r>
      <w:proofErr w:type="spellStart"/>
      <w:r w:rsidRPr="00B45C82">
        <w:rPr>
          <w:rFonts w:hAnsi="Times New Roman" w:ascii="Times New Roman"/>
          <w:szCs w:val="24"/>
        </w:rPr>
        <w:t>91</w:t>
      </w:r>
      <w:proofErr w:type="spellEnd"/>
      <w:r w:rsidRPr="00B45C82">
        <w:rPr>
          <w:rFonts w:hAnsi="Times New Roman" w:ascii="Times New Roman"/>
          <w:szCs w:val="24"/>
        </w:rPr>
        <w:t>/II (ulični dio), na koje se pozivaju:</w:t>
      </w:r>
    </w:p>
    <w:p w:rsidRDefault="00B45C82" w:rsidP="00B45C82" w:rsidR="00B45C82" w:rsidRPr="00B45C82">
      <w:pPr>
        <w:jc w:val="both"/>
        <w:rPr>
          <w:rFonts w:hAnsi="Times New Roman" w:ascii="Times New Roman"/>
          <w:szCs w:val="24"/>
        </w:rPr>
      </w:pPr>
    </w:p>
    <w:p w:rsidRDefault="00577D42" w:rsidP="00FE7E07" w:rsidR="00FE7E07" w:rsidRPr="00FE7E07">
      <w:pPr>
        <w:numPr>
          <w:ilvl w:val="0"/>
          <w:numId w:val="15"/>
        </w:numPr>
        <w:jc w:val="both"/>
        <w:textAlignment w:val="auto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predlagatelj - FINA</w:t>
      </w:r>
    </w:p>
    <w:p w:rsidRDefault="0059775D" w:rsidP="004D0727" w:rsidR="008D45AB">
      <w:pPr>
        <w:numPr>
          <w:ilvl w:val="0"/>
          <w:numId w:val="15"/>
        </w:numPr>
        <w:jc w:val="both"/>
        <w:textAlignment w:val="auto"/>
        <w:rPr>
          <w:rFonts w:hAnsi="Times New Roman" w:ascii="Times New Roman"/>
          <w:szCs w:val="24"/>
        </w:rPr>
      </w:pPr>
      <w:r w:rsidRPr="008D45AB">
        <w:rPr>
          <w:rFonts w:hAnsi="Times New Roman" w:ascii="Times New Roman"/>
          <w:szCs w:val="24"/>
        </w:rPr>
        <w:t xml:space="preserve">dužnik </w:t>
      </w:r>
      <w:r w:rsidR="00577D42">
        <w:rPr>
          <w:rFonts w:hAnsi="Times New Roman" w:ascii="Times New Roman"/>
          <w:szCs w:val="24"/>
        </w:rPr>
        <w:t xml:space="preserve">GRADNJA </w:t>
      </w:r>
      <w:proofErr w:type="spellStart"/>
      <w:r w:rsidR="00577D42">
        <w:rPr>
          <w:rFonts w:hAnsi="Times New Roman" w:ascii="Times New Roman"/>
          <w:szCs w:val="24"/>
        </w:rPr>
        <w:t>ZRINO</w:t>
      </w:r>
      <w:proofErr w:type="spellEnd"/>
      <w:r w:rsidR="00577D42">
        <w:rPr>
          <w:rFonts w:hAnsi="Times New Roman" w:ascii="Times New Roman"/>
          <w:szCs w:val="24"/>
        </w:rPr>
        <w:t xml:space="preserve"> d.o.o., za građenje, trgovinu i usluge, Sesvete, </w:t>
      </w:r>
      <w:r w:rsidR="00577D42" w:rsidRPr="00D76480">
        <w:rPr>
          <w:rFonts w:hAnsi="Times New Roman" w:ascii="Times New Roman"/>
          <w:szCs w:val="24"/>
        </w:rPr>
        <w:t xml:space="preserve">Ivice </w:t>
      </w:r>
      <w:proofErr w:type="spellStart"/>
      <w:r w:rsidR="00577D42" w:rsidRPr="00D76480">
        <w:rPr>
          <w:rFonts w:hAnsi="Times New Roman" w:ascii="Times New Roman"/>
          <w:szCs w:val="24"/>
        </w:rPr>
        <w:t>Lovinčića</w:t>
      </w:r>
      <w:proofErr w:type="spellEnd"/>
      <w:r w:rsidR="00577D42" w:rsidRPr="00D76480">
        <w:rPr>
          <w:rFonts w:hAnsi="Times New Roman" w:ascii="Times New Roman"/>
          <w:szCs w:val="24"/>
        </w:rPr>
        <w:t xml:space="preserve"> </w:t>
      </w:r>
      <w:proofErr w:type="spellStart"/>
      <w:r w:rsidR="00577D42" w:rsidRPr="00D76480">
        <w:rPr>
          <w:rFonts w:hAnsi="Times New Roman" w:ascii="Times New Roman"/>
          <w:szCs w:val="24"/>
        </w:rPr>
        <w:t>12</w:t>
      </w:r>
      <w:proofErr w:type="spellEnd"/>
    </w:p>
    <w:p w:rsidRDefault="00B45C82" w:rsidP="004D0727" w:rsidR="004D0727">
      <w:pPr>
        <w:numPr>
          <w:ilvl w:val="0"/>
          <w:numId w:val="15"/>
        </w:numPr>
        <w:jc w:val="both"/>
        <w:textAlignment w:val="auto"/>
        <w:rPr>
          <w:rFonts w:hAnsi="Times New Roman" w:ascii="Times New Roman"/>
          <w:szCs w:val="24"/>
        </w:rPr>
      </w:pPr>
      <w:r w:rsidRPr="008C6FA5">
        <w:rPr>
          <w:rFonts w:hAnsi="Times New Roman" w:ascii="Times New Roman"/>
          <w:szCs w:val="24"/>
        </w:rPr>
        <w:t>zako</w:t>
      </w:r>
      <w:r w:rsidR="004D0727" w:rsidRPr="008C6FA5">
        <w:rPr>
          <w:rFonts w:hAnsi="Times New Roman" w:ascii="Times New Roman"/>
          <w:szCs w:val="24"/>
        </w:rPr>
        <w:t>nski zastupnik</w:t>
      </w:r>
      <w:r w:rsidRPr="008C6FA5">
        <w:rPr>
          <w:rFonts w:hAnsi="Times New Roman" w:ascii="Times New Roman"/>
          <w:szCs w:val="24"/>
        </w:rPr>
        <w:t xml:space="preserve"> </w:t>
      </w:r>
      <w:r w:rsidR="00577D42">
        <w:rPr>
          <w:rFonts w:hAnsi="Times New Roman" w:ascii="Times New Roman"/>
          <w:szCs w:val="24"/>
        </w:rPr>
        <w:t xml:space="preserve">Ante </w:t>
      </w:r>
      <w:proofErr w:type="spellStart"/>
      <w:r w:rsidR="00577D42">
        <w:rPr>
          <w:rFonts w:hAnsi="Times New Roman" w:ascii="Times New Roman"/>
          <w:szCs w:val="24"/>
        </w:rPr>
        <w:t>Zrinušić</w:t>
      </w:r>
      <w:proofErr w:type="spellEnd"/>
      <w:r w:rsidR="00577D42">
        <w:rPr>
          <w:rFonts w:hAnsi="Times New Roman" w:ascii="Times New Roman"/>
          <w:szCs w:val="24"/>
        </w:rPr>
        <w:t xml:space="preserve">, Sesvete, Ivica </w:t>
      </w:r>
      <w:proofErr w:type="spellStart"/>
      <w:r w:rsidR="00577D42">
        <w:rPr>
          <w:rFonts w:hAnsi="Times New Roman" w:ascii="Times New Roman"/>
          <w:szCs w:val="24"/>
        </w:rPr>
        <w:t>Lovinčića</w:t>
      </w:r>
      <w:proofErr w:type="spellEnd"/>
      <w:r w:rsidR="00577D42">
        <w:rPr>
          <w:rFonts w:hAnsi="Times New Roman" w:ascii="Times New Roman"/>
          <w:szCs w:val="24"/>
        </w:rPr>
        <w:t xml:space="preserve"> </w:t>
      </w:r>
      <w:proofErr w:type="spellStart"/>
      <w:r w:rsidR="00577D42">
        <w:rPr>
          <w:rFonts w:hAnsi="Times New Roman" w:ascii="Times New Roman"/>
          <w:szCs w:val="24"/>
        </w:rPr>
        <w:t>12</w:t>
      </w:r>
      <w:proofErr w:type="spellEnd"/>
    </w:p>
    <w:p w:rsidRDefault="00577D42" w:rsidP="004D0727" w:rsidR="00577D42" w:rsidRPr="008C6FA5">
      <w:pPr>
        <w:numPr>
          <w:ilvl w:val="0"/>
          <w:numId w:val="15"/>
        </w:numPr>
        <w:jc w:val="both"/>
        <w:textAlignment w:val="auto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privremeni stečajni upravitelj Mato Čičak</w:t>
      </w:r>
    </w:p>
    <w:p w:rsidRDefault="00FE7E07" w:rsidP="00FE7E07" w:rsidR="00FE7E07" w:rsidRPr="00FE7E07">
      <w:pPr>
        <w:pStyle w:val="Tijeloteksta"/>
        <w:ind w:left="142"/>
        <w:rPr>
          <w:szCs w:val="24"/>
        </w:rPr>
      </w:pPr>
    </w:p>
    <w:p w:rsidRDefault="00FE7E07" w:rsidP="00FE7E07" w:rsidR="00FE7E07" w:rsidRPr="00FE7E07">
      <w:pPr>
        <w:pStyle w:val="Tijeloteksta"/>
        <w:rPr>
          <w:szCs w:val="24"/>
        </w:rPr>
      </w:pPr>
      <w:r w:rsidRPr="00FE7E07">
        <w:rPr>
          <w:szCs w:val="24"/>
        </w:rPr>
        <w:t>II.</w:t>
      </w:r>
      <w:r w:rsidRPr="00FE7E07">
        <w:rPr>
          <w:szCs w:val="24"/>
        </w:rPr>
        <w:tab/>
        <w:t>Osobe iz točke I. ovog Zaključka mogu se i pisano izjasniti.</w:t>
      </w:r>
    </w:p>
    <w:p w:rsidRDefault="00FE7E07" w:rsidP="00FE7E07" w:rsidR="00FE7E07" w:rsidRPr="00FE7E07">
      <w:pPr>
        <w:ind w:firstLine="720"/>
        <w:jc w:val="both"/>
        <w:rPr>
          <w:rFonts w:hAnsi="Times New Roman" w:ascii="Times New Roman"/>
          <w:szCs w:val="24"/>
        </w:rPr>
      </w:pPr>
    </w:p>
    <w:p w:rsidRDefault="0059775D" w:rsidP="00FE7E07" w:rsidR="00FE7E07">
      <w:pPr>
        <w:pStyle w:val="Naslov1"/>
        <w:ind w:firstLine="0"/>
        <w:rPr>
          <w:b w:val="false"/>
          <w:szCs w:val="24"/>
        </w:rPr>
      </w:pPr>
      <w:r>
        <w:rPr>
          <w:b w:val="false"/>
          <w:szCs w:val="24"/>
        </w:rPr>
        <w:t>U Zagrebu</w:t>
      </w:r>
      <w:r w:rsidR="008D45AB">
        <w:rPr>
          <w:b w:val="false"/>
          <w:szCs w:val="24"/>
        </w:rPr>
        <w:t xml:space="preserve">, </w:t>
      </w:r>
      <w:proofErr w:type="spellStart"/>
      <w:r w:rsidR="00577D42">
        <w:rPr>
          <w:b w:val="false"/>
          <w:szCs w:val="24"/>
        </w:rPr>
        <w:t>21</w:t>
      </w:r>
      <w:proofErr w:type="spellEnd"/>
      <w:r w:rsidR="008D45AB">
        <w:rPr>
          <w:b w:val="false"/>
          <w:szCs w:val="24"/>
        </w:rPr>
        <w:t>.</w:t>
      </w:r>
      <w:r w:rsidR="00B45C82">
        <w:rPr>
          <w:b w:val="false"/>
          <w:szCs w:val="24"/>
        </w:rPr>
        <w:t xml:space="preserve"> </w:t>
      </w:r>
      <w:r w:rsidR="008C6FA5">
        <w:rPr>
          <w:b w:val="false"/>
          <w:szCs w:val="24"/>
        </w:rPr>
        <w:t>siječnja</w:t>
      </w:r>
      <w:r>
        <w:rPr>
          <w:b w:val="false"/>
          <w:szCs w:val="24"/>
        </w:rPr>
        <w:t xml:space="preserve"> </w:t>
      </w:r>
      <w:proofErr w:type="spellStart"/>
      <w:r w:rsidR="00FE7E07" w:rsidRPr="00FE7E07">
        <w:rPr>
          <w:b w:val="false"/>
          <w:szCs w:val="24"/>
        </w:rPr>
        <w:t>201</w:t>
      </w:r>
      <w:r w:rsidR="008C6FA5">
        <w:rPr>
          <w:b w:val="false"/>
          <w:szCs w:val="24"/>
        </w:rPr>
        <w:t>6</w:t>
      </w:r>
      <w:proofErr w:type="spellEnd"/>
      <w:r w:rsidR="00FE7E07" w:rsidRPr="00FE7E07">
        <w:rPr>
          <w:b w:val="false"/>
          <w:szCs w:val="24"/>
        </w:rPr>
        <w:t>.</w:t>
      </w:r>
    </w:p>
    <w:p w:rsidRDefault="00B45C82" w:rsidP="00B45C82" w:rsidR="00B45C82" w:rsidRPr="00B45C82"/>
    <w:p w:rsidRDefault="00FE7E07" w:rsidP="00FE7E07" w:rsidR="00FE7E07" w:rsidRPr="00FE7E07">
      <w:pPr>
        <w:rPr>
          <w:rFonts w:hAnsi="Times New Roman" w:ascii="Times New Roman"/>
          <w:szCs w:val="24"/>
        </w:rPr>
      </w:pPr>
      <w:r w:rsidRPr="00FE7E07">
        <w:rPr>
          <w:rFonts w:hAnsi="Times New Roman" w:ascii="Times New Roman"/>
          <w:szCs w:val="24"/>
        </w:rPr>
        <w:tab/>
      </w:r>
      <w:r w:rsidRPr="00FE7E07">
        <w:rPr>
          <w:rFonts w:hAnsi="Times New Roman" w:ascii="Times New Roman"/>
          <w:szCs w:val="24"/>
        </w:rPr>
        <w:tab/>
      </w:r>
      <w:r w:rsidRPr="00FE7E07">
        <w:rPr>
          <w:rFonts w:hAnsi="Times New Roman" w:ascii="Times New Roman"/>
          <w:szCs w:val="24"/>
        </w:rPr>
        <w:tab/>
        <w:t xml:space="preserve">        </w:t>
      </w:r>
    </w:p>
    <w:p w:rsidRDefault="00FE7E07" w:rsidP="00FE7E07" w:rsidR="00FE7E07" w:rsidRPr="00FE7E07">
      <w:pPr>
        <w:rPr>
          <w:rFonts w:hAnsi="Times New Roman" w:ascii="Times New Roman"/>
          <w:szCs w:val="24"/>
        </w:rPr>
      </w:pPr>
      <w:r w:rsidRPr="00FE7E07">
        <w:rPr>
          <w:rFonts w:hAnsi="Times New Roman" w:ascii="Times New Roman"/>
          <w:szCs w:val="24"/>
        </w:rPr>
        <w:tab/>
      </w:r>
      <w:r w:rsidRPr="00FE7E07">
        <w:rPr>
          <w:rFonts w:hAnsi="Times New Roman" w:ascii="Times New Roman"/>
          <w:szCs w:val="24"/>
        </w:rPr>
        <w:tab/>
      </w:r>
      <w:r w:rsidRPr="00FE7E07">
        <w:rPr>
          <w:rFonts w:hAnsi="Times New Roman" w:ascii="Times New Roman"/>
          <w:szCs w:val="24"/>
        </w:rPr>
        <w:tab/>
      </w:r>
      <w:r w:rsidRPr="00FE7E07">
        <w:rPr>
          <w:rFonts w:hAnsi="Times New Roman" w:ascii="Times New Roman"/>
          <w:szCs w:val="24"/>
        </w:rPr>
        <w:tab/>
      </w:r>
      <w:r w:rsidRPr="00FE7E07">
        <w:rPr>
          <w:rFonts w:hAnsi="Times New Roman" w:ascii="Times New Roman"/>
          <w:szCs w:val="24"/>
        </w:rPr>
        <w:tab/>
      </w:r>
      <w:r w:rsidRPr="00FE7E07">
        <w:rPr>
          <w:rFonts w:hAnsi="Times New Roman" w:ascii="Times New Roman"/>
          <w:szCs w:val="24"/>
        </w:rPr>
        <w:tab/>
        <w:t xml:space="preserve">       </w:t>
      </w:r>
      <w:r w:rsidRPr="00FE7E07">
        <w:rPr>
          <w:rFonts w:hAnsi="Times New Roman" w:ascii="Times New Roman"/>
          <w:szCs w:val="24"/>
        </w:rPr>
        <w:tab/>
      </w:r>
      <w:r w:rsidRPr="00FE7E07">
        <w:rPr>
          <w:rFonts w:hAnsi="Times New Roman" w:ascii="Times New Roman"/>
          <w:szCs w:val="24"/>
        </w:rPr>
        <w:tab/>
        <w:t xml:space="preserve">        S U D A C:</w:t>
      </w:r>
    </w:p>
    <w:p w:rsidRDefault="00FE7E07" w:rsidP="00FE7E07" w:rsidR="00FE7E07" w:rsidRPr="00FE7E07">
      <w:pPr>
        <w:rPr>
          <w:rFonts w:hAnsi="Times New Roman" w:ascii="Times New Roman"/>
          <w:szCs w:val="24"/>
        </w:rPr>
      </w:pPr>
    </w:p>
    <w:p w:rsidRDefault="00FE7E07" w:rsidP="008D45AB" w:rsidR="0022103E">
      <w:pPr>
        <w:rPr>
          <w:rFonts w:hAnsi="Times New Roman" w:ascii="Times New Roman"/>
          <w:szCs w:val="24"/>
        </w:rPr>
      </w:pPr>
      <w:r w:rsidRPr="00FE7E07">
        <w:rPr>
          <w:rFonts w:hAnsi="Times New Roman" w:ascii="Times New Roman"/>
          <w:szCs w:val="24"/>
        </w:rPr>
        <w:tab/>
      </w:r>
      <w:r w:rsidRPr="00FE7E07">
        <w:rPr>
          <w:rFonts w:hAnsi="Times New Roman" w:ascii="Times New Roman"/>
          <w:szCs w:val="24"/>
        </w:rPr>
        <w:tab/>
      </w:r>
      <w:r w:rsidRPr="00FE7E07">
        <w:rPr>
          <w:rFonts w:hAnsi="Times New Roman" w:ascii="Times New Roman"/>
          <w:szCs w:val="24"/>
        </w:rPr>
        <w:tab/>
      </w:r>
      <w:r w:rsidRPr="00FE7E07">
        <w:rPr>
          <w:rFonts w:hAnsi="Times New Roman" w:ascii="Times New Roman"/>
          <w:szCs w:val="24"/>
        </w:rPr>
        <w:tab/>
      </w:r>
      <w:r w:rsidRPr="00FE7E07">
        <w:rPr>
          <w:rFonts w:hAnsi="Times New Roman" w:ascii="Times New Roman"/>
          <w:szCs w:val="24"/>
        </w:rPr>
        <w:tab/>
      </w:r>
      <w:r w:rsidRPr="00FE7E07">
        <w:rPr>
          <w:rFonts w:hAnsi="Times New Roman" w:ascii="Times New Roman"/>
          <w:szCs w:val="24"/>
        </w:rPr>
        <w:tab/>
      </w:r>
      <w:r w:rsidRPr="00FE7E07">
        <w:rPr>
          <w:rFonts w:hAnsi="Times New Roman" w:ascii="Times New Roman"/>
          <w:szCs w:val="24"/>
        </w:rPr>
        <w:tab/>
      </w:r>
      <w:r w:rsidRPr="00FE7E07">
        <w:rPr>
          <w:rFonts w:hAnsi="Times New Roman" w:ascii="Times New Roman"/>
          <w:szCs w:val="24"/>
        </w:rPr>
        <w:tab/>
        <w:t xml:space="preserve">   LUCIJA BUTIGAN</w:t>
      </w:r>
      <w:r w:rsidR="00C255F6">
        <w:rPr>
          <w:rFonts w:hAnsi="Times New Roman" w:ascii="Times New Roman"/>
          <w:szCs w:val="24"/>
        </w:rPr>
        <w:t>, v.r.</w:t>
      </w:r>
    </w:p>
    <w:p w:rsidRDefault="008D45AB" w:rsidP="008D45AB" w:rsidR="008D45AB">
      <w:pPr>
        <w:rPr>
          <w:rFonts w:hAnsi="Times New Roman" w:ascii="Times New Roman"/>
          <w:szCs w:val="24"/>
        </w:rPr>
      </w:pPr>
    </w:p>
    <w:p w:rsidRDefault="008D45AB" w:rsidP="008D45AB" w:rsidR="008D45AB">
      <w:pPr>
        <w:rPr>
          <w:rFonts w:hAnsi="Times New Roman" w:ascii="Times New Roman"/>
          <w:szCs w:val="24"/>
        </w:rPr>
      </w:pPr>
    </w:p>
    <w:p w:rsidRDefault="00B45C82" w:rsidP="00FE7E07" w:rsidR="00B45C82" w:rsidRPr="00FE7E07">
      <w:pPr>
        <w:rPr>
          <w:rFonts w:hAnsi="Times New Roman" w:ascii="Times New Roman"/>
          <w:szCs w:val="24"/>
        </w:rPr>
      </w:pPr>
    </w:p>
    <w:p w:rsidRDefault="00FE7E07" w:rsidP="00FE7E07" w:rsidR="00FE7E07" w:rsidRPr="00FE7E07">
      <w:pPr>
        <w:rPr>
          <w:rFonts w:hAnsi="Times New Roman" w:ascii="Times New Roman"/>
          <w:szCs w:val="24"/>
        </w:rPr>
      </w:pPr>
      <w:r w:rsidRPr="00FE7E07">
        <w:rPr>
          <w:rFonts w:hAnsi="Times New Roman" w:ascii="Times New Roman"/>
          <w:szCs w:val="24"/>
        </w:rPr>
        <w:t>Uputa o pravnom lijeku:</w:t>
      </w:r>
    </w:p>
    <w:p w:rsidRDefault="00FE7E07" w:rsidP="00FE7E07" w:rsidR="00FE7E07">
      <w:pPr>
        <w:rPr>
          <w:rFonts w:hAnsi="Times New Roman" w:ascii="Times New Roman"/>
          <w:szCs w:val="24"/>
        </w:rPr>
      </w:pPr>
      <w:r w:rsidRPr="00FE7E07">
        <w:rPr>
          <w:rFonts w:hAnsi="Times New Roman" w:ascii="Times New Roman"/>
          <w:szCs w:val="24"/>
        </w:rPr>
        <w:t xml:space="preserve">Protiv zaključka nije dopuštena žalba (članak </w:t>
      </w:r>
      <w:proofErr w:type="spellStart"/>
      <w:r w:rsidRPr="00FE7E07">
        <w:rPr>
          <w:rFonts w:hAnsi="Times New Roman" w:ascii="Times New Roman"/>
          <w:szCs w:val="24"/>
        </w:rPr>
        <w:t>11</w:t>
      </w:r>
      <w:proofErr w:type="spellEnd"/>
      <w:r w:rsidRPr="00FE7E07">
        <w:rPr>
          <w:rFonts w:hAnsi="Times New Roman" w:ascii="Times New Roman"/>
          <w:szCs w:val="24"/>
        </w:rPr>
        <w:t>. točka 9. Stečajnog zakona).</w:t>
      </w:r>
    </w:p>
    <w:p w:rsidRDefault="00C255F6" w:rsidP="00FE7E07" w:rsidR="00C255F6" w:rsidRPr="00FE7E07">
      <w:pPr>
        <w:rPr>
          <w:rFonts w:hAnsi="Times New Roman" w:ascii="Times New Roman"/>
          <w:szCs w:val="24"/>
        </w:rPr>
      </w:pPr>
    </w:p>
    <w:p w:rsidRDefault="00C255F6" w:rsidP="0009191F" w:rsidR="00C255F6" w:rsidRPr="006866B6">
      <w:pPr>
        <w:ind w:firstLine="708" w:left="4332"/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Za točnost </w:t>
      </w:r>
      <w:proofErr w:type="spellStart"/>
      <w:r w:rsidRPr="006866B6">
        <w:rPr>
          <w:rFonts w:hAnsi="Times New Roman" w:ascii="Times New Roman"/>
        </w:rPr>
        <w:t>otpravka</w:t>
      </w:r>
      <w:proofErr w:type="spellEnd"/>
      <w:r w:rsidRPr="006866B6">
        <w:rPr>
          <w:rFonts w:hAnsi="Times New Roman" w:ascii="Times New Roman"/>
        </w:rPr>
        <w:t>-ovlašteni službenik:</w:t>
      </w:r>
    </w:p>
    <w:p w:rsidRDefault="00C255F6" w:rsidR="00C255F6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</w:t>
      </w:r>
      <w:r w:rsidRPr="006866B6">
        <w:rPr>
          <w:rFonts w:hAnsi="Times New Roman" w:ascii="Times New Roman"/>
        </w:rPr>
        <w:t xml:space="preserve"> (Valentina Kranjčić)</w:t>
      </w:r>
    </w:p>
    <w:p w:rsidRDefault="0022103E" w:rsidP="0022103E" w:rsidR="0022103E">
      <w:pPr>
        <w:rPr>
          <w:rFonts w:hAnsi="Times New Roman" w:ascii="Times New Roman"/>
          <w:szCs w:val="24"/>
        </w:rPr>
      </w:pPr>
    </w:p>
    <w:p w:rsidRDefault="0022103E" w:rsidP="0022103E" w:rsidR="0022103E" w:rsidRPr="00C255F6">
      <w:pPr>
        <w:rPr>
          <w:rFonts w:hAnsi="Times New Roman" w:ascii="Times New Roman"/>
          <w:color w:val="FFFFFF"/>
          <w:szCs w:val="24"/>
        </w:rPr>
      </w:pPr>
      <w:r w:rsidRPr="00C255F6">
        <w:rPr>
          <w:rFonts w:hAnsi="Times New Roman" w:ascii="Times New Roman"/>
          <w:color w:val="FFFFFF"/>
          <w:szCs w:val="24"/>
        </w:rPr>
        <w:t>DNA:</w:t>
      </w:r>
    </w:p>
    <w:p w:rsidRDefault="0022103E" w:rsidP="0022103E" w:rsidR="0022103E" w:rsidRPr="00C255F6">
      <w:pPr>
        <w:jc w:val="both"/>
        <w:rPr>
          <w:rFonts w:hAnsi="Times New Roman" w:ascii="Times New Roman"/>
          <w:color w:val="FFFFFF"/>
        </w:rPr>
      </w:pPr>
      <w:r w:rsidRPr="00C255F6">
        <w:rPr>
          <w:rFonts w:hAnsi="Times New Roman" w:ascii="Times New Roman"/>
          <w:bCs/>
          <w:color w:val="FFFFFF"/>
          <w:szCs w:val="24"/>
        </w:rPr>
        <w:t>kao gore</w:t>
      </w:r>
    </w:p>
    <w:sectPr w:rsidSect="0059775D" w:rsidR="0022103E" w:rsidRPr="00C255F6">
      <w:pgSz w:code="9" w:h="16840" w:w="11907"/>
      <w:pgMar w:gutter="0" w:footer="720" w:header="720" w:left="1418" w:bottom="1560" w:right="1418" w:top="1134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2A355BCF"/>
    <w:multiLevelType w:val="hybridMultilevel"/>
    <w:tmpl w:val="E8361C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7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317E6E71"/>
    <w:multiLevelType w:val="hybridMultilevel"/>
    <w:tmpl w:val="BB3C7CAA"/>
    <w:lvl w:tplc="DC7E678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0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1">
    <w:nsid w:val="59E616A9"/>
    <w:multiLevelType w:val="hybridMultilevel"/>
    <w:tmpl w:val="1D828F1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12">
    <w:nsid w:val="59F26DB4"/>
    <w:multiLevelType w:val="hybridMultilevel"/>
    <w:tmpl w:val="C422FA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4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E296FCE"/>
    <w:multiLevelType w:val="hybridMultilevel"/>
    <w:tmpl w:val="EE642F2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99C32A9"/>
    <w:multiLevelType w:val="hybridMultilevel"/>
    <w:tmpl w:val="08085D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16"/>
  </w:num>
  <w:num w:numId="4">
    <w:abstractNumId w:val="15"/>
  </w:num>
  <w:num w:numId="5">
    <w:abstractNumId w:val="14"/>
  </w:num>
  <w:num w:numId="6">
    <w:abstractNumId w:val="2"/>
  </w:num>
  <w:num w:numId="7">
    <w:abstractNumId w:val="7"/>
  </w:num>
  <w:num w:numId="8">
    <w:abstractNumId w:val="9"/>
  </w:num>
  <w:num w:numId="9">
    <w:abstractNumId w:val="6"/>
  </w:num>
  <w:num w:numId="10">
    <w:abstractNumId w:val="3"/>
  </w:num>
  <w:num w:numId="11">
    <w:abstractNumId w:val="13"/>
  </w:num>
  <w:num w:numId="12">
    <w:abstractNumId w:val="4"/>
  </w:num>
  <w:num w:numId="13">
    <w:abstractNumId w:val="18"/>
  </w:num>
  <w:num w:numId="14">
    <w:abstractNumId w:val="12"/>
  </w:num>
  <w:num w:numId="15">
    <w:abstractNumId w:val="10"/>
  </w:num>
  <w:num w:numId="16">
    <w:abstractNumId w:val="5"/>
  </w:num>
  <w:num w:numId="17">
    <w:abstractNumId w:val="17"/>
  </w:num>
  <w:num w:numId="18">
    <w:abstractNumId w:val="11"/>
  </w:num>
  <w:num w:numId="1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1667"/>
    <w:rsid w:val="00001A88"/>
    <w:rsid w:val="000B5B0B"/>
    <w:rsid w:val="000C68F1"/>
    <w:rsid w:val="00111B3B"/>
    <w:rsid w:val="001124AF"/>
    <w:rsid w:val="0013102F"/>
    <w:rsid w:val="00135EFC"/>
    <w:rsid w:val="00145FAD"/>
    <w:rsid w:val="001477C0"/>
    <w:rsid w:val="00163A6D"/>
    <w:rsid w:val="00165E0B"/>
    <w:rsid w:val="001D4893"/>
    <w:rsid w:val="001E1914"/>
    <w:rsid w:val="0022103E"/>
    <w:rsid w:val="0029599A"/>
    <w:rsid w:val="002D4AB4"/>
    <w:rsid w:val="002E3ED1"/>
    <w:rsid w:val="00387F4B"/>
    <w:rsid w:val="003B1917"/>
    <w:rsid w:val="003F3A27"/>
    <w:rsid w:val="004071E2"/>
    <w:rsid w:val="0043255A"/>
    <w:rsid w:val="004D0727"/>
    <w:rsid w:val="004D3B9A"/>
    <w:rsid w:val="0053211D"/>
    <w:rsid w:val="0055602D"/>
    <w:rsid w:val="00572707"/>
    <w:rsid w:val="00577D42"/>
    <w:rsid w:val="0059775D"/>
    <w:rsid w:val="005B1852"/>
    <w:rsid w:val="005B6CD6"/>
    <w:rsid w:val="005D2D72"/>
    <w:rsid w:val="005E4A2F"/>
    <w:rsid w:val="005F36A9"/>
    <w:rsid w:val="00615F8F"/>
    <w:rsid w:val="006160AF"/>
    <w:rsid w:val="00661945"/>
    <w:rsid w:val="00684A5E"/>
    <w:rsid w:val="00691D48"/>
    <w:rsid w:val="006A590A"/>
    <w:rsid w:val="006E502D"/>
    <w:rsid w:val="006F2AFA"/>
    <w:rsid w:val="00707BDE"/>
    <w:rsid w:val="00741230"/>
    <w:rsid w:val="007659E8"/>
    <w:rsid w:val="007E0959"/>
    <w:rsid w:val="007E14DB"/>
    <w:rsid w:val="007E3223"/>
    <w:rsid w:val="00833484"/>
    <w:rsid w:val="00835F62"/>
    <w:rsid w:val="00877C58"/>
    <w:rsid w:val="008A2026"/>
    <w:rsid w:val="008B1AE2"/>
    <w:rsid w:val="008C6FA5"/>
    <w:rsid w:val="008D45AB"/>
    <w:rsid w:val="008F4E9B"/>
    <w:rsid w:val="00936132"/>
    <w:rsid w:val="00991667"/>
    <w:rsid w:val="009A33F6"/>
    <w:rsid w:val="009B13AA"/>
    <w:rsid w:val="009D2F12"/>
    <w:rsid w:val="00A06D62"/>
    <w:rsid w:val="00A17963"/>
    <w:rsid w:val="00A22D5F"/>
    <w:rsid w:val="00A62C6B"/>
    <w:rsid w:val="00AA75C5"/>
    <w:rsid w:val="00AB33C9"/>
    <w:rsid w:val="00B05F08"/>
    <w:rsid w:val="00B45C82"/>
    <w:rsid w:val="00BA4751"/>
    <w:rsid w:val="00BA68A4"/>
    <w:rsid w:val="00BD1F7F"/>
    <w:rsid w:val="00C255F6"/>
    <w:rsid w:val="00C361AD"/>
    <w:rsid w:val="00C56D33"/>
    <w:rsid w:val="00C854F3"/>
    <w:rsid w:val="00CA4253"/>
    <w:rsid w:val="00CC5AF6"/>
    <w:rsid w:val="00D8075B"/>
    <w:rsid w:val="00D833AE"/>
    <w:rsid w:val="00D85197"/>
    <w:rsid w:val="00D86C1F"/>
    <w:rsid w:val="00D97BFC"/>
    <w:rsid w:val="00DA4F46"/>
    <w:rsid w:val="00DA7D7D"/>
    <w:rsid w:val="00DB0806"/>
    <w:rsid w:val="00DE3289"/>
    <w:rsid w:val="00E06A1C"/>
    <w:rsid w:val="00E3297A"/>
    <w:rsid w:val="00E4543E"/>
    <w:rsid w:val="00E57508"/>
    <w:rsid w:val="00EB7BB3"/>
    <w:rsid w:val="00F075B4"/>
    <w:rsid w:val="00F27772"/>
    <w:rsid w:val="00F306A5"/>
    <w:rsid w:val="00F34B2F"/>
    <w:rsid w:val="00F967B5"/>
    <w:rsid w:val="00FA79AD"/>
    <w:rsid w:val="00FC0641"/>
    <w:rsid w:val="00FE7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Odlomakpopisa" w:type="paragraph">
    <w:name w:val="List Paragraph"/>
    <w:basedOn w:val="Normal"/>
    <w:uiPriority w:val="34"/>
    <w:qFormat/>
    <w:rsid w:val="00B45C8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A68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A68A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55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55F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55F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55F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55F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Odlomakpopisa" w:type="paragraph">
    <w:name w:val="List Paragraph"/>
    <w:basedOn w:val="Normal"/>
    <w:uiPriority w:val="34"/>
    <w:qFormat/>
    <w:rsid w:val="00B45C8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A68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A68A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55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55F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55F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55F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55F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St-308/2015-13</izvorni_sadrzaj>
    <derivirana_varijabla naziv="DomainObject.Oznaka_1">St-308/2015-13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</izvorni_sadrzaj>
    <derivirana_varijabla naziv="DomainObject.Predmet.Broj_1">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2015.</izvorni_sadrzaj>
    <derivirana_varijabla naziv="DomainObject.Predmet.DatumOsnivanja_1">27.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St-308/2015</izvorni_sadrzaj>
    <derivirana_varijabla naziv="DomainObject.Predmet.OznakaBroj_1">St-308/2015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GRADNJA ZRINO d.o.o. zastupanog po punomoćniku Ante Zrinušić</izvorni_sadrzaj>
    <derivirana_varijabla naziv="DomainObject.Predmet.ProtustrankaFormated_1">  GRADNJA ZRINO d.o.o. zastupanog po punomoćniku Ante Zrinušić</derivirana_varijabla>
  </DomainObject.Predmet.ProtustrankaFormated>
  <DomainObject.Predmet.ProtustrankaFormatedOIB>
    <izvorni_sadrzaj>  GRADNJA ZRINO d.o.o., OIB 55628133900 zastupanog po punomoćniku Ante Zrinušić</izvorni_sadrzaj>
    <derivirana_varijabla naziv="DomainObject.Predmet.ProtustrankaFormatedOIB_1">  GRADNJA ZRINO d.o.o., OIB 55628133900 zastupanog po punomoćniku Ante Zrinušić</derivirana_varijabla>
  </DomainObject.Predmet.ProtustrankaFormatedOIB>
  <DomainObject.Predmet.ProtustrankaFormatedWithAdress>
    <izvorni_sadrzaj> GRADNJA ZRINO d.o.o., Ivice Lovinčića 12, 10360 Sesvete zastupanog po punomoćniku Ante Zrinušić</izvorni_sadrzaj>
    <derivirana_varijabla naziv="DomainObject.Predmet.ProtustrankaFormatedWithAdress_1"> GRADNJA ZRINO d.o.o., Ivice Lovinčića 12, 10360 Sesvete zastupanog po punomoćniku Ante Zrinušić</derivirana_varijabla>
  </DomainObject.Predmet.ProtustrankaFormatedWithAdress>
  <DomainObject.Predmet.ProtustrankaFormatedWithAdressOIB>
    <izvorni_sadrzaj> GRADNJA ZRINO d.o.o., OIB 55628133900, Ivice Lovinčića 12, 10360 Sesvete zastupanog po punomoćniku Ante Zrinušić</izvorni_sadrzaj>
    <derivirana_varijabla naziv="DomainObject.Predmet.ProtustrankaFormatedWithAdressOIB_1"> GRADNJA ZRINO d.o.o., OIB 55628133900, Ivice Lovinčića 12, 10360 Sesvete zastupanog po punomoćniku Ante Zrinušić</derivirana_varijabla>
  </DomainObject.Predmet.ProtustrankaFormatedWithAdressOIB>
  <DomainObject.Predmet.ProtustrankaWithAdress>
    <izvorni_sadrzaj>GRADNJA ZRINO d.o.o. Ivice Lovinčića 12, 10360 Sesvete</izvorni_sadrzaj>
    <derivirana_varijabla naziv="DomainObject.Predmet.ProtustrankaWithAdress_1">GRADNJA ZRINO d.o.o. Ivice Lovinčića 12, 10360 Sesvete</derivirana_varijabla>
  </DomainObject.Predmet.ProtustrankaWithAdress>
  <DomainObject.Predmet.ProtustrankaWithAdressOIB>
    <izvorni_sadrzaj>GRADNJA ZRINO d.o.o., OIB 55628133900, Ivice Lovinčića 12, 10360 Sesvete</izvorni_sadrzaj>
    <derivirana_varijabla naziv="DomainObject.Predmet.ProtustrankaWithAdressOIB_1">GRADNJA ZRINO d.o.o., OIB 55628133900, Ivice Lovinčića 12, 10360 Sesvete</derivirana_varijabla>
  </DomainObject.Predmet.ProtustrankaWithAdressOIB>
  <DomainObject.Predmet.ProtustrankaNazivFormated>
    <izvorni_sadrzaj>GRADNJA ZRINO d.o.o.</izvorni_sadrzaj>
    <derivirana_varijabla naziv="DomainObject.Predmet.ProtustrankaNazivFormated_1">GRADNJA ZRINO d.o.o.</derivirana_varijabla>
  </DomainObject.Predmet.ProtustrankaNazivFormated>
  <DomainObject.Predmet.ProtustrankaNazivFormatedOIB>
    <izvorni_sadrzaj>GRADNJA ZRINO d.o.o., OIB 55628133900</izvorni_sadrzaj>
    <derivirana_varijabla naziv="DomainObject.Predmet.ProtustrankaNazivFormatedOIB_1">GRADNJA ZRINO d.o.o., OIB 55628133900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ZAGREB</izvorni_sadrzaj>
    <derivirana_varijabla naziv="DomainObject.Predmet.StrankaFormated_1">  FINA RC ZAGREB</derivirana_varijabla>
  </DomainObject.Predmet.StrankaFormated>
  <DomainObject.Predmet.StrankaFormatedOIB>
    <izvorni_sadrzaj>  FINA RC ZAGREB, OIB 85821130368</izvorni_sadrzaj>
    <derivirana_varijabla naziv="DomainObject.Predmet.StrankaFormatedOIB_1">  FINA RC ZAGREB, OIB 85821130368</derivirana_varijabla>
  </DomainObject.Predmet.StrankaFormatedOIB>
  <DomainObject.Predmet.StrankaFormatedWithAdress>
    <izvorni_sadrzaj> FINA RC ZAGREB, Koturaška 43, 10000 Zagreb</izvorni_sadrzaj>
    <derivirana_varijabla naziv="DomainObject.Predmet.StrankaFormatedWithAdress_1"> FINA RC ZAGREB, Koturaška 43, 10000 Zagreb</derivirana_varijabla>
  </DomainObject.Predmet.StrankaFormatedWithAdress>
  <DomainObject.Predmet.StrankaFormatedWithAdressOIB>
    <izvorni_sadrzaj> FINA RC ZAGREB, OIB 85821130368, Koturaška 43, 10000 Zagreb</izvorni_sadrzaj>
    <derivirana_varijabla naziv="DomainObject.Predmet.StrankaFormatedWithAdressOIB_1"> FINA RC ZAGREB, OIB 85821130368, Koturaška 43, 10000 Zagreb</derivirana_varijabla>
  </DomainObject.Predmet.StrankaFormatedWithAdressOIB>
  <DomainObject.Predmet.StrankaWithAdress>
    <izvorni_sadrzaj>FINA RC ZAGREB Koturaška 43,10000 Zagreb</izvorni_sadrzaj>
    <derivirana_varijabla naziv="DomainObject.Predmet.StrankaWithAdress_1">FINA RC ZAGREB Koturaška 43,10000 Zagreb</derivirana_varijabla>
  </DomainObject.Predmet.StrankaWithAdress>
  <DomainObject.Predmet.StrankaWithAdressOIB>
    <izvorni_sadrzaj>FINA RC ZAGREB, OIB 85821130368, Koturaška 43,10000 Zagreb</izvorni_sadrzaj>
    <derivirana_varijabla naziv="DomainObject.Predmet.StrankaWithAdressOIB_1">FINA RC ZAGREB, OIB 85821130368, Koturaška 43,10000 Zagreb</derivirana_varijabla>
  </DomainObject.Predmet.StrankaWithAdressOIB>
  <DomainObject.Predmet.StrankaNazivFormated>
    <izvorni_sadrzaj>FINA RC ZAGREB</izvorni_sadrzaj>
    <derivirana_varijabla naziv="DomainObject.Predmet.StrankaNazivFormated_1">FINA RC ZAGREB</derivirana_varijabla>
  </DomainObject.Predmet.StrankaNazivFormated>
  <DomainObject.Predmet.StrankaNazivFormatedOIB>
    <izvorni_sadrzaj>FINA RC ZAGREB, OIB 85821130368</izvorni_sadrzaj>
    <derivirana_varijabla naziv="DomainObject.Predmet.StrankaNazivFormatedOIB_1">FINA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RC ZAGREB</item>
    </izvorni_sadrzaj>
    <derivirana_varijabla naziv="DomainObject.Predmet.StrankaListFormated_1">
      <item>FINA RC ZAGREB</item>
    </derivirana_varijabla>
  </DomainObject.Predmet.StrankaListFormated>
  <DomainObject.Predmet.StrankaListFormatedOIB>
    <izvorni_sadrzaj>
      <item>FINA RC ZAGREB, OIB 85821130368</item>
    </izvorni_sadrzaj>
    <derivirana_varijabla naziv="DomainObject.Predmet.StrankaListFormatedOIB_1">
      <item>FINA RC ZAGREB, OIB 85821130368</item>
    </derivirana_varijabla>
  </DomainObject.Predmet.StrankaListFormatedOIB>
  <DomainObject.Predmet.StrankaListFormatedWithAdress>
    <izvorni_sadrzaj>
      <item>FINA RC ZAGREB, Koturaška 43, 10000 Zagreb</item>
    </izvorni_sadrzaj>
    <derivirana_varijabla naziv="DomainObject.Predmet.StrankaListFormatedWithAdress_1">
      <item>FINA RC ZAGREB, Koturaška 43, 10000 Zagreb</item>
    </derivirana_varijabla>
  </DomainObject.Predmet.StrankaListFormatedWithAdress>
  <DomainObject.Predmet.StrankaListFormatedWithAdressOIB>
    <izvorni_sadrzaj>
      <item>FINA RC ZAGREB, OIB 85821130368, Koturaška 43, 10000 Zagreb</item>
    </izvorni_sadrzaj>
    <derivirana_varijabla naziv="DomainObject.Predmet.StrankaListFormatedWithAdressOIB_1">
      <item>FINA RC ZAGREB, OIB 85821130368, Koturaška 43, 10000 Zagreb</item>
    </derivirana_varijabla>
  </DomainObject.Predmet.StrankaListFormatedWithAdressOIB>
  <DomainObject.Predmet.StrankaListNazivFormated>
    <izvorni_sadrzaj>
      <item>FINA RC ZAGREB</item>
    </izvorni_sadrzaj>
    <derivirana_varijabla naziv="DomainObject.Predmet.StrankaListNazivFormated_1">
      <item>FINA RC ZAGREB</item>
    </derivirana_varijabla>
  </DomainObject.Predmet.StrankaListNazivFormated>
  <DomainObject.Predmet.StrankaListNazivFormatedOIB>
    <izvorni_sadrzaj>
      <item>FINA RC ZAGREB, OIB 85821130368</item>
    </izvorni_sadrzaj>
    <derivirana_varijabla naziv="DomainObject.Predmet.StrankaListNazivFormatedOIB_1">
      <item>FINA RC ZAGREB, OIB 85821130368</item>
    </derivirana_varijabla>
  </DomainObject.Predmet.StrankaListNazivFormatedOIB>
  <DomainObject.Predmet.ProtuStrankaListFormated>
    <izvorni_sadrzaj>
      <item>GRADNJA ZRINO d.o.o. zastupanog po punomoćniku Ante Zrinušić</item>
    </izvorni_sadrzaj>
    <derivirana_varijabla naziv="DomainObject.Predmet.ProtuStrankaListFormated_1">
      <item>GRADNJA ZRINO d.o.o. zastupanog po punomoćniku Ante Zrinušić</item>
    </derivirana_varijabla>
  </DomainObject.Predmet.ProtuStrankaListFormated>
  <DomainObject.Predmet.ProtuStrankaListFormatedOIB>
    <izvorni_sadrzaj>
      <item>GRADNJA ZRINO d.o.o., OIB 55628133900 zastupanog po punomoćniku Ante Zrinušić</item>
    </izvorni_sadrzaj>
    <derivirana_varijabla naziv="DomainObject.Predmet.ProtuStrankaListFormatedOIB_1">
      <item>GRADNJA ZRINO d.o.o., OIB 55628133900 zastupanog po punomoćniku Ante Zrinušić</item>
    </derivirana_varijabla>
  </DomainObject.Predmet.ProtuStrankaListFormatedOIB>
  <DomainObject.Predmet.ProtuStrankaListFormatedWithAdress>
    <izvorni_sadrzaj>
      <item>GRADNJA ZRINO d.o.o., Ivice Lovinčića 12, 10360 Sesvete zastupanog po punomoćniku Ante Zrinušić</item>
    </izvorni_sadrzaj>
    <derivirana_varijabla naziv="DomainObject.Predmet.ProtuStrankaListFormatedWithAdress_1">
      <item>GRADNJA ZRINO d.o.o., Ivice Lovinčića 12, 10360 Sesvete zastupanog po punomoćniku Ante Zrinušić</item>
    </derivirana_varijabla>
  </DomainObject.Predmet.ProtuStrankaListFormatedWithAdress>
  <DomainObject.Predmet.ProtuStrankaListFormatedWithAdressOIB>
    <izvorni_sadrzaj>
      <item>GRADNJA ZRINO d.o.o., OIB 55628133900, Ivice Lovinčića 12, 10360 Sesvete zastupanog po punomoćniku Ante Zrinušić</item>
    </izvorni_sadrzaj>
    <derivirana_varijabla naziv="DomainObject.Predmet.ProtuStrankaListFormatedWithAdressOIB_1">
      <item>GRADNJA ZRINO d.o.o., OIB 55628133900, Ivice Lovinčića 12, 10360 Sesvete zastupanog po punomoćniku Ante Zrinušić</item>
    </derivirana_varijabla>
  </DomainObject.Predmet.ProtuStrankaListFormatedWithAdressOIB>
  <DomainObject.Predmet.ProtuStrankaListNazivFormated>
    <izvorni_sadrzaj>
      <item>GRADNJA ZRINO d.o.o.</item>
    </izvorni_sadrzaj>
    <derivirana_varijabla naziv="DomainObject.Predmet.ProtuStrankaListNazivFormated_1">
      <item>GRADNJA ZRINO d.o.o.</item>
    </derivirana_varijabla>
  </DomainObject.Predmet.ProtuStrankaListNazivFormated>
  <DomainObject.Predmet.ProtuStrankaListNazivFormatedOIB>
    <izvorni_sadrzaj>
      <item>GRADNJA ZRINO d.o.o., OIB 55628133900</item>
    </izvorni_sadrzaj>
    <derivirana_varijabla naziv="DomainObject.Predmet.ProtuStrankaListNazivFormatedOIB_1">
      <item>GRADNJA ZRINO d.o.o., OIB 55628133900</item>
    </derivirana_varijabla>
  </DomainObject.Predmet.ProtuStrankaListNazivFormatedOIB>
  <DomainObject.Predmet.OstaliListFormated>
    <izvorni_sadrzaj>
      <item>Ante Zrinušić punomoćnik sudionika u postupku GRADNJA ZRINO d.o.o.</item>
      <item>Mato Čičak</item>
    </izvorni_sadrzaj>
    <derivirana_varijabla naziv="DomainObject.Predmet.OstaliListFormated_1">
      <item>Ante Zrinušić punomoćnik sudionika u postupku GRADNJA ZRINO d.o.o.</item>
      <item>Mato Čičak</item>
    </derivirana_varijabla>
  </DomainObject.Predmet.OstaliListFormated>
  <DomainObject.Predmet.OstaliListFormatedOIB>
    <izvorni_sadrzaj>
      <item>Ante Zrinušić, OIB 96198686097 punomoćnik sudionika u postupku GRADNJA ZRINO d.o.o.</item>
      <item>Mato Čičak, OIB 63670108668</item>
    </izvorni_sadrzaj>
    <derivirana_varijabla naziv="DomainObject.Predmet.OstaliListFormatedOIB_1">
      <item>Ante Zrinušić, OIB 96198686097 punomoćnik sudionika u postupku GRADNJA ZRINO d.o.o.</item>
      <item>Mato Čičak, OIB 63670108668</item>
    </derivirana_varijabla>
  </DomainObject.Predmet.OstaliListFormatedOIB>
  <DomainObject.Predmet.OstaliListFormatedWithAdress>
    <izvorni_sadrzaj>
      <item>Ante Zrinušić, Ivice Lovinčića 12, 10360 Sesvete punomoćnik sudionika u postupku GRADNJA ZRINO d.o.o.</item>
      <item>Mato Čičak, Ii Deverićev Odvojak 5, 10412 Donja Lomnica</item>
    </izvorni_sadrzaj>
    <derivirana_varijabla naziv="DomainObject.Predmet.OstaliListFormatedWithAdress_1">
      <item>Ante Zrinušić, Ivice Lovinčića 12, 10360 Sesvete punomoćnik sudionika u postupku GRADNJA ZRINO d.o.o.</item>
      <item>Mato Čičak, Ii Deverićev Odvojak 5, 10412 Donja Lomnica</item>
    </derivirana_varijabla>
  </DomainObject.Predmet.OstaliListFormatedWithAdress>
  <DomainObject.Predmet.OstaliListFormatedWithAdressOIB>
    <izvorni_sadrzaj>
      <item>Ante Zrinušić, OIB 96198686097, Ivice Lovinčića 12, 10360 Sesvete punomoćnik sudionika u postupku GRADNJA ZRINO d.o.o.</item>
      <item>Mato Čičak, OIB 63670108668, Ii Deverićev Odvojak 5, 10412 Donja Lomnica</item>
    </izvorni_sadrzaj>
    <derivirana_varijabla naziv="DomainObject.Predmet.OstaliListFormatedWithAdressOIB_1">
      <item>Ante Zrinušić, OIB 96198686097, Ivice Lovinčića 12, 10360 Sesvete punomoćnik sudionika u postupku GRADNJA ZRINO d.o.o.</item>
      <item>Mato Čičak, OIB 63670108668, Ii Deverićev Odvojak 5, 10412 Donja Lomnica</item>
    </derivirana_varijabla>
  </DomainObject.Predmet.OstaliListFormatedWithAdressOIB>
  <DomainObject.Predmet.OstaliListNazivFormated>
    <izvorni_sadrzaj>
      <item>Ante Zrinušić</item>
      <item>Mato Čičak</item>
    </izvorni_sadrzaj>
    <derivirana_varijabla naziv="DomainObject.Predmet.OstaliListNazivFormated_1">
      <item>Ante Zrinušić</item>
      <item>Mato Čičak</item>
    </derivirana_varijabla>
  </DomainObject.Predmet.OstaliListNazivFormated>
  <DomainObject.Predmet.OstaliListNazivFormatedOIB>
    <izvorni_sadrzaj>
      <item>Ante Zrinušić, OIB 96198686097</item>
      <item>Mato Čičak, OIB 63670108668</item>
    </izvorni_sadrzaj>
    <derivirana_varijabla naziv="DomainObject.Predmet.OstaliListNazivFormatedOIB_1">
      <item>Ante Zrinušić, OIB 96198686097</item>
      <item>Mato Čičak, OIB 63670108668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>St-308/2015-13</izvorni_sadrzaj>
    <derivirana_varijabla naziv="DomainObject.PoslovniBrojDokumenta_1">St-308/2015-13</derivirana_varijabla>
  </DomainObject.PoslovniBrojDokumenta>
  <DomainObject.Predmet.StrankaIDrugi>
    <izvorni_sadrzaj>FINA RC ZAGREB</izvorni_sadrzaj>
    <derivirana_varijabla naziv="DomainObject.Predmet.StrankaIDrugi_1">FINA RC ZAGREB</derivirana_varijabla>
  </DomainObject.Predmet.StrankaIDrugi>
  <DomainObject.Predmet.ProtustrankaIDrugi>
    <izvorni_sadrzaj>GRADNJA ZRINO d.o.o.</izvorni_sadrzaj>
    <derivirana_varijabla naziv="DomainObject.Predmet.ProtustrankaIDrugi_1">GRADNJA ZRINO d.o.o.</derivirana_varijabla>
  </DomainObject.Predmet.ProtustrankaIDrugi>
  <DomainObject.Predmet.StrankaIDrugiAdressOIB>
    <izvorni_sadrzaj>FINA RC ZAGREB, OIB 85821130368, Koturaška 43, 10000 Zagreb</izvorni_sadrzaj>
    <derivirana_varijabla naziv="DomainObject.Predmet.StrankaIDrugiAdressOIB_1">FINA RC ZAGREB, OIB 85821130368, Koturaška 43, 10000 Zagreb</derivirana_varijabla>
  </DomainObject.Predmet.StrankaIDrugiAdressOIB>
  <DomainObject.Predmet.ProtustrankaIDrugiAdressOIB>
    <izvorni_sadrzaj>GRADNJA ZRINO d.o.o., OIB 55628133900, Ivice Lovinčića 12, 10360 Sesvete</izvorni_sadrzaj>
    <derivirana_varijabla naziv="DomainObject.Predmet.ProtustrankaIDrugiAdressOIB_1">GRADNJA ZRINO d.o.o., OIB 55628133900, Ivice Lovinčića 12,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ZAGREB</item>
      <item>GRADNJA ZRINO d.o.o.</item>
      <item>Ante Zrinušić</item>
      <item>Mato Čičak</item>
    </izvorni_sadrzaj>
    <derivirana_varijabla naziv="DomainObject.Predmet.SudioniciListNaziv_1">
      <item>FINA RC ZAGREB</item>
      <item>GRADNJA ZRINO d.o.o.</item>
      <item>Ante Zrinušić</item>
      <item>Mato Čičak</item>
    </derivirana_varijabla>
  </DomainObject.Predmet.SudioniciListNaziv>
  <DomainObject.Predmet.SudioniciListAdressOIB>
    <izvorni_sadrzaj>
      <item>FINA RC ZAGREB, OIB 85821130368, Koturaška 43,10000 Zagreb</item>
      <item>GRADNJA ZRINO d.o.o., OIB 55628133900, Ivice Lovinčića 12,10360 Sesvete</item>
      <item>Ante Zrinušić, OIB 96198686097, Ivice Lovinčića 12,10360 Sesvete</item>
      <item>Mato Čičak, OIB 63670108668, Ii Deverićev Odvojak 5,10412 Donja Lomnica</item>
    </izvorni_sadrzaj>
    <derivirana_varijabla naziv="DomainObject.Predmet.SudioniciListAdressOIB_1">
      <item>FINA RC ZAGREB, OIB 85821130368, Koturaška 43,10000 Zagreb</item>
      <item>GRADNJA ZRINO d.o.o., OIB 55628133900, Ivice Lovinčića 12,10360 Sesvete</item>
      <item>Ante Zrinušić, OIB 96198686097, Ivice Lovinčića 12,10360 Sesvete</item>
      <item>Mato Čičak, OIB 63670108668, Ii Deverićev Odvojak 5,10412 Donja Lomnica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55628133900</item>
      <item>, OIB 96198686097</item>
      <item>, OIB 63670108668</item>
    </izvorni_sadrzaj>
    <derivirana_varijabla naziv="DomainObject.Predmet.SudioniciListNazivOIB_1">
      <item>, OIB 85821130368</item>
      <item>, OIB 55628133900</item>
      <item>, OIB 96198686097</item>
      <item>, OIB 63670108668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225</properties:Words>
  <properties:Characters>1087</properties:Characters>
  <properties:Lines>48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2016-01-21T14:57:00Z</dcterms:created>
  <dc:creator>Sudsko vijeće</dc:creator>
  <cp:lastModifiedBy>Valentina Kranjčić</cp:lastModifiedBy>
  <cp:lastPrinted>2016-01-22T08:59:00Z</cp:lastPrinted>
  <dcterms:modified xmlns:xsi="http://www.w3.org/2001/XMLSchema-instance" xsi:type="dcterms:W3CDTF">2016-01-22T09:01:00Z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St-308/2015-13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