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5001" w14:paraId="2465001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TRGOVAČKI SUD U SPLITU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STALNA SLUŽBA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7.St.21/14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573046" w:rsidR="00573046" w:rsidRPr="00212CAF">
      <w:pPr>
        <w:ind w:firstLine="708"/>
        <w:jc w:val="both"/>
      </w:pPr>
      <w:r w:rsidRPr="00212CAF">
        <w:t xml:space="preserve">Trgovački sud u </w:t>
      </w:r>
      <w:r w:rsidR="00EC7D57" w:rsidRPr="00212CAF">
        <w:t xml:space="preserve">Splitu, Stalna služba u </w:t>
      </w:r>
      <w:r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Pr="00212CAF">
        <w:t xml:space="preserve">u stečajnom postupku nad dužnikom </w:t>
      </w:r>
      <w:r w:rsidR="00BE5377" w:rsidRPr="00212CAF">
        <w:t>PRIMEL d.o.o. u stečaju</w:t>
      </w:r>
      <w:r w:rsidR="00704079">
        <w:t>,</w:t>
      </w:r>
      <w:r w:rsidR="00BE5377" w:rsidRPr="00212CAF">
        <w:t xml:space="preserve">  Zvekovica, dana 2</w:t>
      </w:r>
      <w:r w:rsidR="00212CAF">
        <w:t>2.  svibnja  2017.g.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212CAF" w:rsidRPr="00212CAF">
        <w:rPr>
          <w:u w:val="single"/>
        </w:rPr>
        <w:t>09. lipnja 2017.g. u 9,00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212CAF" w:rsidP="00BD04D3" w:rsidR="00EC7D57" w:rsidRPr="00212CAF">
      <w:pPr>
        <w:numPr>
          <w:ilvl w:val="0"/>
          <w:numId w:val="4"/>
        </w:numPr>
        <w:jc w:val="both"/>
      </w:pPr>
      <w:r>
        <w:t>Odluka o izradi stečajnog plana.</w:t>
      </w:r>
    </w:p>
    <w:p w:rsidRDefault="00BE5377" w:rsidP="00BE5377" w:rsidR="00BE5377" w:rsidRPr="00212CAF">
      <w:pPr>
        <w:ind w:left="1065"/>
        <w:jc w:val="both"/>
      </w:pPr>
    </w:p>
    <w:p w:rsidRDefault="00EC7D57" w:rsidP="00026489" w:rsidR="00EC7D57">
      <w:pPr>
        <w:jc w:val="both"/>
      </w:pPr>
    </w:p>
    <w:p w:rsidRDefault="00EB3A7A" w:rsidP="00026489" w:rsidR="00EB3A7A" w:rsidRPr="00212CAF">
      <w:pPr>
        <w:jc w:val="both"/>
      </w:pPr>
    </w:p>
    <w:p w:rsidRDefault="00573046" w:rsidR="00573046" w:rsidRPr="00212CAF">
      <w:pPr>
        <w:jc w:val="both"/>
      </w:pPr>
    </w:p>
    <w:p w:rsidRDefault="00573046" w:rsidP="00EC7D57" w:rsidR="00573046">
      <w:pPr>
        <w:jc w:val="center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>Dubrovniku, 2</w:t>
      </w:r>
      <w:r w:rsidR="00BE5377" w:rsidRPr="00212CAF">
        <w:rPr>
          <w:b/>
        </w:rPr>
        <w:t xml:space="preserve">7. </w:t>
      </w:r>
      <w:r w:rsidR="00704079">
        <w:rPr>
          <w:b/>
        </w:rPr>
        <w:t>svibnja 2017.g.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</w:p>
    <w:p w:rsidRDefault="00664B6E" w:rsidR="00664B6E">
      <w:pPr>
        <w:jc w:val="both"/>
        <w:rPr>
          <w:b/>
        </w:rPr>
      </w:pPr>
    </w:p>
    <w:p w:rsidRDefault="00EB3A7A" w:rsidR="00EB3A7A">
      <w:pPr>
        <w:jc w:val="both"/>
        <w:rPr>
          <w:b/>
        </w:rPr>
      </w:pP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R="00573046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p w:rsidRDefault="008F6914" w:rsidP="00704079" w:rsidR="008F6914" w:rsidRPr="00212CAF">
      <w:pPr>
        <w:ind w:left="360"/>
        <w:jc w:val="both"/>
      </w:pP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B47" w:rsidR="00455B47">
      <w:r>
        <w:separator/>
      </w:r>
    </w:p>
  </w:endnote>
  <w:endnote w:id="0" w:type="continuationSeparator">
    <w:p w:rsidRDefault="00455B47" w:rsidR="00455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B47" w:rsidR="00455B47">
      <w:r>
        <w:separator/>
      </w:r>
    </w:p>
  </w:footnote>
  <w:footnote w:id="0" w:type="continuationSeparator">
    <w:p w:rsidRDefault="00455B47" w:rsidR="00455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A63A8"/>
    <w:rsid w:val="001E39D3"/>
    <w:rsid w:val="001F22B3"/>
    <w:rsid w:val="001F37BD"/>
    <w:rsid w:val="00212CAF"/>
    <w:rsid w:val="00231F7C"/>
    <w:rsid w:val="0025691F"/>
    <w:rsid w:val="00286274"/>
    <w:rsid w:val="002D1868"/>
    <w:rsid w:val="00382A09"/>
    <w:rsid w:val="003A1037"/>
    <w:rsid w:val="003A586E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A40FFD"/>
    <w:rsid w:val="00A4122B"/>
    <w:rsid w:val="00A63B67"/>
    <w:rsid w:val="00A871AC"/>
    <w:rsid w:val="00AA2B2C"/>
    <w:rsid w:val="00B454C5"/>
    <w:rsid w:val="00B94A04"/>
    <w:rsid w:val="00B94CD5"/>
    <w:rsid w:val="00BA0350"/>
    <w:rsid w:val="00BC7B4E"/>
    <w:rsid w:val="00BD04D3"/>
    <w:rsid w:val="00BD40CD"/>
    <w:rsid w:val="00BD690A"/>
    <w:rsid w:val="00BE3660"/>
    <w:rsid w:val="00BE5377"/>
    <w:rsid w:val="00C16D9F"/>
    <w:rsid w:val="00C456BE"/>
    <w:rsid w:val="00C94F9C"/>
    <w:rsid w:val="00D11966"/>
    <w:rsid w:val="00D50C5E"/>
    <w:rsid w:val="00DD57A4"/>
    <w:rsid w:val="00DE4C8A"/>
    <w:rsid w:val="00DF76CF"/>
    <w:rsid w:val="00E650E1"/>
    <w:rsid w:val="00E7179A"/>
    <w:rsid w:val="00EA1178"/>
    <w:rsid w:val="00EB3A7A"/>
    <w:rsid w:val="00EC7D57"/>
    <w:rsid w:val="00F44197"/>
    <w:rsid w:val="00F553CC"/>
    <w:rsid w:val="00F670F3"/>
    <w:rsid w:val="00F72152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C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C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C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C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C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C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C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C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St-21/2014</izvorni_sadrzaj>
    <derivirana_varijabla naziv="DomainObject.Predmet.OznakaBroj_1">St-21/2014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PRIMEL, d.o.o. za trgovinu i usluge</izvorni_sadrzaj>
    <derivirana_varijabla naziv="DomainObject.Predmet.ProtustrankaFormated_1">  PRIMEL, d.o.o. za trgovinu i usluge</derivirana_varijabla>
  </DomainObject.Predmet.ProtustrankaFormated>
  <DomainObject.Predmet.ProtustrankaFormatedOIB>
    <izvorni_sadrzaj>  PRIMEL, d.o.o. za trgovinu i usluge, OIB 27458038466</izvorni_sadrzaj>
    <derivirana_varijabla naziv="DomainObject.Predmet.ProtustrankaFormatedOIB_1">  PRIMEL, d.o.o. za trgovinu i usluge, OIB 27458038466</derivirana_varijabla>
  </DomainObject.Predmet.ProtustrankaFormatedOIB>
  <DomainObject.Predmet.ProtustrankaFormatedWithAdress>
    <izvorni_sadrzaj> PRIMEL, d.o.o. za trgovinu i usluge, Zvekovica 39, 20210 Cavtat</izvorni_sadrzaj>
    <derivirana_varijabla naziv="DomainObject.Predmet.ProtustrankaFormatedWithAdress_1"> PRIMEL, d.o.o. za trgovinu i usluge, Zvekovica 39, 20210 Cavtat</derivirana_varijabla>
  </DomainObject.Predmet.ProtustrankaFormatedWithAdress>
  <DomainObject.Predmet.ProtustrankaFormatedWithAdressOIB>
    <izvorni_sadrzaj> PRIMEL, d.o.o. za trgovinu i usluge, OIB 27458038466, Zvekovica 39, 20210 Cavtat</izvorni_sadrzaj>
    <derivirana_varijabla naziv="DomainObject.Predmet.ProtustrankaFormatedWithAdressOIB_1"> PRIMEL, d.o.o. za trgovinu i usluge, OIB 27458038466, Zvekovica 39, 20210 Cavtat</derivirana_varijabla>
  </DomainObject.Predmet.ProtustrankaFormatedWithAdressOIB>
  <DomainObject.Predmet.ProtustrankaWithAdress>
    <izvorni_sadrzaj>PRIMEL, d.o.o. za trgovinu i usluge Zvekovica 39, 20210 Cavtat</izvorni_sadrzaj>
    <derivirana_varijabla naziv="DomainObject.Predmet.ProtustrankaWithAdress_1">PRIMEL, d.o.o. za trgovinu i usluge Zvekovica 39, 20210 Cavtat</derivirana_varijabla>
  </DomainObject.Predmet.ProtustrankaWithAdress>
  <DomainObject.Predmet.ProtustrankaWithAdressOIB>
    <izvorni_sadrzaj>PRIMEL, d.o.o. za trgovinu i usluge, OIB 27458038466, Zvekovica 39, 20210 Cavtat</izvorni_sadrzaj>
    <derivirana_varijabla naziv="DomainObject.Predmet.ProtustrankaWithAdressOIB_1">PRIMEL, d.o.o. za trgovinu i usluge, OIB 27458038466, Zvekovica 39, 20210 Cavtat</derivirana_varijabla>
  </DomainObject.Predmet.ProtustrankaWithAdressOIB>
  <DomainObject.Predmet.ProtustrankaNazivFormated>
    <izvorni_sadrzaj>PRIMEL, d.o.o. za trgovinu i usluge</izvorni_sadrzaj>
    <derivirana_varijabla naziv="DomainObject.Predmet.ProtustrankaNazivFormated_1">PRIMEL, d.o.o. za trgovinu i usluge</derivirana_varijabla>
  </DomainObject.Predmet.ProtustrankaNazivFormated>
  <DomainObject.Predmet.ProtustrankaNazivFormatedOIB>
    <izvorni_sadrzaj>PRIMEL, d.o.o. za trgovinu i usluge, OIB 27458038466</izvorni_sadrzaj>
    <derivirana_varijabla naziv="DomainObject.Predmet.ProtustrankaNazivFormatedOIB_1">PRIMEL, d.o.o. za trgovinu i usluge, OIB 27458038466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18683136487</izvorni_sadrzaj>
    <derivirana_varijabla naziv="DomainObject.Predmet.StrankaFormatedOIB_1">  FINA Split, OIB 18683136487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18683136487, Mažuranićevo šetalište 24 b, 21000 Split</izvorni_sadrzaj>
    <derivirana_varijabla naziv="DomainObject.Predmet.StrankaFormatedWithAdressOIB_1"> FINA Split, OIB 18683136487,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18683136487, Mažuranićevo šetalište 24 b,21000 Split</izvorni_sadrzaj>
    <derivirana_varijabla naziv="DomainObject.Predmet.StrankaWithAdressOIB_1">FINA Split, OIB 18683136487,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18683136487</izvorni_sadrzaj>
    <derivirana_varijabla naziv="DomainObject.Predmet.StrankaNazivFormatedOIB_1">FINA Split,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18683136487</item>
    </izvorni_sadrzaj>
    <derivirana_varijabla naziv="DomainObject.Predmet.StrankaListFormatedOIB_1">
      <item>FINA Split, OIB 18683136487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18683136487, Mažuranićevo šetalište 24 b, 21000 Split</item>
    </izvorni_sadrzaj>
    <derivirana_varijabla naziv="DomainObject.Predmet.StrankaListFormatedWithAdressOIB_1">
      <item>FINA Split, OIB 18683136487,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18683136487</item>
    </izvorni_sadrzaj>
    <derivirana_varijabla naziv="DomainObject.Predmet.StrankaListNazivFormatedOIB_1">
      <item>FINA Split, OIB 18683136487</item>
    </derivirana_varijabla>
  </DomainObject.Predmet.StrankaListNazivFormatedOIB>
  <DomainObject.Predmet.ProtuStrankaListFormated>
    <izvorni_sadrzaj>
      <item>PRIMEL, d.o.o. za trgovinu i usluge</item>
    </izvorni_sadrzaj>
    <derivirana_varijabla naziv="DomainObject.Predmet.ProtuStrankaListFormated_1">
      <item>PRIMEL, d.o.o. za trgovinu i usluge</item>
    </derivirana_varijabla>
  </DomainObject.Predmet.ProtuStrankaListFormated>
  <DomainObject.Predmet.ProtuStrankaListFormatedOIB>
    <izvorni_sadrzaj>
      <item>PRIMEL, d.o.o. za trgovinu i usluge, OIB 27458038466</item>
    </izvorni_sadrzaj>
    <derivirana_varijabla naziv="DomainObject.Predmet.ProtuStrankaListFormatedOIB_1">
      <item>PRIMEL, d.o.o. za trgovinu i usluge, OIB 27458038466</item>
    </derivirana_varijabla>
  </DomainObject.Predmet.ProtuStrankaListFormatedOIB>
  <DomainObject.Predmet.ProtuStrankaListFormatedWithAdress>
    <izvorni_sadrzaj>
      <item>PRIMEL, d.o.o. za trgovinu i usluge, Zvekovica 39, 20210 Cavtat</item>
    </izvorni_sadrzaj>
    <derivirana_varijabla naziv="DomainObject.Predmet.ProtuStrankaListFormatedWithAdress_1">
      <item>PRIMEL, d.o.o. za trgovinu i usluge, Zvekovica 39, 20210 Cavtat</item>
    </derivirana_varijabla>
  </DomainObject.Predmet.ProtuStrankaListFormatedWithAdress>
  <DomainObject.Predmet.ProtuStrankaListFormatedWithAdressOIB>
    <izvorni_sadrzaj>
      <item>PRIMEL, d.o.o. za trgovinu i usluge, OIB 27458038466, Zvekovica 39, 20210 Cavtat</item>
    </izvorni_sadrzaj>
    <derivirana_varijabla naziv="DomainObject.Predmet.ProtuStrankaListFormatedWithAdressOIB_1">
      <item>PRIMEL, d.o.o. za trgovinu i usluge, OIB 27458038466, Zvekovica 39, 20210 Cavtat</item>
    </derivirana_varijabla>
  </DomainObject.Predmet.ProtuStrankaListFormatedWithAdressOIB>
  <DomainObject.Predmet.ProtuStrankaListNazivFormated>
    <izvorni_sadrzaj>
      <item>PRIMEL, d.o.o. za trgovinu i usluge</item>
    </izvorni_sadrzaj>
    <derivirana_varijabla naziv="DomainObject.Predmet.ProtuStrankaListNazivFormated_1">
      <item>PRIMEL, d.o.o. za trgovinu i usluge</item>
    </derivirana_varijabla>
  </DomainObject.Predmet.ProtuStrankaListNazivFormated>
  <DomainObject.Predmet.ProtuStrankaListNazivFormatedOIB>
    <izvorni_sadrzaj>
      <item>PRIMEL, d.o.o. za trgovinu i usluge, OIB 27458038466</item>
    </izvorni_sadrzaj>
    <derivirana_varijabla naziv="DomainObject.Predmet.ProtuStrankaListNazivFormatedOIB_1">
      <item>PRIMEL, d.o.o. za trgovinu i usluge, OIB 27458038466</item>
    </derivirana_varijabla>
  </DomainObject.Predmet.ProtuStrankaListNazivFormatedOIB>
  <DomainObject.Predmet.OstaliList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OstaliListFormated_1">
      <item>Ivanka Sušić</item>
      <item>odv. Hrvoje Tokić</item>
      <item>zamj. ŽDO Tihan Hilje</item>
      <item>Miho Klečak</item>
      <item>Željana Kosović</item>
      <item>Željko Šimić</item>
      <item>Ivana Lončar</item>
    </derivirana_varijabla>
  </DomainObject.Predmet.OstaliListFormated>
  <DomainObject.Predmet.OstaliList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OstaliList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</derivirana_varijabla>
  </DomainObject.Predmet.OstaliListFormatedOIB>
  <DomainObject.Predmet.OstaliListFormatedWithAdress>
    <izvorni_sadrzaj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OstaliListFormatedWithAdress_1"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</derivirana_varijabla>
  </DomainObject.Predmet.OstaliListFormatedWithAdress>
  <DomainObject.Predmet.OstaliListFormatedWithAdressOIB>
    <izvorni_sadrzaj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OstaliListFormatedWithAdressOIB_1"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</derivirana_varijabla>
  </DomainObject.Predmet.OstaliListFormatedWithAdressOIB>
  <DomainObject.Predmet.OstaliListNaziv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OstaliListNazivFormated_1">
      <item>Ivanka Sušić</item>
      <item>odv. Hrvoje Tokić</item>
      <item>zamj. ŽDO Tihan Hilje</item>
      <item>Miho Klečak</item>
      <item>Željana Kosović</item>
      <item>Željko Šimić</item>
      <item>Ivana Lončar</item>
    </derivirana_varijabla>
  </DomainObject.Predmet.OstaliListNazivFormated>
  <DomainObject.Predmet.OstaliListNaziv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OstaliListNaziv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PRIMEL, d.o.o. za trgovinu i usluge</izvorni_sadrzaj>
    <derivirana_varijabla naziv="DomainObject.Predmet.ProtustrankaIDrugi_1">PRIMEL, d.o.o. za trgovinu i usluge</derivirana_varijabla>
  </DomainObject.Predmet.ProtustrankaIDrugi>
  <DomainObject.Predmet.StrankaIDrugiAdressOIB>
    <izvorni_sadrzaj>FINA Split, OIB 18683136487, Mažuranićevo šetalište 24 b, 21000 Split</izvorni_sadrzaj>
    <derivirana_varijabla naziv="DomainObject.Predmet.StrankaIDrugiAdressOIB_1">FINA Split, OIB 18683136487, Mažuranićevo šetalište 24 b, 21000 Split</derivirana_varijabla>
  </DomainObject.Predmet.StrankaIDrugiAdressOIB>
  <DomainObject.Predmet.ProtustrankaIDrugiAdressOIB>
    <izvorni_sadrzaj>PRIMEL, d.o.o. za trgovinu i usluge, OIB 27458038466, Zvekovica 39, 20210 Cavtat</izvorni_sadrzaj>
    <derivirana_varijabla naziv="DomainObject.Predmet.ProtustrankaIDrugiAdressOIB_1">PRIMEL, d.o.o. za trgovinu i usluge, OIB 27458038466, Zvekovica 39,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SudioniciListNaziv_1"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</derivirana_varijabla>
  </DomainObject.Predmet.SudioniciListNaziv>
  <DomainObject.Predmet.SudioniciListAdressOIB>
    <izvorni_sadrzaj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</izvorni_sadrzaj>
    <derivirana_varijabla naziv="DomainObject.Predmet.SudioniciListAdressOIB_1"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115</properties:Words>
  <properties:Characters>562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2017-05-22T11:57:00Z</dcterms:created>
  <dc:creator>RH-TDU</dc:creator>
  <cp:lastModifiedBy>Mara Marčinko</cp:lastModifiedBy>
  <cp:lastPrinted>2015-08-27T12:36:00Z</cp:lastPrinted>
  <dcterms:modified xmlns:xsi="http://www.w3.org/2001/XMLSchema-instance" xsi:type="dcterms:W3CDTF">2017-05-22T12:04:00Z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