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504d3" w14:paraId="01504d3" w:rsidRDefault="005A3376" w:rsidP="00017C4B" w:rsidR="005A3376">
      <w:pPr>
        <w:pStyle w:val="Bezproreda"/>
        <w:jc w:val="both"/>
        <w15:collapsed w:val="false"/>
      </w:pPr>
      <w:bookmarkStart w:name="_GoBack" w:id="0"/>
      <w:bookmarkEnd w:id="0"/>
    </w:p>
    <w:p w:rsidRDefault="00D156CD" w:rsidP="00017C4B" w:rsidR="00D156CD" w:rsidRPr="00491880">
      <w:pPr>
        <w:pStyle w:val="Bezproreda"/>
        <w:jc w:val="both"/>
      </w:pPr>
    </w:p>
    <w:p w:rsidRDefault="007A344B" w:rsidP="00017C4B" w:rsidR="00301645" w:rsidRPr="00491880">
      <w:pPr>
        <w:pStyle w:val="Bezproreda"/>
        <w:jc w:val="both"/>
      </w:pPr>
      <w:r>
        <w:t xml:space="preserve">    Republika Hrvatska</w:t>
      </w:r>
    </w:p>
    <w:p w:rsidRDefault="007A344B" w:rsidP="00017C4B" w:rsidR="000A39B4">
      <w:pPr>
        <w:pStyle w:val="Bezproreda"/>
        <w:jc w:val="both"/>
      </w:pPr>
      <w:r>
        <w:t>Trgovački sud u Zagrebu</w:t>
      </w:r>
      <w:r w:rsidR="00301645" w:rsidRPr="00491880">
        <w:t xml:space="preserve">                                </w:t>
      </w:r>
      <w:r w:rsidR="006A1CB0">
        <w:t xml:space="preserve">                          </w:t>
      </w:r>
      <w:r w:rsidR="00D156CD">
        <w:tab/>
      </w:r>
    </w:p>
    <w:p w:rsidRDefault="000A39B4" w:rsidP="00017C4B" w:rsidR="00301645" w:rsidRPr="00491880">
      <w:pPr>
        <w:pStyle w:val="Bezproreda"/>
        <w:jc w:val="both"/>
      </w:pPr>
      <w:r>
        <w:t xml:space="preserve">  </w:t>
      </w:r>
      <w:r w:rsidR="00017C4B">
        <w:t xml:space="preserve">Zagreb, </w:t>
      </w:r>
      <w:r w:rsidR="00301645" w:rsidRPr="00491880">
        <w:t>Amruševa 2/II</w:t>
      </w:r>
    </w:p>
    <w:p w:rsidRDefault="00301645" w:rsidP="00017C4B" w:rsidR="00301645">
      <w:pPr>
        <w:pStyle w:val="Bezproreda"/>
        <w:jc w:val="both"/>
      </w:pPr>
    </w:p>
    <w:p w:rsidRDefault="000A39B4" w:rsidP="00017C4B" w:rsidR="00D156C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89. St-4183/16-5</w:t>
      </w:r>
    </w:p>
    <w:p w:rsidRDefault="000A39B4" w:rsidP="00017C4B" w:rsidR="000A39B4">
      <w:pPr>
        <w:pStyle w:val="Bezproreda"/>
        <w:jc w:val="both"/>
      </w:pPr>
    </w:p>
    <w:p w:rsidRDefault="006B760B" w:rsidP="00017C4B" w:rsidR="006B760B" w:rsidRPr="0019480E">
      <w:pPr>
        <w:pStyle w:val="Bezproreda"/>
        <w:jc w:val="center"/>
      </w:pPr>
      <w:r w:rsidRPr="0019480E">
        <w:t>U  I M E  R E P U B L I K E  H R V A T S K E</w:t>
      </w:r>
    </w:p>
    <w:p w:rsidRDefault="006B760B" w:rsidP="00017C4B" w:rsidR="006B760B" w:rsidRPr="0019480E">
      <w:pPr>
        <w:pStyle w:val="Bezproreda"/>
        <w:jc w:val="center"/>
      </w:pPr>
    </w:p>
    <w:p w:rsidRDefault="00301645" w:rsidP="00017C4B" w:rsidR="00301645" w:rsidRPr="0019480E">
      <w:pPr>
        <w:pStyle w:val="Bezproreda"/>
        <w:jc w:val="center"/>
      </w:pPr>
      <w:r w:rsidRPr="0019480E">
        <w:t>R J E Š E NJ E</w:t>
      </w:r>
    </w:p>
    <w:p w:rsidRDefault="00301645" w:rsidP="00017C4B" w:rsidR="00301645" w:rsidRPr="00491880">
      <w:pPr>
        <w:pStyle w:val="Bezproreda"/>
        <w:jc w:val="both"/>
        <w:rPr>
          <w:b/>
        </w:rPr>
      </w:pPr>
    </w:p>
    <w:p w:rsidRDefault="005E2A66" w:rsidP="00017C4B" w:rsidR="005E2A66">
      <w:pPr>
        <w:pStyle w:val="Bezproreda"/>
        <w:ind w:firstLine="720"/>
        <w:jc w:val="both"/>
        <w:rPr>
          <w:rFonts w:eastAsia="Calibri"/>
        </w:rPr>
      </w:pPr>
      <w:r>
        <w:t xml:space="preserve">Trgovački sud u Zagrebu, po sutkinji Nikolini Dorić Hadžisejdić, </w:t>
      </w:r>
      <w:r w:rsidRPr="00095172">
        <w:rPr>
          <w:rFonts w:eastAsia="Calibri"/>
        </w:rPr>
        <w:t xml:space="preserve">u stečajnom predmetu povodom </w:t>
      </w:r>
      <w:r>
        <w:rPr>
          <w:rFonts w:eastAsia="Calibri"/>
        </w:rPr>
        <w:t>prijedloga</w:t>
      </w:r>
      <w:r w:rsidRPr="00095172">
        <w:rPr>
          <w:rFonts w:eastAsia="Calibri"/>
        </w:rPr>
        <w:t xml:space="preserve"> </w:t>
      </w:r>
      <w:r>
        <w:rPr>
          <w:rFonts w:eastAsia="Calibri"/>
        </w:rPr>
        <w:t xml:space="preserve">predlagatelja </w:t>
      </w:r>
      <w:r w:rsidRPr="00095172">
        <w:rPr>
          <w:rFonts w:eastAsia="Calibri"/>
        </w:rPr>
        <w:t>FINANCIJSKE AGENCIJE, Zagreb, Trg svibanjskih žrtava 1995. 1,</w:t>
      </w:r>
      <w:r>
        <w:rPr>
          <w:rFonts w:eastAsia="Calibri"/>
        </w:rPr>
        <w:t xml:space="preserve"> </w:t>
      </w:r>
      <w:r w:rsidRPr="007552D7">
        <w:rPr>
          <w:lang w:val="pt-BR"/>
        </w:rPr>
        <w:t xml:space="preserve">OIB: </w:t>
      </w:r>
      <w:r w:rsidRPr="007552D7">
        <w:t>85821130368</w:t>
      </w:r>
      <w:r>
        <w:t xml:space="preserve">, </w:t>
      </w:r>
      <w:r w:rsidRPr="00095172">
        <w:rPr>
          <w:rFonts w:eastAsia="Calibri"/>
        </w:rPr>
        <w:t xml:space="preserve">za </w:t>
      </w:r>
      <w:r>
        <w:rPr>
          <w:rFonts w:eastAsia="Calibri"/>
        </w:rPr>
        <w:t xml:space="preserve">otvaranje stečajnog postupka </w:t>
      </w:r>
      <w:r w:rsidRPr="00095172">
        <w:rPr>
          <w:rFonts w:eastAsia="Calibri"/>
        </w:rPr>
        <w:t>nad dužnikom</w:t>
      </w:r>
      <w:r w:rsidR="007C56AE">
        <w:rPr>
          <w:rFonts w:eastAsia="Calibri"/>
        </w:rPr>
        <w:t xml:space="preserve"> </w:t>
      </w:r>
      <w:r w:rsidR="000A39B4">
        <w:rPr>
          <w:lang w:val="pt-BR"/>
        </w:rPr>
        <w:t>FLAMINGO IKI d.o.o., OIB 98890572759, Sveta Nedelja, Rakitje, Voćarska 6</w:t>
      </w:r>
      <w:r w:rsidR="00CF3A3F">
        <w:rPr>
          <w:rFonts w:eastAsia="Calibri"/>
        </w:rPr>
        <w:t xml:space="preserve">, </w:t>
      </w:r>
      <w:r w:rsidR="007A344B">
        <w:rPr>
          <w:rFonts w:eastAsia="Calibri"/>
        </w:rPr>
        <w:t>19. srpnja</w:t>
      </w:r>
      <w:r>
        <w:rPr>
          <w:rFonts w:eastAsia="Calibri"/>
        </w:rPr>
        <w:t xml:space="preserve"> 2016.,</w:t>
      </w:r>
    </w:p>
    <w:p w:rsidRDefault="005E2A66" w:rsidP="00017C4B" w:rsidR="005E2A66">
      <w:pPr>
        <w:pStyle w:val="Bezproreda"/>
        <w:jc w:val="both"/>
        <w:rPr>
          <w:rFonts w:eastAsia="Calibri"/>
        </w:rPr>
      </w:pPr>
    </w:p>
    <w:p w:rsidRDefault="00DA2130" w:rsidP="00017C4B" w:rsidR="00900561" w:rsidRPr="00ED5AA4">
      <w:pPr>
        <w:pStyle w:val="Bezproreda"/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017C4B" w:rsidR="00827DD0" w:rsidRPr="00491880">
      <w:pPr>
        <w:pStyle w:val="Bezproreda"/>
        <w:jc w:val="both"/>
      </w:pPr>
    </w:p>
    <w:p w:rsidRDefault="00827DD0" w:rsidP="007A344B" w:rsidR="00827DD0">
      <w:pPr>
        <w:pStyle w:val="Bezproreda"/>
        <w:numPr>
          <w:ilvl w:val="0"/>
          <w:numId w:val="12"/>
        </w:numPr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>dužnikom</w:t>
      </w:r>
      <w:r w:rsidR="00374F46">
        <w:rPr>
          <w:lang w:val="pt-BR"/>
        </w:rPr>
        <w:t xml:space="preserve"> </w:t>
      </w:r>
      <w:r w:rsidR="000A39B4">
        <w:rPr>
          <w:lang w:val="pt-BR"/>
        </w:rPr>
        <w:t>FLAMINGO IKI d.o.o., OIB 98890572759, Sveta Nedelja, Rakitje, Voćarska 6</w:t>
      </w:r>
      <w:r w:rsidR="00491880" w:rsidRPr="00491880">
        <w:t>.</w:t>
      </w:r>
    </w:p>
    <w:p w:rsidRDefault="005514C4" w:rsidP="005514C4" w:rsidR="005514C4">
      <w:pPr>
        <w:pStyle w:val="Bezproreda"/>
        <w:ind w:left="1080"/>
        <w:jc w:val="both"/>
      </w:pPr>
    </w:p>
    <w:p w:rsidRDefault="007A344B" w:rsidP="007A344B" w:rsidR="007A344B">
      <w:pPr>
        <w:pStyle w:val="Bezproreda"/>
        <w:numPr>
          <w:ilvl w:val="0"/>
          <w:numId w:val="12"/>
        </w:numPr>
        <w:jc w:val="both"/>
      </w:pPr>
      <w:r>
        <w:t>Ročište radi očitovanja o prijedlogu za otvaranje stečajnog postupka određeno za dan 1</w:t>
      </w:r>
      <w:r w:rsidR="005F6727">
        <w:t>4</w:t>
      </w:r>
      <w:r>
        <w:t xml:space="preserve">. rujna 2016. u </w:t>
      </w:r>
      <w:r w:rsidR="000A39B4">
        <w:t>09</w:t>
      </w:r>
      <w:r>
        <w:t>:20 sati u zgradi Trgovačkog suda u Zagrebu, Petrinjska 8, soba 95/II neće se održati.</w:t>
      </w:r>
    </w:p>
    <w:p w:rsidRDefault="00AB2A57" w:rsidP="00017C4B" w:rsidR="00AB2A57" w:rsidRPr="00491880">
      <w:pPr>
        <w:pStyle w:val="Bezproreda"/>
        <w:jc w:val="center"/>
      </w:pPr>
    </w:p>
    <w:p w:rsidRDefault="00900561" w:rsidP="00017C4B" w:rsidR="00900561">
      <w:pPr>
        <w:pStyle w:val="Bezproreda"/>
        <w:jc w:val="center"/>
      </w:pPr>
      <w:r w:rsidRPr="00491880">
        <w:t>Obrazloženje</w:t>
      </w:r>
    </w:p>
    <w:p w:rsidRDefault="005F6727" w:rsidP="00017C4B" w:rsidR="005F6727">
      <w:pPr>
        <w:pStyle w:val="Bezproreda"/>
        <w:jc w:val="center"/>
      </w:pPr>
    </w:p>
    <w:p w:rsidRDefault="007C56AE" w:rsidP="00017C4B" w:rsidR="007C56AE">
      <w:pPr>
        <w:pStyle w:val="Bezproreda"/>
        <w:jc w:val="both"/>
      </w:pPr>
      <w:r>
        <w:tab/>
        <w:t xml:space="preserve">Financijska agencija je ovom sudu </w:t>
      </w:r>
      <w:r w:rsidRPr="008600EF">
        <w:t xml:space="preserve">podnijela </w:t>
      </w:r>
      <w:r w:rsidR="00A94933">
        <w:t xml:space="preserve">prijedlog </w:t>
      </w:r>
      <w:r>
        <w:t xml:space="preserve">za </w:t>
      </w:r>
      <w:r w:rsidR="00A94933">
        <w:t>otvaranje</w:t>
      </w:r>
      <w:r>
        <w:t xml:space="preserve"> stečajnog postupka</w:t>
      </w:r>
      <w:r w:rsidR="00A94933">
        <w:t xml:space="preserve"> za dužnika </w:t>
      </w:r>
      <w:r w:rsidR="000A39B4">
        <w:rPr>
          <w:lang w:val="pt-BR"/>
        </w:rPr>
        <w:t>FLAMINGO IKI d.o.o., OIB 98890572759, Sveta Nedelja, Rakitje, Voćarska 6</w:t>
      </w:r>
      <w:r w:rsidR="00374F46">
        <w:rPr>
          <w:rFonts w:eastAsia="Calibri"/>
        </w:rPr>
        <w:t>,</w:t>
      </w:r>
      <w:r w:rsidR="00A94933">
        <w:rPr>
          <w:rFonts w:eastAsia="Calibri"/>
        </w:rPr>
        <w:t xml:space="preserve"> </w:t>
      </w:r>
      <w:r w:rsidR="000253A8">
        <w:t>temeljem članka 110. stavak 1</w:t>
      </w:r>
      <w:r>
        <w:t xml:space="preserve">. </w:t>
      </w:r>
      <w:r>
        <w:rPr>
          <w:lang w:val="pt-BR"/>
        </w:rPr>
        <w:t xml:space="preserve">Stečajnog zakona </w:t>
      </w:r>
      <w:r>
        <w:t>(„Narodne novine“ broj 71/15, dalje: SZ).</w:t>
      </w:r>
    </w:p>
    <w:p w:rsidRDefault="00055EFE" w:rsidP="00017C4B" w:rsidR="00055EFE">
      <w:pPr>
        <w:pStyle w:val="Bezproreda"/>
        <w:jc w:val="both"/>
      </w:pPr>
    </w:p>
    <w:p w:rsidRDefault="005F6727" w:rsidP="00055EFE" w:rsidR="00055EFE">
      <w:pPr>
        <w:ind w:firstLine="708"/>
        <w:jc w:val="both"/>
        <w:rPr>
          <w:lang w:val="pt-BR"/>
        </w:rPr>
      </w:pPr>
      <w:r>
        <w:tab/>
      </w:r>
      <w:r w:rsidRPr="00491880">
        <w:t xml:space="preserve">Rješenjem od </w:t>
      </w:r>
      <w:r>
        <w:t>12. srpnja 2016. sud je pokrenuo prethodni postupak</w:t>
      </w:r>
      <w:r w:rsidRPr="00491880">
        <w:t xml:space="preserve"> </w:t>
      </w:r>
      <w:r w:rsidRPr="006B760B">
        <w:t xml:space="preserve">radi utvrđivanja </w:t>
      </w:r>
      <w:r>
        <w:t>pretpostavki</w:t>
      </w:r>
      <w:r w:rsidRPr="006B760B">
        <w:t xml:space="preserve"> za otvaranje stečajnog postupka </w:t>
      </w:r>
      <w:r w:rsidRPr="000841F1">
        <w:rPr>
          <w:lang w:val="pt-BR"/>
        </w:rPr>
        <w:t>nad</w:t>
      </w:r>
      <w:r w:rsidR="003C549D">
        <w:rPr>
          <w:lang w:val="pt-BR"/>
        </w:rPr>
        <w:t xml:space="preserve"> dužnikom</w:t>
      </w:r>
      <w:r w:rsidRPr="000841F1">
        <w:rPr>
          <w:lang w:val="pt-BR"/>
        </w:rPr>
        <w:t xml:space="preserve"> </w:t>
      </w:r>
      <w:r w:rsidR="000A39B4">
        <w:rPr>
          <w:lang w:val="pt-BR"/>
        </w:rPr>
        <w:t xml:space="preserve">FLAMINGO IKI d.o.o., OIB 98890572759, Sveta Nedelja, Rakitje, Voćarska 6 </w:t>
      </w:r>
      <w:r w:rsidR="00055EFE">
        <w:rPr>
          <w:lang w:val="pt-BR"/>
        </w:rPr>
        <w:t xml:space="preserve">te odredio ročište radi očitovanja o prijedlogu za otvaranje stečajnog postupka za dan 14. rujna 2016. u </w:t>
      </w:r>
      <w:r w:rsidR="000A39B4">
        <w:rPr>
          <w:lang w:val="pt-BR"/>
        </w:rPr>
        <w:t>09</w:t>
      </w:r>
      <w:r w:rsidR="00055EFE">
        <w:rPr>
          <w:lang w:val="pt-BR"/>
        </w:rPr>
        <w:t>:20 sati.</w:t>
      </w:r>
    </w:p>
    <w:p w:rsidRDefault="005F6727" w:rsidP="005F6727" w:rsidR="005F6727" w:rsidRPr="00491880">
      <w:pPr>
        <w:ind w:firstLine="708"/>
        <w:jc w:val="both"/>
      </w:pPr>
      <w:r w:rsidRPr="00D172C5">
        <w:rPr>
          <w:lang w:val="pt-BR"/>
        </w:rPr>
        <w:t xml:space="preserve"> </w:t>
      </w:r>
    </w:p>
    <w:p w:rsidRDefault="003C549D" w:rsidP="000A39B4" w:rsidR="005F6727">
      <w:pPr>
        <w:tabs>
          <w:tab w:pos="720" w:val="left"/>
        </w:tabs>
        <w:jc w:val="both"/>
      </w:pPr>
      <w:r>
        <w:tab/>
      </w:r>
      <w:r w:rsidR="005F6727">
        <w:t xml:space="preserve">Financijska agencija je podneskom od 15. srpnja 2016. (list </w:t>
      </w:r>
      <w:r w:rsidR="000A39B4">
        <w:t>8</w:t>
      </w:r>
      <w:r w:rsidR="005F6727">
        <w:t xml:space="preserve"> spisa) obavijestila sud da je dana 14. srpnja 2016. izvršila uvid u Očevidnik redoslijeda osnova za plaćanje za dužnika </w:t>
      </w:r>
      <w:r w:rsidR="000A39B4">
        <w:t>FLAMINGO IKI d.o.o.</w:t>
      </w:r>
      <w:r w:rsidR="005F6727">
        <w:t>, te je utvrđeno da za istog na taj dan nema evidentiranih neizvršenih osnova za plaćanje.</w:t>
      </w:r>
    </w:p>
    <w:p w:rsidRDefault="00055EFE" w:rsidP="005F6727" w:rsidR="00055EFE">
      <w:pPr>
        <w:pStyle w:val="Bezproreda"/>
        <w:jc w:val="both"/>
      </w:pPr>
    </w:p>
    <w:p w:rsidRDefault="007C56AE" w:rsidP="00017C4B" w:rsidR="007C56AE">
      <w:pPr>
        <w:pStyle w:val="Bezproreda"/>
        <w:ind w:firstLine="720"/>
        <w:jc w:val="both"/>
      </w:pPr>
      <w:r>
        <w:t xml:space="preserve">Prema odredbi članka 128. stavak 9. SZ-a ako dužnik do završetka prethodnog postupka postane sposoban za plaćanje sud će postupak obustaviti. </w:t>
      </w:r>
    </w:p>
    <w:p w:rsidRDefault="00055EFE" w:rsidP="00017C4B" w:rsidR="00055EFE">
      <w:pPr>
        <w:pStyle w:val="Bezproreda"/>
        <w:ind w:firstLine="720"/>
        <w:jc w:val="both"/>
      </w:pPr>
    </w:p>
    <w:p w:rsidRDefault="00247383" w:rsidP="00017C4B" w:rsidR="007C56AE">
      <w:pPr>
        <w:pStyle w:val="Bezproreda"/>
        <w:jc w:val="both"/>
      </w:pPr>
      <w:r>
        <w:tab/>
        <w:t xml:space="preserve">Kako je temeljem </w:t>
      </w:r>
      <w:r w:rsidR="007A344B">
        <w:t>dopisa</w:t>
      </w:r>
      <w:r w:rsidR="007C56AE">
        <w:t xml:space="preserve"> </w:t>
      </w:r>
      <w:r w:rsidR="00A94933">
        <w:t xml:space="preserve">Financijske agencije </w:t>
      </w:r>
      <w:r w:rsidR="007C56AE">
        <w:t xml:space="preserve">od </w:t>
      </w:r>
      <w:r w:rsidR="007A344B">
        <w:t>15. srpnja</w:t>
      </w:r>
      <w:r w:rsidR="00CF3A3F">
        <w:t xml:space="preserve"> </w:t>
      </w:r>
      <w:r w:rsidR="007C56AE">
        <w:t>2016. sud nedvojbeno utvrdio da je dužnik prije završetka prethodnog postupka postao sposoban za plaćanje</w:t>
      </w:r>
      <w:r w:rsidR="000253A8">
        <w:t>,</w:t>
      </w:r>
      <w:r w:rsidR="007C56AE">
        <w:t xml:space="preserve"> temeljem odredbe članka 128. stavak 9. SZ-a riješeno je kao u</w:t>
      </w:r>
      <w:r w:rsidR="007A344B">
        <w:t xml:space="preserve"> </w:t>
      </w:r>
      <w:r w:rsidR="00055EFE">
        <w:t>izreci</w:t>
      </w:r>
      <w:r w:rsidR="007C56AE">
        <w:t xml:space="preserve">. </w:t>
      </w:r>
    </w:p>
    <w:p w:rsidRDefault="00E41EB3" w:rsidP="00017C4B" w:rsidR="00B4536B" w:rsidRPr="00491880">
      <w:pPr>
        <w:pStyle w:val="Bezproreda"/>
        <w:jc w:val="both"/>
      </w:pPr>
      <w:r w:rsidRPr="00491880">
        <w:tab/>
      </w:r>
    </w:p>
    <w:p w:rsidRDefault="00B4536B" w:rsidP="00017C4B" w:rsidR="00873134" w:rsidRPr="00491880">
      <w:pPr>
        <w:pStyle w:val="Bezproreda"/>
        <w:jc w:val="center"/>
      </w:pPr>
      <w:r w:rsidRPr="00491880">
        <w:t xml:space="preserve">U Zagrebu </w:t>
      </w:r>
      <w:r w:rsidR="007A344B">
        <w:t>19. srpnja</w:t>
      </w:r>
      <w:r w:rsidR="00A11B02">
        <w:t xml:space="preserve"> </w:t>
      </w:r>
      <w:r w:rsidR="00900561" w:rsidRPr="00491880">
        <w:t>2</w:t>
      </w:r>
      <w:r w:rsidR="00ED5AA4">
        <w:t>016</w:t>
      </w:r>
      <w:r w:rsidR="00900561" w:rsidRPr="00491880">
        <w:t>.</w:t>
      </w:r>
    </w:p>
    <w:p w:rsidRDefault="006A1CB0" w:rsidP="00017C4B" w:rsidR="006A1CB0" w:rsidRPr="00491880">
      <w:pPr>
        <w:pStyle w:val="Bezproreda"/>
        <w:jc w:val="both"/>
      </w:pPr>
    </w:p>
    <w:p w:rsidRDefault="00900561" w:rsidP="00017C4B" w:rsidR="00900561" w:rsidRPr="00491880">
      <w:pPr>
        <w:pStyle w:val="Bezproreda"/>
        <w:jc w:val="right"/>
      </w:pPr>
      <w:r w:rsidRPr="00491880">
        <w:t>SUDAC:</w:t>
      </w:r>
    </w:p>
    <w:p w:rsidRDefault="005F4E2E" w:rsidP="00017C4B" w:rsidR="0009690D" w:rsidRPr="00491880">
      <w:pPr>
        <w:pStyle w:val="Bezproreda"/>
        <w:jc w:val="right"/>
      </w:pPr>
      <w:r>
        <w:t xml:space="preserve">       </w:t>
      </w:r>
      <w:r w:rsidR="00637CED">
        <w:t>Nikolina Dorić Hadžisejdić</w:t>
      </w:r>
      <w:r w:rsidR="00F26578">
        <w:t>,v.r.</w:t>
      </w:r>
    </w:p>
    <w:p w:rsidRDefault="006A1CB0" w:rsidP="00017C4B" w:rsidR="006A1CB0">
      <w:pPr>
        <w:pStyle w:val="Bezproreda"/>
        <w:jc w:val="both"/>
      </w:pPr>
    </w:p>
    <w:p w:rsidRDefault="000A39B4" w:rsidP="00017C4B" w:rsidR="000A39B4">
      <w:pPr>
        <w:pStyle w:val="Bezproreda"/>
        <w:jc w:val="both"/>
      </w:pPr>
    </w:p>
    <w:p w:rsidRDefault="00CD0640" w:rsidP="00D156CD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D156CD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 za Sud i po</w:t>
      </w:r>
      <w:r w:rsidR="008C2648">
        <w:t xml:space="preserve"> 1 za svaku protivn</w:t>
      </w:r>
      <w:r w:rsidRPr="00491880">
        <w:t>u stranku.</w:t>
      </w:r>
    </w:p>
    <w:p w:rsidRDefault="005F4E2E" w:rsidP="00017C4B" w:rsidR="005F4E2E">
      <w:pPr>
        <w:pStyle w:val="Bezproreda"/>
        <w:jc w:val="both"/>
      </w:pPr>
    </w:p>
    <w:p w:rsidRDefault="00DC270D" w:rsidP="00017C4B" w:rsidR="00DC270D">
      <w:pPr>
        <w:pStyle w:val="Bezproreda"/>
        <w:jc w:val="both"/>
      </w:pPr>
    </w:p>
    <w:p w:rsidRDefault="00F26578" w:rsidR="00F26578" w:rsidRPr="00694D64">
      <w:r w:rsidRPr="00694D64">
        <w:t>Za točnost otpravka-ovlašteni službenik:</w:t>
      </w:r>
    </w:p>
    <w:p w:rsidRDefault="00F26578" w:rsidR="00F26578" w:rsidRPr="00694D64">
      <w:r w:rsidRPr="00694D64">
        <w:t>Karmela Dolenc</w:t>
      </w:r>
    </w:p>
    <w:p w:rsidRDefault="003C549D" w:rsidP="00017C4B" w:rsidR="003C549D">
      <w:pPr>
        <w:pStyle w:val="Bezproreda"/>
        <w:jc w:val="both"/>
      </w:pPr>
    </w:p>
    <w:p w:rsidRDefault="00B94BA5" w:rsidP="00017C4B" w:rsidR="00B94BA5" w:rsidRPr="00491880">
      <w:pPr>
        <w:pStyle w:val="Bezproreda"/>
        <w:jc w:val="both"/>
      </w:pPr>
    </w:p>
    <w:sectPr w:rsidSect="00D156CD" w:rsidR="00B94BA5" w:rsidRPr="00491880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-73091487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50804">
          <w:rPr>
            <w:noProof/>
          </w:rPr>
          <w:t>2</w:t>
        </w:r>
        <w:r>
          <w:fldChar w:fldCharType="end"/>
        </w:r>
      </w:sdtContent>
    </w:sdt>
    <w:r w:rsidR="000253A8">
      <w:tab/>
    </w:r>
    <w:r w:rsidR="000253A8">
      <w:tab/>
    </w:r>
    <w:r w:rsidR="007A344B">
      <w:t xml:space="preserve">           </w:t>
    </w:r>
    <w:r w:rsidR="000253A8">
      <w:t>89. St-</w:t>
    </w:r>
    <w:r w:rsidR="000A39B4">
      <w:t>4183</w:t>
    </w:r>
    <w:r w:rsidR="00CF3A3F">
      <w:t>/16</w:t>
    </w:r>
    <w:r w:rsidR="000A39B4">
      <w:t>-5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6CD" w:rsidR="00017C4B">
    <w:pPr>
      <w:pStyle w:val="Zaglavlje"/>
    </w:pPr>
    <w:r>
      <w:t xml:space="preserve">           </w:t>
    </w:r>
    <w:r w:rsidR="00017C4B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B97187"/>
    <w:multiLevelType w:val="hybridMultilevel"/>
    <w:tmpl w:val="13145A9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A8722A"/>
    <w:multiLevelType w:val="hybridMultilevel"/>
    <w:tmpl w:val="754A0136"/>
    <w:lvl w:tplc="F05693D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91B4ED9"/>
    <w:multiLevelType w:val="hybridMultilevel"/>
    <w:tmpl w:val="3C528A14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F32035B"/>
    <w:multiLevelType w:val="hybridMultilevel"/>
    <w:tmpl w:val="518A7C64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BC1DA2"/>
    <w:multiLevelType w:val="hybridMultilevel"/>
    <w:tmpl w:val="2F3EAB6A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3CA0C21"/>
    <w:multiLevelType w:val="hybridMultilevel"/>
    <w:tmpl w:val="3FA63278"/>
    <w:lvl w:tplc="BD48090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6D372362"/>
    <w:multiLevelType w:val="hybridMultilevel"/>
    <w:tmpl w:val="4996738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CDF52C6"/>
    <w:multiLevelType w:val="hybridMultilevel"/>
    <w:tmpl w:val="0FC8C4CE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2"/>
  </w:num>
  <w:num w:numId="9">
    <w:abstractNumId w:val="7"/>
  </w:num>
  <w:num w:numId="10">
    <w:abstractNumId w:val="11"/>
  </w:num>
  <w:num w:numId="11">
    <w:abstractNumId w:val="9"/>
  </w:num>
  <w:num w:numId="12">
    <w:abstractNumId w:val="12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17C4B"/>
    <w:rsid w:val="000253A8"/>
    <w:rsid w:val="00055EFE"/>
    <w:rsid w:val="00062FB8"/>
    <w:rsid w:val="00074A6C"/>
    <w:rsid w:val="000841F1"/>
    <w:rsid w:val="000915B9"/>
    <w:rsid w:val="00091FFF"/>
    <w:rsid w:val="0009690D"/>
    <w:rsid w:val="000A39B4"/>
    <w:rsid w:val="000A7C34"/>
    <w:rsid w:val="000B353F"/>
    <w:rsid w:val="000E2D4A"/>
    <w:rsid w:val="00136360"/>
    <w:rsid w:val="00160ACD"/>
    <w:rsid w:val="00161E4E"/>
    <w:rsid w:val="00175768"/>
    <w:rsid w:val="001862A4"/>
    <w:rsid w:val="0019132A"/>
    <w:rsid w:val="0019480E"/>
    <w:rsid w:val="001A46A5"/>
    <w:rsid w:val="001D6A3B"/>
    <w:rsid w:val="0024419B"/>
    <w:rsid w:val="00247383"/>
    <w:rsid w:val="002868D4"/>
    <w:rsid w:val="002C0221"/>
    <w:rsid w:val="002C265E"/>
    <w:rsid w:val="00301645"/>
    <w:rsid w:val="00330F84"/>
    <w:rsid w:val="00356930"/>
    <w:rsid w:val="00374F46"/>
    <w:rsid w:val="0039787A"/>
    <w:rsid w:val="003A7660"/>
    <w:rsid w:val="003C549D"/>
    <w:rsid w:val="003E1928"/>
    <w:rsid w:val="003E20B7"/>
    <w:rsid w:val="003F1292"/>
    <w:rsid w:val="00440BB7"/>
    <w:rsid w:val="00445446"/>
    <w:rsid w:val="00451849"/>
    <w:rsid w:val="00466F1B"/>
    <w:rsid w:val="00491880"/>
    <w:rsid w:val="004E3704"/>
    <w:rsid w:val="004E3876"/>
    <w:rsid w:val="004E5469"/>
    <w:rsid w:val="004F022B"/>
    <w:rsid w:val="005011AB"/>
    <w:rsid w:val="00541BC7"/>
    <w:rsid w:val="005514C4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5F6727"/>
    <w:rsid w:val="00637CED"/>
    <w:rsid w:val="00661F07"/>
    <w:rsid w:val="00686CF1"/>
    <w:rsid w:val="006A1CB0"/>
    <w:rsid w:val="006B07A1"/>
    <w:rsid w:val="006B7521"/>
    <w:rsid w:val="006B760B"/>
    <w:rsid w:val="006D30B9"/>
    <w:rsid w:val="00750AE5"/>
    <w:rsid w:val="007552D7"/>
    <w:rsid w:val="007A344B"/>
    <w:rsid w:val="007A6843"/>
    <w:rsid w:val="007A7FD9"/>
    <w:rsid w:val="007B3F07"/>
    <w:rsid w:val="007C28F9"/>
    <w:rsid w:val="007C56AE"/>
    <w:rsid w:val="007D5652"/>
    <w:rsid w:val="007D5CC6"/>
    <w:rsid w:val="007E1191"/>
    <w:rsid w:val="007E3E13"/>
    <w:rsid w:val="007E71F6"/>
    <w:rsid w:val="008177B3"/>
    <w:rsid w:val="00820A40"/>
    <w:rsid w:val="00827DD0"/>
    <w:rsid w:val="0083163D"/>
    <w:rsid w:val="00834D8F"/>
    <w:rsid w:val="00873134"/>
    <w:rsid w:val="00876457"/>
    <w:rsid w:val="008C2648"/>
    <w:rsid w:val="008C4D21"/>
    <w:rsid w:val="008E4170"/>
    <w:rsid w:val="00900561"/>
    <w:rsid w:val="009066FF"/>
    <w:rsid w:val="009214EB"/>
    <w:rsid w:val="00950FAB"/>
    <w:rsid w:val="009A4A6A"/>
    <w:rsid w:val="009F4247"/>
    <w:rsid w:val="00A033BE"/>
    <w:rsid w:val="00A11B02"/>
    <w:rsid w:val="00A2031B"/>
    <w:rsid w:val="00A500E9"/>
    <w:rsid w:val="00A94094"/>
    <w:rsid w:val="00A94933"/>
    <w:rsid w:val="00AA3771"/>
    <w:rsid w:val="00AB2A57"/>
    <w:rsid w:val="00AC4CE9"/>
    <w:rsid w:val="00AE5E54"/>
    <w:rsid w:val="00B4536B"/>
    <w:rsid w:val="00B639DE"/>
    <w:rsid w:val="00B93980"/>
    <w:rsid w:val="00B94BA5"/>
    <w:rsid w:val="00BC5EF0"/>
    <w:rsid w:val="00BE3959"/>
    <w:rsid w:val="00BE39EF"/>
    <w:rsid w:val="00BF1284"/>
    <w:rsid w:val="00BF630B"/>
    <w:rsid w:val="00BF6E62"/>
    <w:rsid w:val="00C067B5"/>
    <w:rsid w:val="00C50804"/>
    <w:rsid w:val="00C70E09"/>
    <w:rsid w:val="00CD0640"/>
    <w:rsid w:val="00CE6CFD"/>
    <w:rsid w:val="00CF3A3F"/>
    <w:rsid w:val="00D156CD"/>
    <w:rsid w:val="00D172C5"/>
    <w:rsid w:val="00D243BF"/>
    <w:rsid w:val="00D35F81"/>
    <w:rsid w:val="00D909DA"/>
    <w:rsid w:val="00DA2130"/>
    <w:rsid w:val="00DC270D"/>
    <w:rsid w:val="00DE2DCB"/>
    <w:rsid w:val="00DE5D50"/>
    <w:rsid w:val="00E41EB3"/>
    <w:rsid w:val="00EA20DA"/>
    <w:rsid w:val="00ED5AA4"/>
    <w:rsid w:val="00F26578"/>
    <w:rsid w:val="00F3606E"/>
    <w:rsid w:val="00F53DB7"/>
    <w:rsid w:val="00F81DFA"/>
    <w:rsid w:val="00F874BD"/>
    <w:rsid w:val="00FA7EAB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-	predlagatelju
-	dužniku 
-	zz dužnika
-	Erste &amp; Steiermarkische bank d.d.
-	Zagrebačka banka d.d.
-	e-oglasna ploča</izvorni_sadrzaj>
    <derivirana_varijabla naziv="DomainObject.Primjedba_1">DNA:
-	predlagatelju
-	dužniku 
-	zz dužnika
-	Erste &amp; Steiermarkische bank d.d.
-	Zagrebačka banka d.d.
-	e-oglasna ploča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4183</izvorni_sadrzaj>
    <derivirana_varijabla naziv="DomainObject.Predmet.Broj_1">4183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St-4183/2016</izvorni_sadrzaj>
    <derivirana_varijabla naziv="DomainObject.Predmet.OznakaBroj_1">St-4183/2016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FLAMINGO IKI d.o.o. zastupanog po punomoćniku Ilijana Jakšić Šimunić</izvorni_sadrzaj>
    <derivirana_varijabla naziv="DomainObject.Predmet.ProtustrankaFormated_1">  FLAMINGO IKI d.o.o. zastupanog po punomoćniku Ilijana Jakšić Šimunić</derivirana_varijabla>
  </DomainObject.Predmet.ProtustrankaFormated>
  <DomainObject.Predmet.ProtustrankaFormatedOIB>
    <izvorni_sadrzaj>  FLAMINGO IKI d.o.o., OIB 98890572759 zastupanog po punomoćniku Ilijana Jakšić Šimunić</izvorni_sadrzaj>
    <derivirana_varijabla naziv="DomainObject.Predmet.ProtustrankaFormatedOIB_1">  FLAMINGO IKI d.o.o., OIB 98890572759 zastupanog po punomoćniku Ilijana Jakšić Šimunić</derivirana_varijabla>
  </DomainObject.Predmet.ProtustrankaFormatedOIB>
  <DomainObject.Predmet.ProtustrankaFormatedWithAdress>
    <izvorni_sadrzaj> FLAMINGO IKI d.o.o., Rakitje, Voćarska 6, 10431 Sveta Nedelja zastupanog po punomoćniku Ilijana Jakšić Šimunić</izvorni_sadrzaj>
    <derivirana_varijabla naziv="DomainObject.Predmet.ProtustrankaFormatedWithAdress_1"> FLAMINGO IKI d.o.o., Rakitje, Voćarska 6, 10431 Sveta Nedelja zastupanog po punomoćniku Ilijana Jakšić Šimunić</derivirana_varijabla>
  </DomainObject.Predmet.ProtustrankaFormatedWithAdress>
  <DomainObject.Predmet.ProtustrankaFormatedWithAdressOIB>
    <izvorni_sadrzaj> FLAMINGO IKI d.o.o., OIB 98890572759, Rakitje, Voćarska 6, 10431 Sveta Nedelja zastupanog po punomoćniku Ilijana Jakšić Šimunić</izvorni_sadrzaj>
    <derivirana_varijabla naziv="DomainObject.Predmet.ProtustrankaFormatedWithAdressOIB_1"> FLAMINGO IKI d.o.o., OIB 98890572759, Rakitje, Voćarska 6, 10431 Sveta Nedelja zastupanog po punomoćniku Ilijana Jakšić Šimunić</derivirana_varijabla>
  </DomainObject.Predmet.ProtustrankaFormatedWithAdressOIB>
  <DomainObject.Predmet.ProtustrankaWithAdress>
    <izvorni_sadrzaj>FLAMINGO IKI d.o.o. Rakitje, Voćarska 6, 10431 Sveta Nedelja</izvorni_sadrzaj>
    <derivirana_varijabla naziv="DomainObject.Predmet.ProtustrankaWithAdress_1">FLAMINGO IKI d.o.o. Rakitje, Voćarska 6, 10431 Sveta Nedelja</derivirana_varijabla>
  </DomainObject.Predmet.ProtustrankaWithAdress>
  <DomainObject.Predmet.ProtustrankaWithAdressOIB>
    <izvorni_sadrzaj>FLAMINGO IKI d.o.o., OIB 98890572759, Rakitje, Voćarska 6, 10431 Sveta Nedelja</izvorni_sadrzaj>
    <derivirana_varijabla naziv="DomainObject.Predmet.ProtustrankaWithAdressOIB_1">FLAMINGO IKI d.o.o., OIB 98890572759, Rakitje, Voćarska 6, 10431 Sveta Nedelja</derivirana_varijabla>
  </DomainObject.Predmet.ProtustrankaWithAdressOIB>
  <DomainObject.Predmet.ProtustrankaNazivFormated>
    <izvorni_sadrzaj>FLAMINGO IKI d.o.o.</izvorni_sadrzaj>
    <derivirana_varijabla naziv="DomainObject.Predmet.ProtustrankaNazivFormated_1">FLAMINGO IKI d.o.o.</derivirana_varijabla>
  </DomainObject.Predmet.ProtustrankaNazivFormated>
  <DomainObject.Predmet.ProtustrankaNazivFormatedOIB>
    <izvorni_sadrzaj>FLAMINGO IKI d.o.o., OIB 98890572759</izvorni_sadrzaj>
    <derivirana_varijabla naziv="DomainObject.Predmet.ProtustrankaNazivFormatedOIB_1">FLAMINGO IKI d.o.o., OIB 98890572759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FLAMINGO IKI d.o.o. zastupanog po punomoćniku Ilijana Jakšić Šimunić</item>
    </izvorni_sadrzaj>
    <derivirana_varijabla naziv="DomainObject.Predmet.ProtuStrankaListFormated_1">
      <item>FLAMINGO IKI d.o.o. zastupanog po punomoćniku Ilijana Jakšić Šimunić</item>
    </derivirana_varijabla>
  </DomainObject.Predmet.ProtuStrankaListFormated>
  <DomainObject.Predmet.ProtuStrankaListFormatedOIB>
    <izvorni_sadrzaj>
      <item>FLAMINGO IKI d.o.o., OIB 98890572759 zastupanog po punomoćniku Ilijana Jakšić Šimunić</item>
    </izvorni_sadrzaj>
    <derivirana_varijabla naziv="DomainObject.Predmet.ProtuStrankaListFormatedOIB_1">
      <item>FLAMINGO IKI d.o.o., OIB 98890572759 zastupanog po punomoćniku Ilijana Jakšić Šimunić</item>
    </derivirana_varijabla>
  </DomainObject.Predmet.ProtuStrankaListFormatedOIB>
  <DomainObject.Predmet.ProtuStrankaListFormatedWithAdress>
    <izvorni_sadrzaj>
      <item>FLAMINGO IKI d.o.o., Rakitje, Voćarska 6, 10431 Sveta Nedelja zastupanog po punomoćniku Ilijana Jakšić Šimunić</item>
    </izvorni_sadrzaj>
    <derivirana_varijabla naziv="DomainObject.Predmet.ProtuStrankaListFormatedWithAdress_1">
      <item>FLAMINGO IKI d.o.o., Rakitje, Voćarska 6, 10431 Sveta Nedelja zastupanog po punomoćniku Ilijana Jakšić Šimunić</item>
    </derivirana_varijabla>
  </DomainObject.Predmet.ProtuStrankaListFormatedWithAdress>
  <DomainObject.Predmet.ProtuStrankaListFormatedWithAdressOIB>
    <izvorni_sadrzaj>
      <item>FLAMINGO IKI d.o.o., OIB 98890572759, Rakitje, Voćarska 6, 10431 Sveta Nedelja zastupanog po punomoćniku Ilijana Jakšić Šimunić</item>
    </izvorni_sadrzaj>
    <derivirana_varijabla naziv="DomainObject.Predmet.ProtuStrankaListFormatedWithAdressOIB_1">
      <item>FLAMINGO IKI d.o.o., OIB 98890572759, Rakitje, Voćarska 6, 10431 Sveta Nedelja zastupanog po punomoćniku Ilijana Jakšić Šimunić</item>
    </derivirana_varijabla>
  </DomainObject.Predmet.ProtuStrankaListFormatedWithAdressOIB>
  <DomainObject.Predmet.ProtuStrankaListNazivFormated>
    <izvorni_sadrzaj>
      <item>FLAMINGO IKI d.o.o.</item>
    </izvorni_sadrzaj>
    <derivirana_varijabla naziv="DomainObject.Predmet.ProtuStrankaListNazivFormated_1">
      <item>FLAMINGO IKI d.o.o.</item>
    </derivirana_varijabla>
  </DomainObject.Predmet.ProtuStrankaListNazivFormated>
  <DomainObject.Predmet.ProtuStrankaListNazivFormatedOIB>
    <izvorni_sadrzaj>
      <item>FLAMINGO IKI d.o.o., OIB 98890572759</item>
    </izvorni_sadrzaj>
    <derivirana_varijabla naziv="DomainObject.Predmet.ProtuStrankaListNazivFormatedOIB_1">
      <item>FLAMINGO IKI d.o.o., OIB 98890572759</item>
    </derivirana_varijabla>
  </DomainObject.Predmet.ProtuStrankaListNazivFormatedOIB>
  <DomainObject.Predmet.OstaliListFormated>
    <izvorni_sadrzaj>
      <item>Ilijana Jakšić Šimunić punomoćnik sudionika u postupku FLAMINGO IKI d.o.o.</item>
      <item>ERSTE&amp;STEIERMÄRKISCHE BANKA dioničko društvo</item>
      <item>ZAGREBAČKA BANKA DIONIČKO DRUŠTVO</item>
    </izvorni_sadrzaj>
    <derivirana_varijabla naziv="DomainObject.Predmet.OstaliListFormated_1">
      <item>Ilijana Jakšić Šimunić punomoćnik sudionika u postupku FLAMINGO IKI d.o.o.</item>
      <item>ERSTE&amp;STEIERMÄRKISCHE BANKA dioničko društvo</item>
      <item>ZAGREBAČKA BANKA DIONIČKO DRUŠTVO</item>
    </derivirana_varijabla>
  </DomainObject.Predmet.OstaliListFormated>
  <DomainObject.Predmet.OstaliListFormatedOIB>
    <izvorni_sadrzaj>
      <item>Ilijana Jakšić Šimunić, OIB 34152738146 punomoćnik sudionika u postupku FLAMINGO IKI d.o.o.</item>
      <item>ERSTE&amp;STEIERMÄRKISCHE BANKA dioničko društvo, OIB 23057039320</item>
      <item>ZAGREBAČKA BANKA DIONIČKO DRUŠTVO, OIB 92963223473</item>
    </izvorni_sadrzaj>
    <derivirana_varijabla naziv="DomainObject.Predmet.OstaliListFormatedOIB_1">
      <item>Ilijana Jakšić Šimunić, OIB 34152738146 punomoćnik sudionika u postupku FLAMINGO IKI d.o.o.</item>
      <item>ERSTE&amp;STEIERMÄRKISCHE BANKA dioničko društvo, OIB 23057039320</item>
      <item>ZAGREBAČKA BANKA DIONIČKO DRUŠTVO, OIB 92963223473</item>
    </derivirana_varijabla>
  </DomainObject.Predmet.OstaliListFormatedOIB>
  <DomainObject.Predmet.OstaliListFormatedWithAdress>
    <izvorni_sadrzaj>
      <item>Ilijana Jakšić Šimunić, Ulica Slavka Batušića 5, 10000 Zagreb punomoćnik sudionika u postupku FLAMINGO IKI d.o.o.</item>
      <item>ERSTE&amp;STEIERMÄRKISCHE BANKA dioničko društvo, Jadranski Trg 3/a, 51000 Rijeka</item>
      <item>ZAGREBAČKA BANKA DIONIČKO DRUŠTVO, Trg bana Josipa Jelačića 10, 10000 Zagreb</item>
    </izvorni_sadrzaj>
    <derivirana_varijabla naziv="DomainObject.Predmet.OstaliListFormatedWithAdress_1">
      <item>Ilijana Jakšić Šimunić, Ulica Slavka Batušića 5, 10000 Zagreb punomoćnik sudionika u postupku FLAMINGO IKI d.o.o.</item>
      <item>ERSTE&amp;STEIERMÄRKISCHE BANKA dioničko društvo, Jadranski Trg 3/a, 51000 Rijeka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Ilijana Jakšić Šimunić, OIB 34152738146, Ulica Slavka Batušića 5, 10000 Zagreb punomoćnik sudionika u postupku FLAMINGO IKI d.o.o.</item>
      <item>ERSTE&amp;STEIERMÄRKISCHE BANKA dioničko društvo, OIB 23057039320, Jadranski Trg 3/a, 51000 Rijeka</item>
      <item>ZAGREBAČKA BANKA DIONIČKO DRUŠTVO, OIB 92963223473, Trg bana Josipa Jelačića 10, 10000 Zagreb</item>
    </izvorni_sadrzaj>
    <derivirana_varijabla naziv="DomainObject.Predmet.OstaliListFormatedWithAdressOIB_1">
      <item>Ilijana Jakšić Šimunić, OIB 34152738146, Ulica Slavka Batušića 5, 10000 Zagreb punomoćnik sudionika u postupku FLAMINGO IKI d.o.o.</item>
      <item>ERSTE&amp;STEIERMÄRKISCHE BANKA dioničko društvo, OIB 23057039320, Jadranski Trg 3/a, 51000 Rijeka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Ilijana Jakšić Šimunić</item>
      <item>ERSTE&amp;STEIERMÄRKISCHE BANKA dioničko društvo</item>
      <item>ZAGREBAČKA BANKA DIONIČKO DRUŠTVO</item>
    </izvorni_sadrzaj>
    <derivirana_varijabla naziv="DomainObject.Predmet.OstaliListNazivFormated_1">
      <item>Ilijana Jakšić Šimunić</item>
      <item>ERSTE&amp;STEIERMÄRKISCHE BANKA dioničko društvo</item>
      <item>ZAGREBAČKA BANKA DIONIČKO DRUŠTVO</item>
    </derivirana_varijabla>
  </DomainObject.Predmet.OstaliListNazivFormated>
  <DomainObject.Predmet.OstaliListNazivFormatedOIB>
    <izvorni_sadrzaj>
      <item>Ilijana Jakšić Šimunić, OIB 34152738146</item>
      <item>ERSTE&amp;STEIERMÄRKISCHE BANKA dioničko društvo, OIB 23057039320</item>
      <item>ZAGREBAČKA BANKA DIONIČKO DRUŠTVO, OIB 92963223473</item>
    </izvorni_sadrzaj>
    <derivirana_varijabla naziv="DomainObject.Predmet.OstaliListNazivFormatedOIB_1">
      <item>Ilijana Jakšić Šimunić, OIB 34152738146</item>
      <item>ERSTE&amp;STEIERMÄRKISCHE BANKA dioničko društvo, OIB 23057039320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FLAMINGO IKI d.o.o.</izvorni_sadrzaj>
    <derivirana_varijabla naziv="DomainObject.Predmet.ProtustrankaIDrugi_1">FLAMINGO IKI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FLAMINGO IKI d.o.o., OIB 98890572759, Rakitje, Voćarska 6, 10431 Sveta Nedelja</izvorni_sadrzaj>
    <derivirana_varijabla naziv="DomainObject.Predmet.ProtustrankaIDrugiAdressOIB_1">FLAMINGO IKI d.o.o., OIB 98890572759, Rakitje, Voćarska 6,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FLAMINGO IKI d.o.o.</item>
      <item>Ilijana Jakšić Šimunić</item>
      <item>ERSTE&amp;STEIERMÄRKISCHE BANKA dioničko društvo</item>
      <item>ZAGREBAČKA BANKA DIONIČKO DRUŠTVO</item>
    </izvorni_sadrzaj>
    <derivirana_varijabla naziv="DomainObject.Predmet.SudioniciListNaziv_1">
      <item>FINA Regionalni centar Zagreb</item>
      <item>FLAMINGO IKI d.o.o.</item>
      <item>Ilijana Jakšić Šimunić</item>
      <item>ERSTE&amp;STEIERMÄRKISCHE BANKA dioničko društvo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FLAMINGO IKI d.o.o., OIB 98890572759, Rakitje, Voćarska 6,10431 Sveta Nedelja</item>
      <item>Ilijana Jakšić Šimunić, OIB 34152738146, Ulica Slavka Batušića 5,10000 Zagreb</item>
      <item>ERSTE&amp;STEIERMÄRKISCHE BANKA dioničko društvo, OIB 23057039320, Jadranski Trg 3/a,51000 Rijeka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FLAMINGO IKI d.o.o., OIB 98890572759, Rakitje, Voćarska 6,10431 Sveta Nedelja</item>
      <item>Ilijana Jakšić Šimunić, OIB 34152738146, Ulica Slavka Batušića 5,10000 Zagreb</item>
      <item>ERSTE&amp;STEIERMÄRKISCHE BANKA dioničko društvo, OIB 23057039320, Jadranski Trg 3/a,51000 Rijeka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98890572759</item>
      <item>, OIB 34152738146</item>
      <item>, OIB 23057039320</item>
      <item>, OIB 92963223473</item>
    </izvorni_sadrzaj>
    <derivirana_varijabla naziv="DomainObject.Predmet.SudioniciListNazivOIB_1">
      <item>, OIB 85821130368</item>
      <item>, OIB 98890572759</item>
      <item>, OIB 34152738146</item>
      <item>, OIB 23057039320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388</properties:Words>
  <properties:Characters>2069</properties:Characters>
  <properties:Lines>64</properties:Lines>
  <properties:Paragraphs>23</properties:Paragraphs>
  <properties:TotalTime>187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2016-04-14T09:47:00Z</dcterms:created>
  <dc:creator>nmarkovic</dc:creator>
  <cp:lastModifiedBy>Karmela Dolenc</cp:lastModifiedBy>
  <cp:lastPrinted>2016-07-19T11:29:00Z</cp:lastPrinted>
  <dcterms:modified xmlns:xsi="http://www.w3.org/2001/XMLSchema-instance" xsi:type="dcterms:W3CDTF">2016-07-19T11:30:00Z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