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e989" w14:paraId="634e989" w:rsidRDefault="005F1595" w:rsidR="005F1595" w:rsidRPr="00947923">
      <w:pPr>
        <w15:collapsed w:val="false"/>
        <w:rPr>
          <w:rFonts w:cs="Times New Roman" w:hAnsi="Times New Roman" w:ascii="Times New Roman"/>
        </w:rPr>
      </w:pPr>
      <w:bookmarkStart w:name="_GoBack" w:id="0"/>
      <w:bookmarkEnd w:id="0"/>
    </w:p>
    <w:p w:rsidRDefault="006B4F90" w:rsidR="005F1595" w:rsidRPr="00947923">
      <w:pPr>
        <w:rPr>
          <w:rFonts w:cs="Times New Roman" w:hAnsi="Times New Roman" w:ascii="Times New Roman"/>
        </w:rPr>
      </w:pPr>
      <w:r>
        <w:rPr>
          <w:noProof/>
        </w:rPr>
        <w:t xml:space="preserve">          </w:t>
      </w:r>
      <w:r w:rsidR="005E5B6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B4F90" w:rsidR="005F1595" w:rsidRPr="00947923">
      <w:pPr>
        <w:rPr>
          <w:rFonts w:cs="Times New Roman" w:hAnsi="Times New Roman" w:ascii="Times New Roman"/>
        </w:rPr>
      </w:pPr>
      <w:r>
        <w:rPr>
          <w:rFonts w:cs="Times New Roman" w:hAnsi="Times New Roman" w:ascii="Times New Roman"/>
        </w:rPr>
        <w:t>REPUBLIKA</w:t>
      </w:r>
      <w:r w:rsidR="005F1595" w:rsidRPr="00947923">
        <w:rPr>
          <w:rFonts w:cs="Times New Roman" w:hAnsi="Times New Roman" w:ascii="Times New Roman"/>
        </w:rPr>
        <w:t xml:space="preserve"> HRVATSKA </w:t>
      </w:r>
    </w:p>
    <w:p w:rsidRDefault="006B4F90" w:rsidR="005F1595" w:rsidRPr="00947923">
      <w:pPr>
        <w:rPr>
          <w:rFonts w:cs="Times New Roman" w:hAnsi="Times New Roman" w:ascii="Times New Roman"/>
        </w:rPr>
      </w:pPr>
      <w:r>
        <w:rPr>
          <w:rFonts w:cs="Times New Roman" w:hAnsi="Times New Roman" w:ascii="Times New Roman"/>
        </w:rPr>
        <w:t xml:space="preserve">TRGOVAČKI </w:t>
      </w:r>
      <w:r w:rsidR="005F1595" w:rsidRPr="00947923">
        <w:rPr>
          <w:rFonts w:cs="Times New Roman" w:hAnsi="Times New Roman" w:ascii="Times New Roman"/>
        </w:rPr>
        <w:t xml:space="preserve"> SUD U ZAGREBU</w:t>
      </w:r>
    </w:p>
    <w:p w:rsidRDefault="000D4B27" w:rsidR="005F1595" w:rsidRPr="00947923">
      <w:pPr>
        <w:rPr>
          <w:rFonts w:cs="Times New Roman" w:hAnsi="Times New Roman" w:ascii="Times New Roman"/>
        </w:rPr>
      </w:pPr>
      <w:r>
        <w:rPr>
          <w:rFonts w:cs="Times New Roman" w:hAnsi="Times New Roman" w:ascii="Times New Roman"/>
        </w:rPr>
        <w:t>Zagreb, Amruševa 2/II</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sidR="006B4F90">
        <w:rPr>
          <w:rFonts w:cs="Times New Roman" w:hAnsi="Times New Roman" w:ascii="Times New Roman"/>
        </w:rPr>
        <w:t xml:space="preserve"> </w:t>
      </w:r>
      <w:r>
        <w:rPr>
          <w:rFonts w:cs="Times New Roman" w:hAnsi="Times New Roman" w:ascii="Times New Roman"/>
        </w:rPr>
        <w:t>48. St</w:t>
      </w:r>
      <w:r w:rsidR="005F1595" w:rsidRPr="00947923">
        <w:rPr>
          <w:rFonts w:cs="Times New Roman" w:hAnsi="Times New Roman" w:ascii="Times New Roman"/>
        </w:rPr>
        <w:t>-</w:t>
      </w:r>
      <w:r w:rsidR="00175BFE">
        <w:rPr>
          <w:rFonts w:cs="Times New Roman" w:hAnsi="Times New Roman" w:ascii="Times New Roman"/>
        </w:rPr>
        <w:t>1694/16</w:t>
      </w:r>
    </w:p>
    <w:p w:rsidRDefault="005F1595" w:rsidP="00947923" w:rsidR="005F1595">
      <w:pPr>
        <w:jc w:val="center"/>
        <w:rPr>
          <w:rFonts w:cs="Times New Roman" w:hAnsi="Times New Roman" w:ascii="Times New Roman"/>
        </w:rPr>
      </w:pPr>
    </w:p>
    <w:p w:rsidRDefault="00947923" w:rsidP="00947923" w:rsidR="005F1595" w:rsidRPr="00947923">
      <w:pPr>
        <w:jc w:val="center"/>
        <w:rPr>
          <w:rFonts w:cs="Times New Roman" w:hAnsi="Times New Roman" w:ascii="Times New Roman"/>
        </w:rPr>
      </w:pPr>
      <w:r>
        <w:rPr>
          <w:rFonts w:cs="Times New Roman" w:hAnsi="Times New Roman" w:ascii="Times New Roman"/>
        </w:rPr>
        <w:t xml:space="preserve">R E P U B L I K A   H R V A T S K A </w:t>
      </w:r>
    </w:p>
    <w:p w:rsidRDefault="006B4F90" w:rsidP="005F1595" w:rsidR="005F1595" w:rsidRPr="00947923">
      <w:pPr>
        <w:jc w:val="center"/>
        <w:rPr>
          <w:rFonts w:cs="Times New Roman" w:hAnsi="Times New Roman" w:ascii="Times New Roman"/>
        </w:rPr>
      </w:pPr>
      <w:r>
        <w:rPr>
          <w:rFonts w:cs="Times New Roman" w:hAnsi="Times New Roman" w:ascii="Times New Roman"/>
        </w:rPr>
        <w:t>R J E Š E N</w:t>
      </w:r>
      <w:r w:rsidR="005F1595" w:rsidRPr="00947923">
        <w:rPr>
          <w:rFonts w:cs="Times New Roman" w:hAnsi="Times New Roman" w:ascii="Times New Roman"/>
        </w:rPr>
        <w:t xml:space="preserve">J E </w:t>
      </w:r>
    </w:p>
    <w:p w:rsidRDefault="005F1595" w:rsidP="005F1595" w:rsidR="005F1595" w:rsidRPr="00947923">
      <w:pPr>
        <w:jc w:val="center"/>
        <w:rPr>
          <w:rFonts w:cs="Times New Roman" w:hAnsi="Times New Roman" w:ascii="Times New Roman"/>
        </w:rPr>
      </w:pPr>
    </w:p>
    <w:p w:rsidRDefault="005F1595" w:rsidP="006B4F90" w:rsidR="00947923" w:rsidRPr="00C1777A">
      <w:pPr>
        <w:jc w:val="both"/>
        <w:rPr>
          <w:rFonts w:cs="Times New Roman" w:hAnsi="Times New Roman" w:ascii="Times New Roman"/>
        </w:rPr>
      </w:pPr>
      <w:r w:rsidRPr="00947923">
        <w:rPr>
          <w:rFonts w:cs="Times New Roman" w:hAnsi="Times New Roman" w:ascii="Times New Roman"/>
        </w:rPr>
        <w:tab/>
        <w:t>T</w:t>
      </w:r>
      <w:r w:rsidR="006B4F90">
        <w:rPr>
          <w:rFonts w:cs="Times New Roman" w:hAnsi="Times New Roman" w:ascii="Times New Roman"/>
        </w:rPr>
        <w:t xml:space="preserve">rgovački sud u Zagrebu, </w:t>
      </w:r>
      <w:r w:rsidRPr="00947923">
        <w:rPr>
          <w:rFonts w:cs="Times New Roman" w:hAnsi="Times New Roman" w:ascii="Times New Roman"/>
        </w:rPr>
        <w:t xml:space="preserve">po stečajnom sucu </w:t>
      </w:r>
      <w:r w:rsidR="000D4B27">
        <w:rPr>
          <w:rFonts w:cs="Times New Roman" w:hAnsi="Times New Roman" w:ascii="Times New Roman"/>
        </w:rPr>
        <w:t>Vesni Sremac Šoštar</w:t>
      </w:r>
      <w:r w:rsidR="00B560C9" w:rsidRPr="00947923">
        <w:rPr>
          <w:rFonts w:cs="Times New Roman" w:hAnsi="Times New Roman" w:ascii="Times New Roman"/>
        </w:rPr>
        <w:t xml:space="preserve"> povodom prijedloga predlagatelja</w:t>
      </w:r>
      <w:r w:rsidR="005529DD">
        <w:rPr>
          <w:rFonts w:cs="Times New Roman" w:hAnsi="Times New Roman" w:ascii="Times New Roman"/>
        </w:rPr>
        <w:t xml:space="preserve"> </w:t>
      </w:r>
      <w:r w:rsidR="003827FA">
        <w:rPr>
          <w:rFonts w:cs="Times New Roman" w:hAnsi="Times New Roman" w:ascii="Times New Roman"/>
        </w:rPr>
        <w:t>FINA-Regionalni centar Zagreb</w:t>
      </w:r>
      <w:r w:rsidR="006B4F90">
        <w:rPr>
          <w:rFonts w:cs="Times New Roman" w:hAnsi="Times New Roman" w:ascii="Times New Roman"/>
        </w:rPr>
        <w:t>, Zagreb,</w:t>
      </w:r>
      <w:r w:rsidR="00C1777A">
        <w:rPr>
          <w:rFonts w:cs="Times New Roman" w:hAnsi="Times New Roman" w:ascii="Times New Roman"/>
        </w:rPr>
        <w:t xml:space="preserve"> Podružnica Zagreb, Trg svibanjskih žrtava 1995. 1., Zagreb, OIB: 85821130368 </w:t>
      </w:r>
      <w:r w:rsidR="003827FA">
        <w:rPr>
          <w:rFonts w:cs="Times New Roman" w:hAnsi="Times New Roman" w:ascii="Times New Roman"/>
        </w:rPr>
        <w:t xml:space="preserve"> za pokretanje stečajnog postupka nad dužnikom </w:t>
      </w:r>
      <w:r w:rsidR="00C1777A" w:rsidRPr="00C1777A">
        <w:rPr>
          <w:rFonts w:cs="Times New Roman" w:hAnsi="Times New Roman" w:ascii="Times New Roman"/>
        </w:rPr>
        <w:t xml:space="preserve">AURO-BENZ d.o.o. iz Zagreba, Trg J.F. Kennedy 6B/2, OIB: 66314689883, MBS: 040109155, </w:t>
      </w:r>
      <w:r w:rsidR="00B560C9" w:rsidRPr="00C1777A">
        <w:rPr>
          <w:rFonts w:cs="Times New Roman" w:hAnsi="Times New Roman" w:ascii="Times New Roman"/>
        </w:rPr>
        <w:t xml:space="preserve">dana </w:t>
      </w:r>
      <w:r w:rsidR="00C1777A" w:rsidRPr="00C1777A">
        <w:rPr>
          <w:rFonts w:cs="Times New Roman" w:hAnsi="Times New Roman" w:ascii="Times New Roman"/>
        </w:rPr>
        <w:t>09. veljače 2017. g.</w:t>
      </w:r>
      <w:r w:rsidRPr="00C1777A">
        <w:rPr>
          <w:rFonts w:cs="Times New Roman" w:hAnsi="Times New Roman" w:ascii="Times New Roman"/>
        </w:rPr>
        <w:t xml:space="preserve"> </w:t>
      </w:r>
    </w:p>
    <w:p w:rsidRDefault="005E5B68" w:rsidP="006B4F90" w:rsidR="005E5B68" w:rsidRPr="00947923">
      <w:pPr>
        <w:jc w:val="both"/>
        <w:rPr>
          <w:rFonts w:cs="Times New Roman" w:hAnsi="Times New Roman" w:ascii="Times New Roman"/>
        </w:rPr>
      </w:pPr>
    </w:p>
    <w:p w:rsidRDefault="005F1595" w:rsidP="005F1595" w:rsidR="005F1595" w:rsidRPr="00947923">
      <w:pPr>
        <w:jc w:val="center"/>
        <w:rPr>
          <w:rFonts w:cs="Times New Roman" w:hAnsi="Times New Roman" w:ascii="Times New Roman"/>
        </w:rPr>
      </w:pPr>
      <w:r w:rsidRPr="00947923">
        <w:rPr>
          <w:rFonts w:cs="Times New Roman" w:hAnsi="Times New Roman" w:ascii="Times New Roman"/>
        </w:rPr>
        <w:t xml:space="preserve">r i j e š i o   </w:t>
      </w:r>
      <w:r w:rsidR="006B4F90">
        <w:rPr>
          <w:rFonts w:cs="Times New Roman" w:hAnsi="Times New Roman" w:ascii="Times New Roman"/>
        </w:rPr>
        <w:t xml:space="preserve"> </w:t>
      </w:r>
      <w:r w:rsidRPr="00947923">
        <w:rPr>
          <w:rFonts w:cs="Times New Roman" w:hAnsi="Times New Roman" w:ascii="Times New Roman"/>
        </w:rPr>
        <w:t xml:space="preserve">j e </w:t>
      </w:r>
    </w:p>
    <w:p w:rsidRDefault="005F1595" w:rsidP="005F1595" w:rsidR="005F1595" w:rsidRPr="00947923">
      <w:pPr>
        <w:jc w:val="center"/>
        <w:rPr>
          <w:rFonts w:cs="Times New Roman" w:hAnsi="Times New Roman" w:ascii="Times New Roman"/>
        </w:rPr>
      </w:pPr>
    </w:p>
    <w:p w:rsidRDefault="005F1595" w:rsidP="006B4F90" w:rsidR="00C1777A" w:rsidRPr="00C1777A">
      <w:pPr>
        <w:jc w:val="both"/>
        <w:rPr>
          <w:rFonts w:cs="Times New Roman" w:hAnsi="Times New Roman" w:ascii="Times New Roman"/>
        </w:rPr>
      </w:pPr>
      <w:r w:rsidRPr="00947923">
        <w:rPr>
          <w:rFonts w:cs="Times New Roman" w:hAnsi="Times New Roman" w:ascii="Times New Roman"/>
        </w:rPr>
        <w:tab/>
        <w:t xml:space="preserve">1. Pokreće se postupak radi utvrđivanje </w:t>
      </w:r>
      <w:r w:rsidR="00520846">
        <w:rPr>
          <w:rFonts w:cs="Times New Roman" w:hAnsi="Times New Roman" w:ascii="Times New Roman"/>
        </w:rPr>
        <w:t xml:space="preserve">pretpostavki </w:t>
      </w:r>
      <w:r w:rsidRPr="00947923">
        <w:rPr>
          <w:rFonts w:cs="Times New Roman" w:hAnsi="Times New Roman" w:ascii="Times New Roman"/>
        </w:rPr>
        <w:t xml:space="preserve">za otvaranje stečajnog postupka </w:t>
      </w:r>
      <w:r w:rsidR="005A473E">
        <w:rPr>
          <w:rFonts w:cs="Times New Roman" w:hAnsi="Times New Roman" w:ascii="Times New Roman"/>
        </w:rPr>
        <w:t xml:space="preserve">(prethodni postupak) </w:t>
      </w:r>
      <w:r w:rsidRPr="00947923">
        <w:rPr>
          <w:rFonts w:cs="Times New Roman" w:hAnsi="Times New Roman" w:ascii="Times New Roman"/>
        </w:rPr>
        <w:t xml:space="preserve">nad </w:t>
      </w:r>
      <w:r w:rsidR="00245FC5">
        <w:rPr>
          <w:rFonts w:cs="Times New Roman" w:hAnsi="Times New Roman" w:ascii="Times New Roman"/>
        </w:rPr>
        <w:t>dužnikom</w:t>
      </w:r>
      <w:r w:rsidR="00C1777A">
        <w:rPr>
          <w:rFonts w:cs="Times New Roman" w:hAnsi="Times New Roman" w:ascii="Times New Roman"/>
        </w:rPr>
        <w:t xml:space="preserve"> </w:t>
      </w:r>
      <w:r w:rsidR="00C1777A" w:rsidRPr="00C1777A">
        <w:rPr>
          <w:rFonts w:cs="Times New Roman" w:hAnsi="Times New Roman" w:ascii="Times New Roman"/>
        </w:rPr>
        <w:t>AURO-BENZ d.o.o. iz Zagreba, Trg J.F. Kennedy 6B/2, OIB: 66314689883, MBS: 040109155.</w:t>
      </w:r>
    </w:p>
    <w:p w:rsidRDefault="00C1777A" w:rsidP="006B4F90" w:rsidR="00C1777A">
      <w:pPr>
        <w:jc w:val="both"/>
        <w:rPr>
          <w:rFonts w:cs="Times New Roman" w:hAnsi="Times New Roman" w:ascii="Times New Roman"/>
          <w:color w:val="FF0000"/>
        </w:rPr>
      </w:pPr>
    </w:p>
    <w:p w:rsidRDefault="005529DD" w:rsidP="006B4F90" w:rsidR="005F1595" w:rsidRPr="00947923">
      <w:pPr>
        <w:jc w:val="both"/>
        <w:rPr>
          <w:rFonts w:cs="Times New Roman" w:hAnsi="Times New Roman" w:ascii="Times New Roman"/>
        </w:rPr>
      </w:pPr>
      <w:r>
        <w:rPr>
          <w:rFonts w:cs="Times New Roman" w:hAnsi="Times New Roman" w:ascii="Times New Roman"/>
        </w:rPr>
        <w:tab/>
        <w:t xml:space="preserve">2. Naređuje se </w:t>
      </w:r>
      <w:r w:rsidR="00F04992">
        <w:rPr>
          <w:rFonts w:cs="Times New Roman" w:hAnsi="Times New Roman" w:ascii="Times New Roman"/>
        </w:rPr>
        <w:t>osobi ovlaštenoj za zastupanje dužnika</w:t>
      </w:r>
      <w:r w:rsidR="00175BFE">
        <w:rPr>
          <w:rFonts w:cs="Times New Roman" w:hAnsi="Times New Roman" w:ascii="Times New Roman"/>
        </w:rPr>
        <w:t xml:space="preserve"> Vinko Bebek, Ljubuški, Šipovača 128, Bosna i Hercegovina, OIB: 99728775025, </w:t>
      </w:r>
      <w:r w:rsidR="005527E9">
        <w:rPr>
          <w:rFonts w:cs="Times New Roman" w:hAnsi="Times New Roman" w:ascii="Times New Roman"/>
        </w:rPr>
        <w:t xml:space="preserve"> </w:t>
      </w:r>
      <w:r w:rsidR="005F1595" w:rsidRPr="00947923">
        <w:rPr>
          <w:rFonts w:cs="Times New Roman" w:hAnsi="Times New Roman" w:ascii="Times New Roman"/>
        </w:rPr>
        <w:t xml:space="preserve">u roku od 8 dana dostaviti ovom sudu popis imovine dužnika (prokazni popis imovine) u kojem će biti naznačeni podaci: </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xml:space="preserve">- </w:t>
      </w:r>
      <w:r w:rsidR="008848A3">
        <w:rPr>
          <w:rFonts w:cs="Times New Roman" w:hAnsi="Times New Roman" w:ascii="Times New Roman"/>
        </w:rPr>
        <w:t xml:space="preserve"> </w:t>
      </w:r>
      <w:r w:rsidRPr="00947923">
        <w:rPr>
          <w:rFonts w:cs="Times New Roman" w:hAnsi="Times New Roman" w:ascii="Times New Roman"/>
        </w:rPr>
        <w:t xml:space="preserve">gdje se nalaze pojedine stvari koje čine dužnikovu imovinu, </w:t>
      </w:r>
    </w:p>
    <w:p w:rsidRDefault="008848A3" w:rsidP="006B4F90" w:rsidR="005F1595" w:rsidRPr="00947923">
      <w:pPr>
        <w:jc w:val="both"/>
        <w:rPr>
          <w:rFonts w:cs="Times New Roman" w:hAnsi="Times New Roman" w:ascii="Times New Roman"/>
        </w:rPr>
      </w:pPr>
      <w:r>
        <w:rPr>
          <w:rFonts w:cs="Times New Roman" w:hAnsi="Times New Roman" w:ascii="Times New Roman"/>
        </w:rPr>
        <w:tab/>
        <w:t xml:space="preserve">- </w:t>
      </w:r>
      <w:r w:rsidR="005F1595" w:rsidRPr="00947923">
        <w:rPr>
          <w:rFonts w:cs="Times New Roman" w:hAnsi="Times New Roman" w:ascii="Times New Roman"/>
        </w:rPr>
        <w:t xml:space="preserve">gdje se nalaze i kome pripadaju tuđe stvari na kojima dužnik ima određena imovinska prava, </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xml:space="preserve">- prema kome dužnik ima kakvu novčanu ili koju drugu tražbinu, </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koja druga prava čine dužnikovu imovinu</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xml:space="preserve">- ima li na računima dužnika i kod koga novčana sredstva , </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xml:space="preserve">- ima li dužnik kakvu drugu imovinu. </w:t>
      </w:r>
    </w:p>
    <w:p w:rsidRDefault="005F1595" w:rsidP="006B4F90" w:rsidR="005F1595" w:rsidRPr="00947923">
      <w:pPr>
        <w:jc w:val="both"/>
        <w:rPr>
          <w:rFonts w:cs="Times New Roman" w:hAnsi="Times New Roman" w:ascii="Times New Roman"/>
        </w:rPr>
      </w:pPr>
      <w:r w:rsidRPr="00947923">
        <w:rPr>
          <w:rFonts w:cs="Times New Roman" w:hAnsi="Times New Roman" w:ascii="Times New Roman"/>
        </w:rPr>
        <w:tab/>
        <w:t xml:space="preserve">3. Ako </w:t>
      </w:r>
      <w:r w:rsidR="00F04992">
        <w:rPr>
          <w:rFonts w:cs="Times New Roman" w:hAnsi="Times New Roman" w:ascii="Times New Roman"/>
        </w:rPr>
        <w:t>osoba ovlaštena za zastupanje</w:t>
      </w:r>
      <w:r w:rsidRPr="00947923">
        <w:rPr>
          <w:rFonts w:cs="Times New Roman" w:hAnsi="Times New Roman" w:ascii="Times New Roman"/>
        </w:rPr>
        <w:t xml:space="preserve"> dužnika u dodijeljenom roku ne dostavi prokazni popis imovine dužnika sud će mu izreći novčanu kaznu i zaprijetiti mu </w:t>
      </w:r>
      <w:r w:rsidR="00961707" w:rsidRPr="00947923">
        <w:rPr>
          <w:rFonts w:cs="Times New Roman" w:hAnsi="Times New Roman" w:ascii="Times New Roman"/>
        </w:rPr>
        <w:t xml:space="preserve">novim novčanim kaznama sve dok se ne pokori. </w:t>
      </w:r>
    </w:p>
    <w:p w:rsidRDefault="00961707" w:rsidP="006B4F90" w:rsidR="00961707" w:rsidRPr="00947923">
      <w:pPr>
        <w:jc w:val="both"/>
        <w:rPr>
          <w:rFonts w:cs="Times New Roman" w:hAnsi="Times New Roman" w:ascii="Times New Roman"/>
        </w:rPr>
      </w:pPr>
      <w:r w:rsidRPr="00947923">
        <w:rPr>
          <w:rFonts w:cs="Times New Roman" w:hAnsi="Times New Roman" w:ascii="Times New Roman"/>
        </w:rPr>
        <w:tab/>
        <w:t xml:space="preserve">4. Ako </w:t>
      </w:r>
      <w:r w:rsidR="00F04992" w:rsidRPr="00F04992">
        <w:rPr>
          <w:rFonts w:cs="Times New Roman" w:hAnsi="Times New Roman" w:ascii="Times New Roman"/>
        </w:rPr>
        <w:t>osoba ovlaštena za zastupanje</w:t>
      </w:r>
      <w:r w:rsidRPr="00947923">
        <w:rPr>
          <w:rFonts w:cs="Times New Roman" w:hAnsi="Times New Roman" w:ascii="Times New Roman"/>
        </w:rPr>
        <w:t xml:space="preserve"> dužnika u dodijeljenom roku ne dostavi prokazni popis imovine ili dostavi netočan ili nepotpun prokazni popis imovine odgovara vjerovnicima za štetu koju time prouzroči. </w:t>
      </w:r>
    </w:p>
    <w:p w:rsidRDefault="00961707" w:rsidP="006B4F90" w:rsidR="005E5B68" w:rsidRPr="00947923">
      <w:pPr>
        <w:jc w:val="both"/>
        <w:rPr>
          <w:rFonts w:cs="Times New Roman" w:hAnsi="Times New Roman" w:ascii="Times New Roman"/>
        </w:rPr>
      </w:pPr>
      <w:r w:rsidRPr="00947923">
        <w:rPr>
          <w:rFonts w:cs="Times New Roman" w:hAnsi="Times New Roman" w:ascii="Times New Roman"/>
        </w:rPr>
        <w:tab/>
        <w:t xml:space="preserve">5. </w:t>
      </w:r>
      <w:r w:rsidR="00F04992">
        <w:rPr>
          <w:rFonts w:cs="Times New Roman" w:hAnsi="Times New Roman" w:ascii="Times New Roman"/>
        </w:rPr>
        <w:t>O</w:t>
      </w:r>
      <w:r w:rsidR="00F04992" w:rsidRPr="00F04992">
        <w:rPr>
          <w:rFonts w:cs="Times New Roman" w:hAnsi="Times New Roman" w:ascii="Times New Roman"/>
        </w:rPr>
        <w:t>soba ovlaštena za zastupanje</w:t>
      </w:r>
      <w:r w:rsidRPr="00947923">
        <w:rPr>
          <w:rFonts w:cs="Times New Roman" w:hAnsi="Times New Roman" w:ascii="Times New Roman"/>
        </w:rPr>
        <w:t xml:space="preserve"> dužnika odgovara kazneno za davanje netočnih ili nepotpunih podataka, obavijesti, izvješća, izjava ili popisa kao za davanje lažnog iskaza u sudskom postupku. </w:t>
      </w:r>
    </w:p>
    <w:p w:rsidRDefault="00961707" w:rsidP="006B4F90" w:rsidR="006F7797">
      <w:pPr>
        <w:jc w:val="both"/>
        <w:rPr>
          <w:rFonts w:cs="Times New Roman" w:hAnsi="Times New Roman" w:ascii="Times New Roman"/>
        </w:rPr>
      </w:pPr>
      <w:r w:rsidRPr="00947923">
        <w:rPr>
          <w:rFonts w:cs="Times New Roman" w:hAnsi="Times New Roman" w:ascii="Times New Roman"/>
        </w:rPr>
        <w:tab/>
        <w:t xml:space="preserve">6. Određuje se ročište radi izjašnjenja o prijedlogu za otvaranje stečajnog postupka za dan: </w:t>
      </w:r>
    </w:p>
    <w:p w:rsidRDefault="00175BFE" w:rsidP="00175BFE" w:rsidR="00175BFE" w:rsidRPr="00947923">
      <w:pPr>
        <w:jc w:val="center"/>
        <w:rPr>
          <w:rFonts w:cs="Times New Roman" w:hAnsi="Times New Roman" w:ascii="Times New Roman"/>
        </w:rPr>
      </w:pPr>
      <w:r w:rsidRPr="00175BFE">
        <w:rPr>
          <w:rFonts w:cs="Times New Roman" w:hAnsi="Times New Roman" w:ascii="Times New Roman"/>
          <w:b/>
        </w:rPr>
        <w:t>09. ožujka 2017. g. u 10:00 sati</w:t>
      </w:r>
    </w:p>
    <w:p w:rsidRDefault="00961707" w:rsidP="006B4F90" w:rsidR="00EE66B4">
      <w:pPr>
        <w:jc w:val="both"/>
        <w:rPr>
          <w:rFonts w:cs="Times New Roman" w:hAnsi="Times New Roman" w:ascii="Times New Roman"/>
        </w:rPr>
      </w:pPr>
      <w:r w:rsidRPr="00947923">
        <w:rPr>
          <w:rFonts w:cs="Times New Roman" w:hAnsi="Times New Roman" w:ascii="Times New Roman"/>
        </w:rPr>
        <w:tab/>
      </w:r>
      <w:r w:rsidR="0064234C" w:rsidRPr="00947923">
        <w:rPr>
          <w:rFonts w:cs="Times New Roman" w:hAnsi="Times New Roman" w:ascii="Times New Roman"/>
        </w:rPr>
        <w:t>u</w:t>
      </w:r>
      <w:r w:rsidRPr="00947923">
        <w:rPr>
          <w:rFonts w:cs="Times New Roman" w:hAnsi="Times New Roman" w:ascii="Times New Roman"/>
        </w:rPr>
        <w:t xml:space="preserve"> prostorijama Trgovačkog suda u Zagrebu, </w:t>
      </w:r>
      <w:r w:rsidRPr="00175BFE">
        <w:rPr>
          <w:rFonts w:cs="Times New Roman" w:hAnsi="Times New Roman" w:ascii="Times New Roman"/>
        </w:rPr>
        <w:t>Petrinjska 8, soba</w:t>
      </w:r>
      <w:r w:rsidR="00175BFE" w:rsidRPr="00175BFE">
        <w:rPr>
          <w:rFonts w:cs="Times New Roman" w:hAnsi="Times New Roman" w:ascii="Times New Roman"/>
        </w:rPr>
        <w:t xml:space="preserve"> 55/III </w:t>
      </w:r>
      <w:r w:rsidRPr="00175BFE">
        <w:rPr>
          <w:rFonts w:cs="Times New Roman" w:hAnsi="Times New Roman" w:ascii="Times New Roman"/>
        </w:rPr>
        <w:t>– ulična zgrada na koje ročište se pozivaju:</w:t>
      </w:r>
    </w:p>
    <w:p w:rsidRDefault="00175BFE" w:rsidP="006B4F90" w:rsidR="00175BFE" w:rsidRPr="00175BFE">
      <w:pPr>
        <w:jc w:val="both"/>
        <w:rPr>
          <w:rFonts w:cs="Times New Roman" w:hAnsi="Times New Roman" w:ascii="Times New Roman"/>
        </w:rPr>
      </w:pPr>
    </w:p>
    <w:p w:rsidRDefault="00EE66B4" w:rsidP="006B4F90" w:rsidR="00EB1CF8">
      <w:pPr>
        <w:jc w:val="both"/>
        <w:rPr>
          <w:rFonts w:cs="Times New Roman" w:hAnsi="Times New Roman" w:ascii="Times New Roman"/>
        </w:rPr>
      </w:pPr>
      <w:r>
        <w:rPr>
          <w:rFonts w:cs="Times New Roman" w:hAnsi="Times New Roman" w:ascii="Times New Roman"/>
        </w:rPr>
        <w:lastRenderedPageBreak/>
        <w:tab/>
        <w:t xml:space="preserve">- predlagatelj </w:t>
      </w:r>
      <w:r w:rsidR="00653B08">
        <w:rPr>
          <w:rFonts w:cs="Times New Roman" w:hAnsi="Times New Roman" w:ascii="Times New Roman"/>
        </w:rPr>
        <w:t xml:space="preserve"> -</w:t>
      </w:r>
      <w:r w:rsidR="00961707" w:rsidRPr="00947923">
        <w:rPr>
          <w:rFonts w:cs="Times New Roman" w:hAnsi="Times New Roman" w:ascii="Times New Roman"/>
        </w:rPr>
        <w:t xml:space="preserve"> </w:t>
      </w:r>
      <w:r w:rsidR="00EB1CF8" w:rsidRPr="00947923">
        <w:rPr>
          <w:rFonts w:cs="Times New Roman" w:hAnsi="Times New Roman" w:ascii="Times New Roman"/>
        </w:rPr>
        <w:t xml:space="preserve">FINA </w:t>
      </w:r>
    </w:p>
    <w:p w:rsidRDefault="00EB1CF8" w:rsidP="006B4F90" w:rsidR="00961707">
      <w:pPr>
        <w:ind w:firstLine="708"/>
        <w:jc w:val="both"/>
        <w:rPr>
          <w:rFonts w:cs="Times New Roman" w:hAnsi="Times New Roman" w:ascii="Times New Roman"/>
        </w:rPr>
      </w:pPr>
      <w:r>
        <w:rPr>
          <w:rFonts w:cs="Times New Roman" w:hAnsi="Times New Roman" w:ascii="Times New Roman"/>
        </w:rPr>
        <w:t xml:space="preserve">- </w:t>
      </w:r>
      <w:r w:rsidR="00961707" w:rsidRPr="00947923">
        <w:rPr>
          <w:rFonts w:cs="Times New Roman" w:hAnsi="Times New Roman" w:ascii="Times New Roman"/>
        </w:rPr>
        <w:t>dužnik</w:t>
      </w:r>
    </w:p>
    <w:p w:rsidRDefault="00EE66B4" w:rsidP="006B4F90" w:rsidR="00EE66B4" w:rsidRPr="00947923">
      <w:pPr>
        <w:jc w:val="both"/>
        <w:rPr>
          <w:rFonts w:cs="Times New Roman" w:hAnsi="Times New Roman" w:ascii="Times New Roman"/>
        </w:rPr>
      </w:pPr>
      <w:r>
        <w:rPr>
          <w:rFonts w:cs="Times New Roman" w:hAnsi="Times New Roman" w:ascii="Times New Roman"/>
        </w:rPr>
        <w:tab/>
        <w:t xml:space="preserve">- </w:t>
      </w:r>
      <w:r w:rsidR="00F04992">
        <w:rPr>
          <w:rFonts w:cs="Times New Roman" w:hAnsi="Times New Roman" w:ascii="Times New Roman"/>
        </w:rPr>
        <w:t>osoba ovlaštena za zastupanje</w:t>
      </w:r>
      <w:r>
        <w:rPr>
          <w:rFonts w:cs="Times New Roman" w:hAnsi="Times New Roman" w:ascii="Times New Roman"/>
        </w:rPr>
        <w:t xml:space="preserve"> dužnika</w:t>
      </w:r>
    </w:p>
    <w:p w:rsidRDefault="00EB1CF8" w:rsidP="006B4F90" w:rsidR="00B560C9" w:rsidRPr="00947923">
      <w:pPr>
        <w:jc w:val="both"/>
        <w:rPr>
          <w:rFonts w:cs="Times New Roman" w:hAnsi="Times New Roman" w:ascii="Times New Roman"/>
        </w:rPr>
      </w:pPr>
      <w:r>
        <w:rPr>
          <w:rFonts w:cs="Times New Roman" w:hAnsi="Times New Roman" w:ascii="Times New Roman"/>
        </w:rPr>
        <w:tab/>
        <w:t xml:space="preserve"> </w:t>
      </w:r>
    </w:p>
    <w:p w:rsidRDefault="00961707" w:rsidP="006B4F90" w:rsidR="00961707">
      <w:pPr>
        <w:ind w:firstLine="708"/>
        <w:jc w:val="both"/>
        <w:rPr>
          <w:rFonts w:cs="Times New Roman" w:hAnsi="Times New Roman" w:ascii="Times New Roman"/>
        </w:rPr>
      </w:pPr>
      <w:r w:rsidRPr="00947923">
        <w:rPr>
          <w:rFonts w:cs="Times New Roman" w:hAnsi="Times New Roman" w:ascii="Times New Roman"/>
        </w:rPr>
        <w:t xml:space="preserve">7. Pozvane osobe mogu se o prijedlogu i pisano izjasniti. </w:t>
      </w:r>
    </w:p>
    <w:p w:rsidRDefault="0064234C" w:rsidP="006B4F90" w:rsidR="0064234C" w:rsidRPr="00947923">
      <w:pPr>
        <w:jc w:val="both"/>
        <w:rPr>
          <w:rFonts w:cs="Times New Roman" w:hAnsi="Times New Roman" w:ascii="Times New Roman"/>
        </w:rPr>
      </w:pPr>
    </w:p>
    <w:p w:rsidRDefault="00961707" w:rsidP="00961707" w:rsidR="00961707" w:rsidRPr="00947923">
      <w:pPr>
        <w:jc w:val="center"/>
        <w:rPr>
          <w:rFonts w:cs="Times New Roman" w:hAnsi="Times New Roman" w:ascii="Times New Roman"/>
        </w:rPr>
      </w:pPr>
      <w:r w:rsidRPr="00947923">
        <w:rPr>
          <w:rFonts w:cs="Times New Roman" w:hAnsi="Times New Roman" w:ascii="Times New Roman"/>
        </w:rPr>
        <w:t xml:space="preserve">Obrazloženje </w:t>
      </w:r>
    </w:p>
    <w:p w:rsidRDefault="00961707" w:rsidP="00961707" w:rsidR="00961707" w:rsidRPr="00947923">
      <w:pPr>
        <w:jc w:val="center"/>
        <w:rPr>
          <w:rFonts w:cs="Times New Roman" w:hAnsi="Times New Roman" w:ascii="Times New Roman"/>
        </w:rPr>
      </w:pPr>
    </w:p>
    <w:p w:rsidRDefault="00961707" w:rsidP="006B4F90" w:rsidR="00EB1CF8">
      <w:pPr>
        <w:jc w:val="both"/>
        <w:rPr>
          <w:rFonts w:cs="Times New Roman" w:hAnsi="Times New Roman" w:ascii="Times New Roman"/>
        </w:rPr>
      </w:pPr>
      <w:r w:rsidRPr="00947923">
        <w:rPr>
          <w:rFonts w:cs="Times New Roman" w:hAnsi="Times New Roman" w:ascii="Times New Roman"/>
        </w:rPr>
        <w:tab/>
      </w:r>
      <w:r w:rsidR="00EB1CF8" w:rsidRPr="009815EF">
        <w:rPr>
          <w:rFonts w:cs="Times New Roman" w:hAnsi="Times New Roman" w:ascii="Times New Roman"/>
        </w:rPr>
        <w:t>Financijska agencija je</w:t>
      </w:r>
      <w:r w:rsidR="00DA0540">
        <w:rPr>
          <w:rFonts w:cs="Times New Roman" w:hAnsi="Times New Roman" w:ascii="Times New Roman"/>
        </w:rPr>
        <w:t xml:space="preserve"> najprije </w:t>
      </w:r>
      <w:r w:rsidR="00EB1CF8" w:rsidRPr="009815EF">
        <w:rPr>
          <w:rFonts w:cs="Times New Roman" w:hAnsi="Times New Roman" w:ascii="Times New Roman"/>
        </w:rPr>
        <w:t xml:space="preserve"> podnijela prijedlog za otvaranje</w:t>
      </w:r>
      <w:r w:rsidR="00DA0540">
        <w:rPr>
          <w:rFonts w:cs="Times New Roman" w:hAnsi="Times New Roman" w:ascii="Times New Roman"/>
        </w:rPr>
        <w:t xml:space="preserve"> skraćenog</w:t>
      </w:r>
      <w:r w:rsidR="00EB1CF8" w:rsidRPr="009815EF">
        <w:rPr>
          <w:rFonts w:cs="Times New Roman" w:hAnsi="Times New Roman" w:ascii="Times New Roman"/>
        </w:rPr>
        <w:t xml:space="preserve"> stečajnog postupka nad dužnikom</w:t>
      </w:r>
      <w:r w:rsidR="00175BFE">
        <w:rPr>
          <w:rFonts w:cs="Times New Roman" w:hAnsi="Times New Roman" w:ascii="Times New Roman"/>
        </w:rPr>
        <w:t xml:space="preserve"> </w:t>
      </w:r>
      <w:r w:rsidR="00175BFE" w:rsidRPr="00C1777A">
        <w:rPr>
          <w:rFonts w:cs="Times New Roman" w:hAnsi="Times New Roman" w:ascii="Times New Roman"/>
        </w:rPr>
        <w:t>AURO-BENZ d.o.o. iz Zagreba, Trg J.F. Kennedy 6B/2, OIB: 66</w:t>
      </w:r>
      <w:r w:rsidR="00175BFE">
        <w:rPr>
          <w:rFonts w:cs="Times New Roman" w:hAnsi="Times New Roman" w:ascii="Times New Roman"/>
        </w:rPr>
        <w:t>314689883, MBS: 040109155</w:t>
      </w:r>
      <w:r w:rsidR="00EB1CF8" w:rsidRPr="009815EF">
        <w:rPr>
          <w:rFonts w:cs="Times New Roman" w:hAnsi="Times New Roman" w:ascii="Times New Roman"/>
        </w:rPr>
        <w:t xml:space="preserve"> </w:t>
      </w:r>
      <w:r w:rsidR="00245FC5">
        <w:rPr>
          <w:rFonts w:cs="Times New Roman" w:hAnsi="Times New Roman" w:ascii="Times New Roman"/>
        </w:rPr>
        <w:t>temeljem čl. 444 st. 2</w:t>
      </w:r>
      <w:r w:rsidR="00EB1CF8" w:rsidRPr="009815EF">
        <w:rPr>
          <w:rFonts w:cs="Times New Roman" w:hAnsi="Times New Roman" w:ascii="Times New Roman"/>
        </w:rPr>
        <w:t xml:space="preserve"> Stečajnog zakona (NN 71/15</w:t>
      </w:r>
      <w:r w:rsidR="00F04992">
        <w:rPr>
          <w:rFonts w:cs="Times New Roman" w:hAnsi="Times New Roman" w:ascii="Times New Roman"/>
        </w:rPr>
        <w:t>, u daljnjem tekstu SZ-a</w:t>
      </w:r>
      <w:r w:rsidR="00DA0540">
        <w:rPr>
          <w:rFonts w:cs="Times New Roman" w:hAnsi="Times New Roman" w:ascii="Times New Roman"/>
        </w:rPr>
        <w:t xml:space="preserve">). </w:t>
      </w:r>
      <w:r w:rsidR="00EB1CF8" w:rsidRPr="009815EF">
        <w:rPr>
          <w:rFonts w:cs="Times New Roman" w:hAnsi="Times New Roman" w:ascii="Times New Roman"/>
        </w:rPr>
        <w:t xml:space="preserve"> </w:t>
      </w:r>
    </w:p>
    <w:p w:rsidRDefault="00DA0540" w:rsidP="006B4F90" w:rsidR="00DA0540">
      <w:pPr>
        <w:jc w:val="both"/>
        <w:rPr>
          <w:rFonts w:cs="Times New Roman" w:hAnsi="Times New Roman" w:ascii="Times New Roman"/>
        </w:rPr>
      </w:pPr>
      <w:r>
        <w:rPr>
          <w:rFonts w:cs="Times New Roman" w:hAnsi="Times New Roman" w:ascii="Times New Roman"/>
        </w:rPr>
        <w:tab/>
        <w:t xml:space="preserve">Rješenjem ovog suda br. St-2559/15 od 13. siječnja 2016. godine, obustavljen je skraćeni stečajni postupak nad navedenim stečajnim dužnikom, budući da je Republika Hrvatska, Ministarstvo financija, Porezna uprava, Područni ured Zagreb, podnijela prijedlog za otvaranje stečajnog postupka uz koji je dostavljen zk. izvadak iz kojeg je vidljivo da navedeni stečajni dužnik ima imovinu iz koje bi se mogli namiriti stečajni vjerovnici. </w:t>
      </w:r>
    </w:p>
    <w:p w:rsidRDefault="00D5190F" w:rsidP="006B4F90" w:rsidR="00961707" w:rsidRPr="00947923">
      <w:pPr>
        <w:ind w:firstLine="705"/>
        <w:jc w:val="both"/>
        <w:rPr>
          <w:rFonts w:cs="Times New Roman" w:hAnsi="Times New Roman" w:ascii="Times New Roman"/>
        </w:rPr>
      </w:pPr>
      <w:r>
        <w:rPr>
          <w:rFonts w:cs="Times New Roman" w:hAnsi="Times New Roman" w:ascii="Times New Roman"/>
        </w:rPr>
        <w:t>Prema odredbi čl. 115</w:t>
      </w:r>
      <w:r w:rsidR="00F04992">
        <w:rPr>
          <w:rFonts w:cs="Times New Roman" w:hAnsi="Times New Roman" w:ascii="Times New Roman"/>
        </w:rPr>
        <w:t xml:space="preserve"> st. 1 SZ-a </w:t>
      </w:r>
      <w:r w:rsidR="00961707" w:rsidRPr="00947923">
        <w:rPr>
          <w:rFonts w:cs="Times New Roman" w:hAnsi="Times New Roman" w:ascii="Times New Roman"/>
        </w:rPr>
        <w:t xml:space="preserve">na temelju prijedloga za otvaranje stečajnog postupka stečajni sudac donosi rješenje o pokretanju postupka radi utvrđenja uvjeta za otvaranje stečajnog </w:t>
      </w:r>
      <w:r w:rsidR="00E055D0" w:rsidRPr="00947923">
        <w:rPr>
          <w:rFonts w:cs="Times New Roman" w:hAnsi="Times New Roman" w:ascii="Times New Roman"/>
        </w:rPr>
        <w:t>postupka (preth</w:t>
      </w:r>
      <w:r w:rsidR="00961707" w:rsidRPr="00947923">
        <w:rPr>
          <w:rFonts w:cs="Times New Roman" w:hAnsi="Times New Roman" w:ascii="Times New Roman"/>
        </w:rPr>
        <w:t xml:space="preserve">odni postupak).  </w:t>
      </w:r>
    </w:p>
    <w:p w:rsidRDefault="00961707" w:rsidP="006B4F90" w:rsidR="00961707" w:rsidRPr="00947923">
      <w:pPr>
        <w:ind w:firstLine="705"/>
        <w:jc w:val="both"/>
        <w:rPr>
          <w:rFonts w:cs="Times New Roman" w:hAnsi="Times New Roman" w:ascii="Times New Roman"/>
        </w:rPr>
      </w:pPr>
      <w:r w:rsidRPr="00947923">
        <w:rPr>
          <w:rFonts w:cs="Times New Roman" w:hAnsi="Times New Roman" w:ascii="Times New Roman"/>
        </w:rPr>
        <w:tab/>
        <w:t xml:space="preserve">Prema odredbi čl. </w:t>
      </w:r>
      <w:r w:rsidR="00D5190F">
        <w:rPr>
          <w:rFonts w:cs="Times New Roman" w:hAnsi="Times New Roman" w:ascii="Times New Roman"/>
        </w:rPr>
        <w:t>117</w:t>
      </w:r>
      <w:r w:rsidRPr="00947923">
        <w:rPr>
          <w:rFonts w:cs="Times New Roman" w:hAnsi="Times New Roman" w:ascii="Times New Roman"/>
        </w:rPr>
        <w:t xml:space="preserve"> SZ-a stečajni sudac može, ako ocijeni da je to potrebno, rješenjem narediti osobam</w:t>
      </w:r>
      <w:r w:rsidR="00D5190F">
        <w:rPr>
          <w:rFonts w:cs="Times New Roman" w:hAnsi="Times New Roman" w:ascii="Times New Roman"/>
        </w:rPr>
        <w:t xml:space="preserve">a koje </w:t>
      </w:r>
      <w:r w:rsidR="00F04992">
        <w:rPr>
          <w:rFonts w:cs="Times New Roman" w:hAnsi="Times New Roman" w:ascii="Times New Roman"/>
        </w:rPr>
        <w:t>su ovlaštene za zastupanje</w:t>
      </w:r>
      <w:r w:rsidR="00D5190F">
        <w:rPr>
          <w:rFonts w:cs="Times New Roman" w:hAnsi="Times New Roman" w:ascii="Times New Roman"/>
        </w:rPr>
        <w:t xml:space="preserve"> dužnika da dostave sve potrebne podatke i obavijesti.</w:t>
      </w:r>
      <w:r w:rsidRPr="00947923">
        <w:rPr>
          <w:rFonts w:cs="Times New Roman" w:hAnsi="Times New Roman" w:ascii="Times New Roman"/>
        </w:rPr>
        <w:t xml:space="preserve">  </w:t>
      </w:r>
    </w:p>
    <w:p w:rsidRDefault="00E055D0" w:rsidP="006B4F90" w:rsidR="00E055D0" w:rsidRPr="00947923">
      <w:pPr>
        <w:ind w:firstLine="705"/>
        <w:jc w:val="both"/>
        <w:rPr>
          <w:rFonts w:cs="Times New Roman" w:hAnsi="Times New Roman" w:ascii="Times New Roman"/>
        </w:rPr>
      </w:pPr>
      <w:r w:rsidRPr="00947923">
        <w:rPr>
          <w:rFonts w:cs="Times New Roman" w:hAnsi="Times New Roman" w:ascii="Times New Roman"/>
        </w:rPr>
        <w:t xml:space="preserve">Prema odredbi članka </w:t>
      </w:r>
      <w:r w:rsidR="00D5190F">
        <w:rPr>
          <w:rFonts w:cs="Times New Roman" w:hAnsi="Times New Roman" w:ascii="Times New Roman"/>
        </w:rPr>
        <w:t>128</w:t>
      </w:r>
      <w:r w:rsidRPr="00947923">
        <w:rPr>
          <w:rFonts w:cs="Times New Roman" w:hAnsi="Times New Roman" w:ascii="Times New Roman"/>
        </w:rPr>
        <w:t xml:space="preserve"> SZ-a u rješenju o pokretanju prethodnog postupka stečajni sudac će odmah zakazati ročište na koje će pozvati zastupnike dužnika odnosno pojedinca, predlagatelja, pravne o</w:t>
      </w:r>
      <w:r w:rsidR="000D4B27">
        <w:rPr>
          <w:rFonts w:cs="Times New Roman" w:hAnsi="Times New Roman" w:ascii="Times New Roman"/>
        </w:rPr>
        <w:t xml:space="preserve">sobe koje za dužnika obavljaju </w:t>
      </w:r>
      <w:r w:rsidRPr="00947923">
        <w:rPr>
          <w:rFonts w:cs="Times New Roman" w:hAnsi="Times New Roman" w:ascii="Times New Roman"/>
        </w:rPr>
        <w:t xml:space="preserve">poslove platnog prometa, privremenog stečajnog upravitelja, a po potrebi i druge pravne osobe. </w:t>
      </w:r>
    </w:p>
    <w:p w:rsidRDefault="00E055D0" w:rsidP="006B4F90" w:rsidR="00E055D0" w:rsidRPr="00947923">
      <w:pPr>
        <w:ind w:firstLine="705"/>
        <w:jc w:val="both"/>
        <w:rPr>
          <w:rFonts w:cs="Times New Roman" w:hAnsi="Times New Roman" w:ascii="Times New Roman"/>
        </w:rPr>
      </w:pPr>
      <w:r w:rsidRPr="00947923">
        <w:rPr>
          <w:rFonts w:cs="Times New Roman" w:hAnsi="Times New Roman" w:ascii="Times New Roman"/>
        </w:rPr>
        <w:tab/>
        <w:t xml:space="preserve">Kako je dakle stečajni sudac donio rješenje o pokretanju prethodnog postupka, valjalo  je temeljem naprijed citiranog članka </w:t>
      </w:r>
      <w:r w:rsidR="00D5190F">
        <w:rPr>
          <w:rFonts w:cs="Times New Roman" w:hAnsi="Times New Roman" w:ascii="Times New Roman"/>
        </w:rPr>
        <w:t>128</w:t>
      </w:r>
      <w:r w:rsidRPr="00947923">
        <w:rPr>
          <w:rFonts w:cs="Times New Roman" w:hAnsi="Times New Roman" w:ascii="Times New Roman"/>
        </w:rPr>
        <w:t xml:space="preserve"> SZ-a zakazati ročište radi izjašnjenja o prijedlogu za otvaranje stečajnog postupka. </w:t>
      </w:r>
    </w:p>
    <w:p w:rsidRDefault="00E055D0" w:rsidP="006B4F90" w:rsidR="00E055D0" w:rsidRPr="00947923">
      <w:pPr>
        <w:jc w:val="both"/>
        <w:rPr>
          <w:rFonts w:cs="Times New Roman" w:hAnsi="Times New Roman" w:ascii="Times New Roman"/>
        </w:rPr>
      </w:pPr>
    </w:p>
    <w:p w:rsidRDefault="00B560C9" w:rsidP="00175BFE" w:rsidR="00E055D0" w:rsidRPr="00175BFE">
      <w:pPr>
        <w:jc w:val="center"/>
        <w:rPr>
          <w:rFonts w:cs="Times New Roman" w:hAnsi="Times New Roman" w:ascii="Times New Roman"/>
        </w:rPr>
      </w:pPr>
      <w:r w:rsidRPr="00175BFE">
        <w:rPr>
          <w:rFonts w:cs="Times New Roman" w:hAnsi="Times New Roman" w:ascii="Times New Roman"/>
        </w:rPr>
        <w:t xml:space="preserve">U Zagrebu, </w:t>
      </w:r>
      <w:r w:rsidR="00175BFE">
        <w:rPr>
          <w:rFonts w:cs="Times New Roman" w:hAnsi="Times New Roman" w:ascii="Times New Roman"/>
        </w:rPr>
        <w:t xml:space="preserve">09. veljače 2017. g. </w:t>
      </w:r>
    </w:p>
    <w:p w:rsidRDefault="00E055D0" w:rsidP="00175BFE" w:rsidR="00E055D0" w:rsidRPr="00175BFE"/>
    <w:p w:rsidRDefault="00E055D0" w:rsidP="00175BFE" w:rsidR="00E055D0" w:rsidRPr="00947923">
      <w:pPr>
        <w:jc w:val="right"/>
        <w:rPr>
          <w:rFonts w:cs="Times New Roman" w:hAnsi="Times New Roman" w:ascii="Times New Roman"/>
        </w:rPr>
      </w:pP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t>STEČAJNI SUDAC</w:t>
      </w:r>
      <w:r w:rsidR="006B4F90">
        <w:rPr>
          <w:rFonts w:cs="Times New Roman" w:hAnsi="Times New Roman" w:ascii="Times New Roman"/>
        </w:rPr>
        <w:t>:</w:t>
      </w:r>
      <w:r w:rsidRPr="00947923">
        <w:rPr>
          <w:rFonts w:cs="Times New Roman" w:hAnsi="Times New Roman" w:ascii="Times New Roman"/>
        </w:rPr>
        <w:t xml:space="preserve"> </w:t>
      </w:r>
    </w:p>
    <w:p w:rsidRDefault="00E055D0" w:rsidP="00175BFE" w:rsidR="00FB3D5D">
      <w:pPr>
        <w:jc w:val="right"/>
        <w:rPr>
          <w:rFonts w:cs="Times New Roman" w:hAnsi="Times New Roman" w:ascii="Times New Roman"/>
        </w:rPr>
      </w:pP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Pr="00947923">
        <w:rPr>
          <w:rFonts w:cs="Times New Roman" w:hAnsi="Times New Roman" w:ascii="Times New Roman"/>
        </w:rPr>
        <w:tab/>
      </w:r>
      <w:r w:rsidR="000D4B27">
        <w:rPr>
          <w:rFonts w:cs="Times New Roman" w:hAnsi="Times New Roman" w:ascii="Times New Roman"/>
        </w:rPr>
        <w:t>Vesna Sremac Šoštar</w:t>
      </w:r>
      <w:r w:rsidR="00B805DA">
        <w:rPr>
          <w:rFonts w:cs="Times New Roman" w:hAnsi="Times New Roman" w:ascii="Times New Roman"/>
        </w:rPr>
        <w:t>, v.r.</w:t>
      </w:r>
    </w:p>
    <w:p w:rsidRDefault="006B4F90" w:rsidP="00175BFE" w:rsidR="006B4F90">
      <w:pPr>
        <w:jc w:val="right"/>
        <w:rPr>
          <w:rFonts w:cs="Times New Roman" w:hAnsi="Times New Roman" w:ascii="Times New Roman"/>
        </w:rPr>
      </w:pPr>
    </w:p>
    <w:p w:rsidRDefault="006B4F90" w:rsidP="006B4F90" w:rsidR="006B4F90">
      <w:pPr>
        <w:jc w:val="both"/>
        <w:rPr>
          <w:rFonts w:cs="Times New Roman" w:hAnsi="Times New Roman" w:ascii="Times New Roman"/>
        </w:rPr>
      </w:pPr>
    </w:p>
    <w:p w:rsidRDefault="00511620" w:rsidP="006B4F90" w:rsidR="00E055D0" w:rsidRPr="00947923">
      <w:pPr>
        <w:jc w:val="both"/>
        <w:rPr>
          <w:rFonts w:cs="Times New Roman" w:hAnsi="Times New Roman" w:ascii="Times New Roman"/>
        </w:rPr>
      </w:pPr>
      <w:r>
        <w:rPr>
          <w:rFonts w:cs="Times New Roman" w:hAnsi="Times New Roman" w:ascii="Times New Roman"/>
        </w:rPr>
        <w:t>UPUTA</w:t>
      </w:r>
      <w:r w:rsidR="00E055D0" w:rsidRPr="00947923">
        <w:rPr>
          <w:rFonts w:cs="Times New Roman" w:hAnsi="Times New Roman" w:ascii="Times New Roman"/>
        </w:rPr>
        <w:t xml:space="preserve"> O PRAVNOM LIJEKU: </w:t>
      </w:r>
    </w:p>
    <w:p w:rsidRDefault="00E055D0" w:rsidP="006B4F90" w:rsidR="00175BFE" w:rsidRPr="00947923">
      <w:pPr>
        <w:jc w:val="both"/>
        <w:rPr>
          <w:rFonts w:cs="Times New Roman" w:hAnsi="Times New Roman" w:ascii="Times New Roman"/>
        </w:rPr>
      </w:pPr>
      <w:r w:rsidRPr="00947923">
        <w:rPr>
          <w:rFonts w:cs="Times New Roman" w:hAnsi="Times New Roman" w:ascii="Times New Roman"/>
        </w:rPr>
        <w:t xml:space="preserve">Protiv točke 1. rješenja nije dopuštena žalba (čl. 42 stavak 1 SZ-a). </w:t>
      </w:r>
    </w:p>
    <w:p w:rsidRDefault="00E055D0" w:rsidP="006B4F90" w:rsidR="006F7797">
      <w:pPr>
        <w:jc w:val="both"/>
        <w:rPr>
          <w:rFonts w:cs="Times New Roman" w:hAnsi="Times New Roman" w:ascii="Times New Roman"/>
        </w:rPr>
      </w:pPr>
      <w:r w:rsidRPr="00947923">
        <w:rPr>
          <w:rFonts w:cs="Times New Roman" w:hAnsi="Times New Roman" w:ascii="Times New Roman"/>
        </w:rPr>
        <w:t xml:space="preserve">Protiv točke 2. do 5. rješenja dopuštena je žalba u roku od 8 dana od dana prijema rješenja. Žalba se podnosi ovom sudu u 2 primjerka za Visoki trgovački sud RH. </w:t>
      </w:r>
    </w:p>
    <w:p w:rsidRDefault="00175BFE" w:rsidP="006B4F90" w:rsidR="00175BFE">
      <w:pPr>
        <w:jc w:val="both"/>
        <w:rPr>
          <w:rFonts w:cs="Times New Roman" w:hAnsi="Times New Roman" w:ascii="Times New Roman"/>
        </w:rPr>
      </w:pPr>
    </w:p>
    <w:p w:rsidRDefault="00B805DA" w:rsidP="00B805DA" w:rsidR="00E055D0">
      <w:pPr>
        <w:jc w:val="right"/>
        <w:rPr>
          <w:rFonts w:cs="Times New Roman" w:hAnsi="Times New Roman" w:ascii="Times New Roman"/>
        </w:rPr>
      </w:pPr>
      <w:r>
        <w:rPr>
          <w:rFonts w:cs="Times New Roman" w:hAnsi="Times New Roman" w:ascii="Times New Roman"/>
        </w:rPr>
        <w:t>Za točnost otpravka-ovlašteni službenik:</w:t>
      </w:r>
    </w:p>
    <w:p w:rsidRDefault="00B805DA" w:rsidP="00B805DA" w:rsidR="00B805DA" w:rsidRPr="00947923">
      <w:pPr>
        <w:jc w:val="right"/>
        <w:rPr>
          <w:rFonts w:cs="Times New Roman" w:hAnsi="Times New Roman" w:ascii="Times New Roman"/>
        </w:rPr>
      </w:pPr>
      <w:r w:rsidRPr="00B805DA">
        <w:rPr>
          <w:rFonts w:cs="Times New Roman" w:hAnsi="Times New Roman" w:ascii="Times New Roman"/>
        </w:rPr>
        <w:t>Zlatka Plivelić</w:t>
      </w:r>
    </w:p>
    <w:sectPr w:rsidSect="00D5190F" w:rsidR="00B805DA"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945" w:rsidR="00BA4945">
      <w:r>
        <w:separator/>
      </w:r>
    </w:p>
  </w:endnote>
  <w:endnote w:id="0" w:type="continuationSeparator">
    <w:p w:rsidRDefault="00BA4945" w:rsidR="00BA49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945" w:rsidR="00BA4945">
      <w:r>
        <w:separator/>
      </w:r>
    </w:p>
  </w:footnote>
  <w:footnote w:id="0" w:type="continuationSeparator">
    <w:p w:rsidRDefault="00BA4945" w:rsidR="00BA49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6B4F90">
    <w:pPr>
      <w:pStyle w:val="Zaglavlje"/>
      <w:framePr w:y="1" w:xAlign="center" w:vAnchor="text" w:hAnchor="margin" w:wrap="around"/>
      <w:rPr>
        <w:rStyle w:val="Brojstranice"/>
        <w:rFonts w:cs="Times New Roman" w:hAnsi="Times New Roman" w:ascii="Times New Roman"/>
      </w:rPr>
    </w:pPr>
    <w:r w:rsidRPr="006B4F90">
      <w:rPr>
        <w:rStyle w:val="Brojstranice"/>
        <w:rFonts w:cs="Times New Roman" w:hAnsi="Times New Roman" w:ascii="Times New Roman"/>
      </w:rPr>
      <w:fldChar w:fldCharType="begin"/>
    </w:r>
    <w:r w:rsidRPr="006B4F90">
      <w:rPr>
        <w:rStyle w:val="Brojstranice"/>
        <w:rFonts w:cs="Times New Roman" w:hAnsi="Times New Roman" w:ascii="Times New Roman"/>
      </w:rPr>
      <w:instrText xml:space="preserve">PAGE  </w:instrText>
    </w:r>
    <w:r w:rsidRPr="006B4F90">
      <w:rPr>
        <w:rStyle w:val="Brojstranice"/>
        <w:rFonts w:cs="Times New Roman" w:hAnsi="Times New Roman" w:ascii="Times New Roman"/>
      </w:rPr>
      <w:fldChar w:fldCharType="separate"/>
    </w:r>
    <w:r w:rsidR="00891AF6">
      <w:rPr>
        <w:rStyle w:val="Brojstranice"/>
        <w:rFonts w:cs="Times New Roman" w:hAnsi="Times New Roman" w:ascii="Times New Roman"/>
        <w:noProof/>
      </w:rPr>
      <w:t>2</w:t>
    </w:r>
    <w:r w:rsidRPr="006B4F90">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175BFE">
      <w:rPr>
        <w:rFonts w:cs="Times New Roman" w:hAnsi="Times New Roman" w:ascii="Times New Roman"/>
      </w:rPr>
      <w:t>1694/16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62E5F68"/>
    <w:multiLevelType w:val="hybridMultilevel"/>
    <w:tmpl w:val="7E1ECB62"/>
    <w:lvl w:tplc="6C986448"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51C09"/>
    <w:rsid w:val="00061A23"/>
    <w:rsid w:val="0008230D"/>
    <w:rsid w:val="000A5AEC"/>
    <w:rsid w:val="000D10B8"/>
    <w:rsid w:val="000D4B27"/>
    <w:rsid w:val="000E5779"/>
    <w:rsid w:val="0011212C"/>
    <w:rsid w:val="00136955"/>
    <w:rsid w:val="0014066B"/>
    <w:rsid w:val="00175BFE"/>
    <w:rsid w:val="00191820"/>
    <w:rsid w:val="001D2C73"/>
    <w:rsid w:val="00245FC5"/>
    <w:rsid w:val="002559F3"/>
    <w:rsid w:val="00260847"/>
    <w:rsid w:val="00310E11"/>
    <w:rsid w:val="003262E9"/>
    <w:rsid w:val="0036711B"/>
    <w:rsid w:val="003827FA"/>
    <w:rsid w:val="004A5CC8"/>
    <w:rsid w:val="004B2C43"/>
    <w:rsid w:val="00511620"/>
    <w:rsid w:val="00520846"/>
    <w:rsid w:val="00530459"/>
    <w:rsid w:val="005527E9"/>
    <w:rsid w:val="005529DD"/>
    <w:rsid w:val="005A473E"/>
    <w:rsid w:val="005E5B68"/>
    <w:rsid w:val="005F1595"/>
    <w:rsid w:val="005F7C4D"/>
    <w:rsid w:val="00604219"/>
    <w:rsid w:val="00631D91"/>
    <w:rsid w:val="0064234C"/>
    <w:rsid w:val="00653B08"/>
    <w:rsid w:val="006B4F90"/>
    <w:rsid w:val="006E60B8"/>
    <w:rsid w:val="006E7BAA"/>
    <w:rsid w:val="006F7797"/>
    <w:rsid w:val="00700BA5"/>
    <w:rsid w:val="007211FF"/>
    <w:rsid w:val="00775A37"/>
    <w:rsid w:val="007B0B3E"/>
    <w:rsid w:val="007F7106"/>
    <w:rsid w:val="0082619C"/>
    <w:rsid w:val="008848A3"/>
    <w:rsid w:val="00891AF6"/>
    <w:rsid w:val="008D4645"/>
    <w:rsid w:val="00900D13"/>
    <w:rsid w:val="00947923"/>
    <w:rsid w:val="00961707"/>
    <w:rsid w:val="009F313C"/>
    <w:rsid w:val="00A7770B"/>
    <w:rsid w:val="00AD0DB4"/>
    <w:rsid w:val="00B560C9"/>
    <w:rsid w:val="00B805DA"/>
    <w:rsid w:val="00BA4945"/>
    <w:rsid w:val="00BA4F62"/>
    <w:rsid w:val="00C1777A"/>
    <w:rsid w:val="00C569DF"/>
    <w:rsid w:val="00D05350"/>
    <w:rsid w:val="00D46BC3"/>
    <w:rsid w:val="00D5190F"/>
    <w:rsid w:val="00D64440"/>
    <w:rsid w:val="00D70AF4"/>
    <w:rsid w:val="00D76787"/>
    <w:rsid w:val="00DA0540"/>
    <w:rsid w:val="00DA470E"/>
    <w:rsid w:val="00E055D0"/>
    <w:rsid w:val="00E615BA"/>
    <w:rsid w:val="00E74D24"/>
    <w:rsid w:val="00E909FD"/>
    <w:rsid w:val="00EB1CF8"/>
    <w:rsid w:val="00EB27F0"/>
    <w:rsid w:val="00EE66B4"/>
    <w:rsid w:val="00F04992"/>
    <w:rsid w:val="00F55F25"/>
    <w:rsid w:val="00F86209"/>
    <w:rsid w:val="00FB3D5D"/>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75BF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75BF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St-1694/2016</izvorni_sadrzaj>
    <derivirana_varijabla naziv="DomainObject.Predmet.OznakaBroj_1">St-1694/2016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 - BENZ d.o.o.</izvorni_sadrzaj>
    <derivirana_varijabla naziv="DomainObject.Predmet.ProtustrankaFormated_1">  AURO - BENZ d.o.o.</derivirana_varijabla>
  </DomainObject.Predmet.ProtustrankaFormated>
  <DomainObject.Predmet.ProtustrankaFormatedOIB>
    <izvorni_sadrzaj>  AURO - BENZ d.o.o., OIB 66314689883</izvorni_sadrzaj>
    <derivirana_varijabla naziv="DomainObject.Predmet.ProtustrankaFormatedOIB_1">  AURO - BENZ d.o.o., OIB 66314689883</derivirana_varijabla>
  </DomainObject.Predmet.ProtustrankaFormatedOIB>
  <DomainObject.Predmet.ProtustrankaFormatedWithAdress>
    <izvorni_sadrzaj> AURO - BENZ d.o.o., Trg J. F. Kennedy 6B/2, 10000 Zagreb</izvorni_sadrzaj>
    <derivirana_varijabla naziv="DomainObject.Predmet.ProtustrankaFormatedWithAdress_1"> AURO - BENZ d.o.o., Trg J. F. Kennedy 6B/2, 10000 Zagreb</derivirana_varijabla>
  </DomainObject.Predmet.ProtustrankaFormatedWithAdress>
  <DomainObject.Predmet.ProtustrankaFormatedWithAdressOIB>
    <izvorni_sadrzaj> AURO - BENZ d.o.o., OIB 66314689883, Trg J. F. Kennedy 6B/2, 10000 Zagreb</izvorni_sadrzaj>
    <derivirana_varijabla naziv="DomainObject.Predmet.ProtustrankaFormatedWithAdressOIB_1"> AURO - BENZ d.o.o., OIB 66314689883, Trg J. F. Kennedy 6B/2, 10000 Zagreb</derivirana_varijabla>
  </DomainObject.Predmet.ProtustrankaFormatedWithAdressOIB>
  <DomainObject.Predmet.ProtustrankaWithAdress>
    <izvorni_sadrzaj>AURO - BENZ d.o.o. Trg J. F. Kennedy 6B/2, 10000 Zagreb</izvorni_sadrzaj>
    <derivirana_varijabla naziv="DomainObject.Predmet.ProtustrankaWithAdress_1">AURO - BENZ d.o.o. Trg J. F. Kennedy 6B/2, 10000 Zagreb</derivirana_varijabla>
  </DomainObject.Predmet.ProtustrankaWithAdress>
  <DomainObject.Predmet.ProtustrankaWithAdressOIB>
    <izvorni_sadrzaj>AURO - BENZ d.o.o., OIB 66314689883, Trg J. F. Kennedy 6B/2, 10000 Zagreb</izvorni_sadrzaj>
    <derivirana_varijabla naziv="DomainObject.Predmet.ProtustrankaWithAdressOIB_1">AURO - BENZ d.o.o., OIB 66314689883, Trg J. F. Kennedy 6B/2, 10000 Zagreb</derivirana_varijabla>
  </DomainObject.Predmet.ProtustrankaWithAdressOIB>
  <DomainObject.Predmet.ProtustrankaNazivFormated>
    <izvorni_sadrzaj>AURO - BENZ d.o.o.</izvorni_sadrzaj>
    <derivirana_varijabla naziv="DomainObject.Predmet.ProtustrankaNazivFormated_1">AURO - BENZ d.o.o.</derivirana_varijabla>
  </DomainObject.Predmet.ProtustrankaNazivFormated>
  <DomainObject.Predmet.ProtustrankaNazivFormatedOIB>
    <izvorni_sadrzaj>AURO - BENZ d.o.o., OIB 66314689883</izvorni_sadrzaj>
    <derivirana_varijabla naziv="DomainObject.Predmet.ProtustrankaNazivFormatedOIB_1">AURO - BENZ d.o.o., OIB 66314689883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 - BENZ d.o.o.</item>
    </izvorni_sadrzaj>
    <derivirana_varijabla naziv="DomainObject.Predmet.ProtuStrankaListFormated_1">
      <item>AURO - BENZ d.o.o.</item>
    </derivirana_varijabla>
  </DomainObject.Predmet.ProtuStrankaListFormated>
  <DomainObject.Predmet.ProtuStrankaListFormatedOIB>
    <izvorni_sadrzaj>
      <item>AURO - BENZ d.o.o., OIB 66314689883</item>
    </izvorni_sadrzaj>
    <derivirana_varijabla naziv="DomainObject.Predmet.ProtuStrankaListFormatedOIB_1">
      <item>AURO - BENZ d.o.o., OIB 66314689883</item>
    </derivirana_varijabla>
  </DomainObject.Predmet.ProtuStrankaListFormatedOIB>
  <DomainObject.Predmet.ProtuStrankaListFormatedWithAdress>
    <izvorni_sadrzaj>
      <item>AURO - BENZ d.o.o., Trg J. F. Kennedy 6B/2, 10000 Zagreb</item>
    </izvorni_sadrzaj>
    <derivirana_varijabla naziv="DomainObject.Predmet.ProtuStrankaListFormatedWithAdress_1">
      <item>AURO - BENZ d.o.o., Trg J. F. Kennedy 6B/2, 10000 Zagreb</item>
    </derivirana_varijabla>
  </DomainObject.Predmet.ProtuStrankaListFormatedWithAdress>
  <DomainObject.Predmet.ProtuStrankaListFormatedWithAdressOIB>
    <izvorni_sadrzaj>
      <item>AURO - BENZ d.o.o., OIB 66314689883, Trg J. F. Kennedy 6B/2, 10000 Zagreb</item>
    </izvorni_sadrzaj>
    <derivirana_varijabla naziv="DomainObject.Predmet.ProtuStrankaListFormatedWithAdressOIB_1">
      <item>AURO - BENZ d.o.o., OIB 66314689883, Trg J. F. Kennedy 6B/2, 10000 Zagreb</item>
    </derivirana_varijabla>
  </DomainObject.Predmet.ProtuStrankaListFormatedWithAdressOIB>
  <DomainObject.Predmet.ProtuStrankaListNazivFormated>
    <izvorni_sadrzaj>
      <item>AURO - BENZ d.o.o.</item>
    </izvorni_sadrzaj>
    <derivirana_varijabla naziv="DomainObject.Predmet.ProtuStrankaListNazivFormated_1">
      <item>AURO - BENZ d.o.o.</item>
    </derivirana_varijabla>
  </DomainObject.Predmet.ProtuStrankaListNazivFormated>
  <DomainObject.Predmet.ProtuStrankaListNazivFormatedOIB>
    <izvorni_sadrzaj>
      <item>AURO - BENZ d.o.o., OIB 66314689883</item>
    </izvorni_sadrzaj>
    <derivirana_varijabla naziv="DomainObject.Predmet.ProtuStrankaListNazivFormatedOIB_1">
      <item>AURO - BENZ d.o.o., OIB 66314689883</item>
    </derivirana_varijabla>
  </DomainObject.Predmet.ProtuStrankaListNazivFormatedOIB>
  <DomainObject.Predmet.OstaliListFormated>
    <izvorni_sadrzaj>
      <item>Vinko Bebek</item>
    </izvorni_sadrzaj>
    <derivirana_varijabla naziv="DomainObject.Predmet.OstaliListFormated_1">
      <item>Vinko Bebek</item>
    </derivirana_varijabla>
  </DomainObject.Predmet.OstaliListFormated>
  <DomainObject.Predmet.OstaliListFormatedOIB>
    <izvorni_sadrzaj>
      <item>Vinko Bebek, OIB 99728775025</item>
    </izvorni_sadrzaj>
    <derivirana_varijabla naziv="DomainObject.Predmet.OstaliListFormatedOIB_1">
      <item>Vinko Bebek, OIB 99728775025</item>
    </derivirana_varijabla>
  </DomainObject.Predmet.OstaliListFormatedOIB>
  <DomainObject.Predmet.OstaliListFormatedWithAdress>
    <izvorni_sadrzaj>
      <item>Vinko Bebek, Šipovača 128, Ljubuški</item>
    </izvorni_sadrzaj>
    <derivirana_varijabla naziv="DomainObject.Predmet.OstaliListFormatedWithAdress_1">
      <item>Vinko Bebek, Šipovača 128, Ljubuški</item>
    </derivirana_varijabla>
  </DomainObject.Predmet.OstaliListFormatedWithAdress>
  <DomainObject.Predmet.OstaliListFormatedWithAdressOIB>
    <izvorni_sadrzaj>
      <item>Vinko Bebek, OIB 99728775025, Šipovača 128, Ljubuški</item>
    </izvorni_sadrzaj>
    <derivirana_varijabla naziv="DomainObject.Predmet.OstaliListFormatedWithAdressOIB_1">
      <item>Vinko Bebek, OIB 99728775025, Šipovača 128, Ljubuški</item>
    </derivirana_varijabla>
  </DomainObject.Predmet.OstaliListFormatedWithAdressOIB>
  <DomainObject.Predmet.OstaliListNazivFormated>
    <izvorni_sadrzaj>
      <item>Vinko Bebek</item>
    </izvorni_sadrzaj>
    <derivirana_varijabla naziv="DomainObject.Predmet.OstaliListNazivFormated_1">
      <item>Vinko Bebek</item>
    </derivirana_varijabla>
  </DomainObject.Predmet.OstaliListNazivFormated>
  <DomainObject.Predmet.OstaliListNazivFormatedOIB>
    <izvorni_sadrzaj>
      <item>Vinko Bebek, OIB 99728775025</item>
    </izvorni_sadrzaj>
    <derivirana_varijabla naziv="DomainObject.Predmet.OstaliListNazivFormatedOIB_1">
      <item>Vinko Bebek, OIB 99728775025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 - BENZ d.o.o.</izvorni_sadrzaj>
    <derivirana_varijabla naziv="DomainObject.Predmet.ProtustrankaIDrugi_1">AURO - 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 - BENZ d.o.o., OIB 66314689883, Trg J. F. Kennedy 6B/2, 10000 Zagreb</izvorni_sadrzaj>
    <derivirana_varijabla naziv="DomainObject.Predmet.ProtustrankaIDrugiAdressOIB_1">AURO - BENZ d.o.o., OIB 66314689883, Trg J. F. Kennedy 6B/2,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AURO - BENZ d.o.o.</item>
      <item>Vinko Bebek</item>
    </izvorni_sadrzaj>
    <derivirana_varijabla naziv="DomainObject.Predmet.SudioniciListNaziv_1">
      <item>FINA Regionalni centar Zagreb</item>
      <item>AURO - BENZ d.o.o.</item>
      <item>Vinko Bebek</item>
    </derivirana_varijabla>
  </DomainObject.Predmet.SudioniciListNaziv>
  <DomainObject.Predmet.SudioniciListAdressOIB>
    <izvorni_sadrzaj>
      <item>AURO - BENZ d.o.o., OIB 66314689883, Trg J. F. Kennedy 6B/2,10000 Zagreb</item>
      <item>FINA Regionalni centar Zagreb, OIB 85821130368, Trg svibanjskih žrtava  1995. 1,10000 Zagreb</item>
      <item>Vinko Bebek, OIB 99728775025, Šipovača 128,Ljubuški</item>
    </izvorni_sadrzaj>
    <derivirana_varijabla naziv="DomainObject.Predmet.SudioniciListAdressOIB_1">
      <item>AURO - BENZ d.o.o., OIB 66314689883, Trg J. F. Kennedy 6B/2,10000 Zagreb</item>
      <item>FINA Regionalni centar Zagreb, OIB 85821130368, Trg svibanjskih žrtava  1995. 1,10000 Zagreb</item>
      <item>Vinko Bebek, OIB 99728775025, Šipovača 128,Ljubuški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66314689883</item>
      <item>, OIB 99728775025</item>
    </izvorni_sadrzaj>
    <derivirana_varijabla naziv="DomainObject.Predmet.SudioniciListNazivOIB_1">
      <item>, OIB 85821130368</item>
      <item>, OIB 66314689883</item>
      <item>, OIB 99728775025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671</properties:Words>
  <properties:Characters>3665</properties:Characters>
  <properties:Lines>90</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2017-02-09T10:58:00Z</dcterms:created>
  <dc:creator>vmihalincic</dc:creator>
  <cp:lastModifiedBy>Zlatka Plivelić</cp:lastModifiedBy>
  <cp:lastPrinted>2017-02-09T12:04:00Z</cp:lastPrinted>
  <dcterms:modified xmlns:xsi="http://www.w3.org/2001/XMLSchema-instance" xsi:type="dcterms:W3CDTF">2017-02-09T12:17:00Z</dcterms:modified>
  <cp:revision>5</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