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9f19" w14:paraId="51a9f19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0D6D27" w:rsidP="00FF2B80" w:rsidR="000D6D27">
      <w:pPr>
        <w:jc w:val="center"/>
        <w:rPr>
          <w:sz w:val="24"/>
          <w:szCs w:val="24"/>
        </w:rPr>
      </w:pPr>
    </w:p>
    <w:p w:rsidRDefault="000D6D27" w:rsidP="00FF2B80" w:rsidR="000D6D27">
      <w:pPr>
        <w:jc w:val="center"/>
        <w:rPr>
          <w:sz w:val="24"/>
          <w:szCs w:val="24"/>
        </w:rPr>
      </w:pPr>
    </w:p>
    <w:p w:rsidRDefault="007C3823" w:rsidP="00FF2B80" w:rsidR="007C3823">
      <w:pPr>
        <w:jc w:val="center"/>
        <w:rPr>
          <w:sz w:val="24"/>
          <w:szCs w:val="24"/>
        </w:rPr>
      </w:pPr>
    </w:p>
    <w:p w:rsidRDefault="000D6D27" w:rsidP="00FF2B80" w:rsidR="000D6D27">
      <w:pPr>
        <w:jc w:val="center"/>
        <w:rPr>
          <w:sz w:val="24"/>
          <w:szCs w:val="24"/>
        </w:rPr>
      </w:pPr>
    </w:p>
    <w:p w:rsidRDefault="000D6D27" w:rsidP="00910611" w:rsidR="000D6D2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D27" w:rsidP="00910611" w:rsidR="000D6D27">
      <w:r>
        <w:rPr>
          <w:rFonts w:eastAsia="MS Mincho"/>
          <w:szCs w:val="24"/>
        </w:rPr>
        <w:t>REPUBLIKA HRVATSKA</w:t>
      </w:r>
    </w:p>
    <w:p w:rsidRDefault="000D6D27" w:rsidP="00910611" w:rsidR="000D6D27">
      <w:r>
        <w:rPr>
          <w:rFonts w:eastAsia="MS Mincho"/>
          <w:szCs w:val="24"/>
        </w:rPr>
        <w:t>TRGOVAČKI SUD U RIJECI</w:t>
      </w:r>
    </w:p>
    <w:p w:rsidRDefault="000D6D27" w:rsidR="000D6D2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D6D27" w:rsidP="00FF2B80" w:rsidR="000D6D2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D6D27" w:rsidP="00FF2B80" w:rsidR="000D6D2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4757D">
        <w:rPr>
          <w:sz w:val="24"/>
          <w:szCs w:val="24"/>
        </w:rPr>
        <w:t xml:space="preserve">COLNAR društvo s ograničenom odgovornošću za ugostiteljstvo i trgovinu Jelenje (Općina Jelenje), </w:t>
      </w:r>
      <w:proofErr w:type="spellStart"/>
      <w:r w:rsidR="00B4757D">
        <w:rPr>
          <w:sz w:val="24"/>
          <w:szCs w:val="24"/>
        </w:rPr>
        <w:t>Podkilavac</w:t>
      </w:r>
      <w:proofErr w:type="spellEnd"/>
      <w:r w:rsidR="00B4757D">
        <w:rPr>
          <w:sz w:val="24"/>
          <w:szCs w:val="24"/>
        </w:rPr>
        <w:t xml:space="preserve"> 132, </w:t>
      </w:r>
      <w:r w:rsidR="00B4757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4757D">
        <w:rPr>
          <w:sz w:val="24"/>
          <w:szCs w:val="24"/>
        </w:rPr>
        <w:t>040265064, OIB: 80358663567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4757D">
        <w:rPr>
          <w:sz w:val="24"/>
          <w:szCs w:val="24"/>
        </w:rPr>
        <w:t>52.270,43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4757D">
        <w:rPr>
          <w:sz w:val="24"/>
          <w:szCs w:val="24"/>
        </w:rPr>
        <w:t>Poziva se osoba ovlaštena za zastupanje dužnika po zakonu (</w:t>
      </w:r>
      <w:r w:rsidR="00335B07" w:rsidRPr="00B4757D">
        <w:rPr>
          <w:sz w:val="24"/>
          <w:szCs w:val="24"/>
        </w:rPr>
        <w:t xml:space="preserve">Silvia </w:t>
      </w:r>
      <w:proofErr w:type="spellStart"/>
      <w:r w:rsidR="00335B07" w:rsidRPr="00B4757D">
        <w:rPr>
          <w:sz w:val="24"/>
          <w:szCs w:val="24"/>
        </w:rPr>
        <w:t>Colnar</w:t>
      </w:r>
      <w:proofErr w:type="spellEnd"/>
      <w:r w:rsidR="00335B07" w:rsidRPr="00B4757D">
        <w:rPr>
          <w:sz w:val="24"/>
          <w:szCs w:val="24"/>
        </w:rPr>
        <w:t xml:space="preserve">, OIB: 27757331075, </w:t>
      </w:r>
      <w:proofErr w:type="spellStart"/>
      <w:r w:rsidR="00335B07" w:rsidRPr="00B4757D">
        <w:rPr>
          <w:sz w:val="24"/>
          <w:szCs w:val="24"/>
        </w:rPr>
        <w:t>Podkilavac</w:t>
      </w:r>
      <w:proofErr w:type="spellEnd"/>
      <w:r w:rsidR="00335B07" w:rsidRPr="00B4757D">
        <w:rPr>
          <w:sz w:val="24"/>
          <w:szCs w:val="24"/>
        </w:rPr>
        <w:t xml:space="preserve">, </w:t>
      </w:r>
      <w:proofErr w:type="spellStart"/>
      <w:r w:rsidR="00335B07" w:rsidRPr="00B4757D">
        <w:rPr>
          <w:sz w:val="24"/>
          <w:szCs w:val="24"/>
        </w:rPr>
        <w:t>Podkilavac</w:t>
      </w:r>
      <w:proofErr w:type="spellEnd"/>
      <w:r w:rsidR="00335B07" w:rsidRPr="00B4757D">
        <w:rPr>
          <w:sz w:val="24"/>
          <w:szCs w:val="24"/>
        </w:rPr>
        <w:t xml:space="preserve"> 132</w:t>
      </w:r>
      <w:r w:rsidRPr="00B4757D">
        <w:rPr>
          <w:sz w:val="24"/>
          <w:szCs w:val="24"/>
        </w:rPr>
        <w:t xml:space="preserve">) da u roku od 15 dana od dana objave oglasa podnese sudu, pozivom </w:t>
      </w:r>
      <w:r w:rsidRPr="00C54B20">
        <w:rPr>
          <w:sz w:val="24"/>
          <w:szCs w:val="24"/>
        </w:rPr>
        <w:t xml:space="preserve">na </w:t>
      </w:r>
      <w:proofErr w:type="spellStart"/>
      <w:r w:rsidRPr="00C54B20">
        <w:rPr>
          <w:sz w:val="24"/>
          <w:szCs w:val="24"/>
        </w:rPr>
        <w:t>posl</w:t>
      </w:r>
      <w:proofErr w:type="spellEnd"/>
      <w:r w:rsidRPr="00C54B20">
        <w:rPr>
          <w:sz w:val="24"/>
          <w:szCs w:val="24"/>
        </w:rPr>
        <w:t xml:space="preserve">. br. </w:t>
      </w:r>
      <w:r w:rsidR="002B10FE" w:rsidRPr="00E81F83">
        <w:rPr>
          <w:sz w:val="24"/>
          <w:szCs w:val="24"/>
        </w:rPr>
        <w:t>14</w:t>
      </w:r>
      <w:r w:rsidRPr="00E81F83">
        <w:rPr>
          <w:sz w:val="24"/>
          <w:szCs w:val="24"/>
        </w:rPr>
        <w:t xml:space="preserve"> St-</w:t>
      </w:r>
      <w:r w:rsidR="0092455F" w:rsidRPr="00E81F83">
        <w:rPr>
          <w:sz w:val="24"/>
          <w:szCs w:val="24"/>
        </w:rPr>
        <w:t>8</w:t>
      </w:r>
      <w:r w:rsidR="00E81F83" w:rsidRPr="00E81F83">
        <w:rPr>
          <w:sz w:val="24"/>
          <w:szCs w:val="24"/>
        </w:rPr>
        <w:t>5</w:t>
      </w:r>
      <w:r w:rsidR="00335B07">
        <w:rPr>
          <w:sz w:val="24"/>
          <w:szCs w:val="24"/>
        </w:rPr>
        <w:t>3</w:t>
      </w:r>
      <w:r w:rsidR="00C72A22" w:rsidRPr="00E81F83">
        <w:rPr>
          <w:sz w:val="24"/>
          <w:szCs w:val="24"/>
        </w:rPr>
        <w:t>/2015</w:t>
      </w:r>
      <w:r w:rsidRPr="00E81F8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R="004F6C16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EB0" w:rsidP="00FF2B80" w:rsidR="00375EB0">
      <w:pPr>
        <w:spacing w:lineRule="auto" w:line="240" w:after="0"/>
      </w:pPr>
      <w:r>
        <w:separator/>
      </w:r>
    </w:p>
  </w:endnote>
  <w:endnote w:id="0" w:type="continuationSeparator">
    <w:p w:rsidRDefault="00375EB0" w:rsidP="00FF2B80" w:rsidR="00375E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EB0" w:rsidP="00FF2B80" w:rsidR="00375EB0">
      <w:pPr>
        <w:spacing w:lineRule="auto" w:line="240" w:after="0"/>
      </w:pPr>
      <w:r>
        <w:separator/>
      </w:r>
    </w:p>
  </w:footnote>
  <w:footnote w:id="0" w:type="continuationSeparator">
    <w:p w:rsidRDefault="00375EB0" w:rsidP="00FF2B80" w:rsidR="00375E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E81F83">
      <w:rPr>
        <w:sz w:val="24"/>
        <w:szCs w:val="24"/>
      </w:rPr>
      <w:t>5</w:t>
    </w:r>
    <w:r w:rsidR="00335B07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9D40B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D6D27"/>
    <w:rsid w:val="000E7348"/>
    <w:rsid w:val="00171F48"/>
    <w:rsid w:val="001A022E"/>
    <w:rsid w:val="001D022D"/>
    <w:rsid w:val="001E0485"/>
    <w:rsid w:val="002775F8"/>
    <w:rsid w:val="002B10FE"/>
    <w:rsid w:val="00335B07"/>
    <w:rsid w:val="003529AF"/>
    <w:rsid w:val="00355A5E"/>
    <w:rsid w:val="00375EB0"/>
    <w:rsid w:val="00385D3D"/>
    <w:rsid w:val="004B790E"/>
    <w:rsid w:val="004F4B54"/>
    <w:rsid w:val="004F6C16"/>
    <w:rsid w:val="005417EE"/>
    <w:rsid w:val="005A3B44"/>
    <w:rsid w:val="005E212A"/>
    <w:rsid w:val="0060333F"/>
    <w:rsid w:val="00624642"/>
    <w:rsid w:val="00663750"/>
    <w:rsid w:val="006C6E81"/>
    <w:rsid w:val="0075527B"/>
    <w:rsid w:val="007654EB"/>
    <w:rsid w:val="007A5B96"/>
    <w:rsid w:val="007C3823"/>
    <w:rsid w:val="007D7249"/>
    <w:rsid w:val="008964C2"/>
    <w:rsid w:val="008A2A60"/>
    <w:rsid w:val="008A32CA"/>
    <w:rsid w:val="0091243A"/>
    <w:rsid w:val="009213EF"/>
    <w:rsid w:val="0092455F"/>
    <w:rsid w:val="00942A0F"/>
    <w:rsid w:val="009C7873"/>
    <w:rsid w:val="009D37D2"/>
    <w:rsid w:val="009D3F74"/>
    <w:rsid w:val="009D40B0"/>
    <w:rsid w:val="00A013E0"/>
    <w:rsid w:val="00B1443B"/>
    <w:rsid w:val="00B4757D"/>
    <w:rsid w:val="00BA3EB5"/>
    <w:rsid w:val="00BE1842"/>
    <w:rsid w:val="00BF170F"/>
    <w:rsid w:val="00C50E66"/>
    <w:rsid w:val="00C54B20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81F83"/>
    <w:rsid w:val="00EA1D23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D2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D2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D27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D2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D2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D27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St-853/2015-7</izvorni_sadrzaj>
    <derivirana_varijabla naziv="DomainObject.Oznaka_1">St-853/2015-7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COLNAR d.o.o.  Dražice</izvorni_sadrzaj>
    <derivirana_varijabla naziv="DomainObject.Predmet.ProtustrankaFormated_1">  COLNAR d.o.o.  Dražice</derivirana_varijabla>
  </DomainObject.Predmet.ProtustrankaFormated>
  <DomainObject.Predmet.ProtustrankaFormatedOIB>
    <izvorni_sadrzaj>  COLNAR d.o.o.  Dražice, OIB 80358663567</izvorni_sadrzaj>
    <derivirana_varijabla naziv="DomainObject.Predmet.ProtustrankaFormatedOIB_1">  COLNAR d.o.o.  Dražice, OIB 80358663567</derivirana_varijabla>
  </DomainObject.Predmet.ProtustrankaFormatedOIB>
  <DomainObject.Predmet.ProtustrankaFormatedWithAdress>
    <izvorni_sadrzaj> COLNAR d.o.o.  Dražice, Podkilavac 132, 51218 Dražice</izvorni_sadrzaj>
    <derivirana_varijabla naziv="DomainObject.Predmet.ProtustrankaFormatedWithAdress_1"> COLNAR d.o.o.  Dražice, Podkilavac 132, 51218 Dražice</derivirana_varijabla>
  </DomainObject.Predmet.ProtustrankaFormatedWithAdress>
  <DomainObject.Predmet.ProtustrankaFormatedWithAdressOIB>
    <izvorni_sadrzaj> COLNAR d.o.o.  Dražice, OIB 80358663567, Podkilavac 132, 51218 Dražice</izvorni_sadrzaj>
    <derivirana_varijabla naziv="DomainObject.Predmet.ProtustrankaFormatedWithAdressOIB_1"> COLNAR d.o.o.  Dražice, OIB 80358663567, Podkilavac 132, 51218 Dražice</derivirana_varijabla>
  </DomainObject.Predmet.ProtustrankaFormatedWithAdressOIB>
  <DomainObject.Predmet.ProtustrankaWithAdress>
    <izvorni_sadrzaj>COLNAR d.o.o.  Dražice Podkilavac 132, 51218 Dražice</izvorni_sadrzaj>
    <derivirana_varijabla naziv="DomainObject.Predmet.ProtustrankaWithAdress_1">COLNAR d.o.o.  Dražice Podkilavac 132, 51218 Dražice</derivirana_varijabla>
  </DomainObject.Predmet.ProtustrankaWithAdress>
  <DomainObject.Predmet.ProtustrankaWithAdressOIB>
    <izvorni_sadrzaj>COLNAR d.o.o.  Dražice, OIB 80358663567, Podkilavac 132, 51218 Dražice</izvorni_sadrzaj>
    <derivirana_varijabla naziv="DomainObject.Predmet.ProtustrankaWithAdressOIB_1">COLNAR d.o.o.  Dražice, OIB 80358663567, Podkilavac 132, 51218 Dražice</derivirana_varijabla>
  </DomainObject.Predmet.ProtustrankaWithAdressOIB>
  <DomainObject.Predmet.ProtustrankaNazivFormated>
    <izvorni_sadrzaj>COLNAR d.o.o.  Dražice</izvorni_sadrzaj>
    <derivirana_varijabla naziv="DomainObject.Predmet.ProtustrankaNazivFormated_1">COLNAR d.o.o.  Dražice</derivirana_varijabla>
  </DomainObject.Predmet.ProtustrankaNazivFormated>
  <DomainObject.Predmet.ProtustrankaNazivFormatedOIB>
    <izvorni_sadrzaj>COLNAR d.o.o.  Dražice, OIB 80358663567</izvorni_sadrzaj>
    <derivirana_varijabla naziv="DomainObject.Predmet.ProtustrankaNazivFormatedOIB_1">COLNAR d.o.o.  Dražice, OIB 80358663567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COLNAR d.o.o.  Dražice</item>
    </izvorni_sadrzaj>
    <derivirana_varijabla naziv="DomainObject.Predmet.ProtuStrankaListFormated_1">
      <item>COLNAR d.o.o.  Dražice</item>
    </derivirana_varijabla>
  </DomainObject.Predmet.ProtuStrankaListFormated>
  <DomainObject.Predmet.ProtuStrankaListFormatedOIB>
    <izvorni_sadrzaj>
      <item>COLNAR d.o.o.  Dražice, OIB 80358663567</item>
    </izvorni_sadrzaj>
    <derivirana_varijabla naziv="DomainObject.Predmet.ProtuStrankaListFormatedOIB_1">
      <item>COLNAR d.o.o.  Dražice, OIB 80358663567</item>
    </derivirana_varijabla>
  </DomainObject.Predmet.ProtuStrankaListFormatedOIB>
  <DomainObject.Predmet.ProtuStrankaListFormatedWithAdress>
    <izvorni_sadrzaj>
      <item>COLNAR d.o.o.  Dražice, Podkilavac 132, 51218 Dražice</item>
    </izvorni_sadrzaj>
    <derivirana_varijabla naziv="DomainObject.Predmet.ProtuStrankaListFormatedWithAdress_1">
      <item>COLNAR d.o.o.  Dražice, Podkilavac 132, 51218 Dražice</item>
    </derivirana_varijabla>
  </DomainObject.Predmet.ProtuStrankaListFormatedWithAdress>
  <DomainObject.Predmet.ProtuStrankaListFormatedWithAdressOIB>
    <izvorni_sadrzaj>
      <item>COLNAR d.o.o.  Dražice, OIB 80358663567, Podkilavac 132, 51218 Dražice</item>
    </izvorni_sadrzaj>
    <derivirana_varijabla naziv="DomainObject.Predmet.ProtuStrankaListFormatedWithAdressOIB_1">
      <item>COLNAR d.o.o.  Dražice, OIB 80358663567, Podkilavac 132, 51218 Dražice</item>
    </derivirana_varijabla>
  </DomainObject.Predmet.ProtuStrankaListFormatedWithAdressOIB>
  <DomainObject.Predmet.ProtuStrankaListNazivFormated>
    <izvorni_sadrzaj>
      <item>COLNAR d.o.o.  Dražice</item>
    </izvorni_sadrzaj>
    <derivirana_varijabla naziv="DomainObject.Predmet.ProtuStrankaListNazivFormated_1">
      <item>COLNAR d.o.o.  Dražice</item>
    </derivirana_varijabla>
  </DomainObject.Predmet.ProtuStrankaListNazivFormated>
  <DomainObject.Predmet.ProtuStrankaListNazivFormatedOIB>
    <izvorni_sadrzaj>
      <item>COLNAR d.o.o.  Dražice, OIB 80358663567</item>
    </izvorni_sadrzaj>
    <derivirana_varijabla naziv="DomainObject.Predmet.ProtuStrankaListNazivFormatedOIB_1">
      <item>COLNAR d.o.o.  Dražice, OIB 80358663567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St-853/2015-7</izvorni_sadrzaj>
    <derivirana_varijabla naziv="DomainObject.PoslovniBrojDokumenta_1">St-853/2015-7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COLNAR d.o.o.  Dražice</izvorni_sadrzaj>
    <derivirana_varijabla naziv="DomainObject.Predmet.ProtustrankaIDrugi_1">COLNAR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COLNAR d.o.o.  Dražice, OIB 80358663567, Podkilavac 132, 51218 Dražice</izvorni_sadrzaj>
    <derivirana_varijabla naziv="DomainObject.Predmet.ProtustrankaIDrugiAdressOIB_1">COLNAR d.o.o.  Dražice, OIB 80358663567, Podkilavac 132,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COLNAR d.o.o.  Dražice</item>
    </izvorni_sadrzaj>
    <derivirana_varijabla naziv="DomainObject.Predmet.SudioniciListNaziv_1">
      <item>FINA  Rijeka</item>
      <item>COLNAR d.o.o.  Dražice</item>
    </derivirana_varijabla>
  </DomainObject.Predmet.SudioniciListNaziv>
  <DomainObject.Predmet.SudioniciListAdressOIB>
    <izvorni_sadrzaj>
      <item>FINA  Rijeka, OIB 85821130368, Frana Kurelca 8,51000 Rijeka</item>
      <item>COLNAR d.o.o.  Dražice, OIB 80358663567, Podkilavac 132,51218 Dražice</item>
    </izvorni_sadrzaj>
    <derivirana_varijabla naziv="DomainObject.Predmet.SudioniciListAdressOIB_1">
      <item>FINA  Rijeka, OIB 85821130368, Frana Kurelca 8,51000 Rijeka</item>
      <item>COLNAR d.o.o.  Dražice, OIB 80358663567, Podkilavac 132,51218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80358663567</item>
    </izvorni_sadrzaj>
    <derivirana_varijabla naziv="DomainObject.Predmet.SudioniciListNazivOIB_1">
      <item>, OIB 85821130368</item>
      <item>, OIB 80358663567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1387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2016-02-08T12:35:00Z</dcterms:created>
  <dc:creator>Vera Jelenović</dc:creator>
  <cp:lastModifiedBy>Danijela Fumić</cp:lastModifiedBy>
  <cp:lastPrinted>2016-02-08T12:35:00Z</cp:lastPrinted>
  <dcterms:modified xmlns:xsi="http://www.w3.org/2001/XMLSchema-instance" xsi:type="dcterms:W3CDTF">2016-02-08T12:36:00Z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