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ffd22" w14:paraId="4fffd22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1F7092">
        <w:rPr>
          <w:rFonts w:hAnsi="Times New Roman" w:ascii="Times New Roman"/>
          <w:b/>
          <w:sz w:val="24"/>
          <w:szCs w:val="24"/>
        </w:rPr>
        <w:t>9</w:t>
      </w:r>
      <w:r w:rsidR="004936AD">
        <w:rPr>
          <w:rFonts w:hAnsi="Times New Roman" w:ascii="Times New Roman"/>
          <w:b/>
          <w:sz w:val="24"/>
          <w:szCs w:val="24"/>
        </w:rPr>
        <w:t>3</w:t>
      </w:r>
      <w:r w:rsidR="0050330C">
        <w:rPr>
          <w:rFonts w:hAnsi="Times New Roman" w:ascii="Times New Roman"/>
          <w:b/>
          <w:sz w:val="24"/>
          <w:szCs w:val="24"/>
        </w:rPr>
        <w:t>60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22166C">
        <w:rPr>
          <w:rFonts w:hAnsi="Times New Roman" w:ascii="Times New Roman"/>
        </w:rPr>
        <w:t>9</w:t>
      </w:r>
      <w:r w:rsidR="00E9107B">
        <w:rPr>
          <w:rFonts w:hAnsi="Times New Roman" w:ascii="Times New Roman"/>
        </w:rPr>
        <w:t>3</w:t>
      </w:r>
      <w:r w:rsidR="0050330C">
        <w:rPr>
          <w:rFonts w:hAnsi="Times New Roman" w:ascii="Times New Roman"/>
        </w:rPr>
        <w:t>60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53243">
        <w:rPr>
          <w:rFonts w:hAnsi="Times New Roman" w:ascii="Times New Roman"/>
        </w:rPr>
        <w:t xml:space="preserve"> </w:t>
      </w:r>
      <w:r w:rsidR="00A92D61" w:rsidRPr="00A92D61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A92D61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0D54E5">
        <w:rPr>
          <w:rFonts w:hAnsi="Times New Roman" w:ascii="Times New Roman"/>
        </w:rPr>
        <w:t xml:space="preserve"> </w:t>
      </w:r>
      <w:r w:rsidR="0050330C">
        <w:rPr>
          <w:rFonts w:hAnsi="Times New Roman" w:ascii="Times New Roman"/>
        </w:rPr>
        <w:t xml:space="preserve"> </w:t>
      </w:r>
      <w:r w:rsidR="0050330C" w:rsidRPr="0050330C">
        <w:rPr>
          <w:rFonts w:hAnsi="Times New Roman" w:ascii="Times New Roman"/>
        </w:rPr>
        <w:t>ŠERMAN-PEKA d.o.o.</w:t>
      </w:r>
      <w:r w:rsidR="0000646D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iz</w:t>
      </w:r>
      <w:r w:rsidR="00430F83">
        <w:rPr>
          <w:rFonts w:hAnsi="Times New Roman" w:ascii="Times New Roman"/>
        </w:rPr>
        <w:t xml:space="preserve"> </w:t>
      </w:r>
      <w:r w:rsidR="00485E04">
        <w:rPr>
          <w:rFonts w:hAnsi="Times New Roman" w:ascii="Times New Roman"/>
        </w:rPr>
        <w:t>Zagreb</w:t>
      </w:r>
      <w:r w:rsidR="0000646D">
        <w:rPr>
          <w:rFonts w:hAnsi="Times New Roman" w:ascii="Times New Roman"/>
        </w:rPr>
        <w:t>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50330C" w:rsidRPr="0050330C">
        <w:rPr>
          <w:rFonts w:hAnsi="Times New Roman" w:ascii="Times New Roman"/>
        </w:rPr>
        <w:t>98430584575</w:t>
      </w:r>
      <w:r w:rsidR="007F3E3D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46D"/>
    <w:rsid w:val="00081F1D"/>
    <w:rsid w:val="000D54E5"/>
    <w:rsid w:val="000F7811"/>
    <w:rsid w:val="001150AF"/>
    <w:rsid w:val="001469C7"/>
    <w:rsid w:val="0015573B"/>
    <w:rsid w:val="00157A5B"/>
    <w:rsid w:val="00180375"/>
    <w:rsid w:val="001A6AE2"/>
    <w:rsid w:val="001D01AE"/>
    <w:rsid w:val="001D7BB8"/>
    <w:rsid w:val="001E3DEC"/>
    <w:rsid w:val="001F7092"/>
    <w:rsid w:val="001F7F89"/>
    <w:rsid w:val="0022166C"/>
    <w:rsid w:val="002C0217"/>
    <w:rsid w:val="0031609E"/>
    <w:rsid w:val="003639C3"/>
    <w:rsid w:val="003950B0"/>
    <w:rsid w:val="003A4EEE"/>
    <w:rsid w:val="003B7E68"/>
    <w:rsid w:val="00400FAB"/>
    <w:rsid w:val="004034B2"/>
    <w:rsid w:val="00411342"/>
    <w:rsid w:val="00430F83"/>
    <w:rsid w:val="00485E04"/>
    <w:rsid w:val="004936AD"/>
    <w:rsid w:val="00494306"/>
    <w:rsid w:val="004C4116"/>
    <w:rsid w:val="004C7549"/>
    <w:rsid w:val="004F65BA"/>
    <w:rsid w:val="00500760"/>
    <w:rsid w:val="0050330C"/>
    <w:rsid w:val="00517E91"/>
    <w:rsid w:val="00542E10"/>
    <w:rsid w:val="00544461"/>
    <w:rsid w:val="00551FC1"/>
    <w:rsid w:val="00574F31"/>
    <w:rsid w:val="005A0C47"/>
    <w:rsid w:val="005A4E46"/>
    <w:rsid w:val="005B4B90"/>
    <w:rsid w:val="005E51D7"/>
    <w:rsid w:val="006005DE"/>
    <w:rsid w:val="00605679"/>
    <w:rsid w:val="00620FAD"/>
    <w:rsid w:val="006939CC"/>
    <w:rsid w:val="006B0621"/>
    <w:rsid w:val="006C1B3B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922A5"/>
    <w:rsid w:val="008A154D"/>
    <w:rsid w:val="008D3E57"/>
    <w:rsid w:val="00956F72"/>
    <w:rsid w:val="00961CA2"/>
    <w:rsid w:val="009B739C"/>
    <w:rsid w:val="009C168B"/>
    <w:rsid w:val="00A45276"/>
    <w:rsid w:val="00A655F3"/>
    <w:rsid w:val="00A92D61"/>
    <w:rsid w:val="00AE3F35"/>
    <w:rsid w:val="00AF09CD"/>
    <w:rsid w:val="00B0209B"/>
    <w:rsid w:val="00B11A6F"/>
    <w:rsid w:val="00B13211"/>
    <w:rsid w:val="00B43518"/>
    <w:rsid w:val="00B53243"/>
    <w:rsid w:val="00B64720"/>
    <w:rsid w:val="00BA2864"/>
    <w:rsid w:val="00BD1558"/>
    <w:rsid w:val="00BE6E55"/>
    <w:rsid w:val="00C23BC8"/>
    <w:rsid w:val="00C278ED"/>
    <w:rsid w:val="00C816A3"/>
    <w:rsid w:val="00CB2451"/>
    <w:rsid w:val="00CC1604"/>
    <w:rsid w:val="00CD483D"/>
    <w:rsid w:val="00D31F60"/>
    <w:rsid w:val="00D9231A"/>
    <w:rsid w:val="00DF6FBE"/>
    <w:rsid w:val="00E04CB2"/>
    <w:rsid w:val="00E404B0"/>
    <w:rsid w:val="00E72DA9"/>
    <w:rsid w:val="00E81BE7"/>
    <w:rsid w:val="00E9107B"/>
    <w:rsid w:val="00E93122"/>
    <w:rsid w:val="00EA693F"/>
    <w:rsid w:val="00EA7480"/>
    <w:rsid w:val="00F05F9E"/>
    <w:rsid w:val="00F56983"/>
    <w:rsid w:val="00F56CE1"/>
    <w:rsid w:val="00F91457"/>
    <w:rsid w:val="00FB0850"/>
    <w:rsid w:val="00FC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2E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2E10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2E10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2E10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2E10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2E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2E10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2E10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2E1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2E1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9360</izvorni_sadrzaj>
    <derivirana_varijabla naziv="DomainObject.Predmet.Broj_1">9360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St-9360/2015</izvorni_sadrzaj>
    <derivirana_varijabla naziv="DomainObject.Predmet.OznakaBroj_1">St-9360/2015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ŠERMAN-PEKA d.o.o.</izvorni_sadrzaj>
    <derivirana_varijabla naziv="DomainObject.Predmet.ProtustrankaFormated_1">  ŠERMAN-PEKA d.o.o.</derivirana_varijabla>
  </DomainObject.Predmet.ProtustrankaFormated>
  <DomainObject.Predmet.ProtustrankaFormatedOIB>
    <izvorni_sadrzaj>  ŠERMAN-PEKA d.o.o., OIB 98430584575</izvorni_sadrzaj>
    <derivirana_varijabla naziv="DomainObject.Predmet.ProtustrankaFormatedOIB_1">  ŠERMAN-PEKA d.o.o., OIB 98430584575</derivirana_varijabla>
  </DomainObject.Predmet.ProtustrankaFormatedOIB>
  <DomainObject.Predmet.ProtustrankaFormatedWithAdress>
    <izvorni_sadrzaj> ŠERMAN-PEKA d.o.o., Stara cesta 53 F, 10410 Vukovina</izvorni_sadrzaj>
    <derivirana_varijabla naziv="DomainObject.Predmet.ProtustrankaFormatedWithAdress_1"> ŠERMAN-PEKA d.o.o., Stara cesta 53 F, 10410 Vukovina</derivirana_varijabla>
  </DomainObject.Predmet.ProtustrankaFormatedWithAdress>
  <DomainObject.Predmet.ProtustrankaFormatedWithAdressOIB>
    <izvorni_sadrzaj> ŠERMAN-PEKA d.o.o., OIB 98430584575, Stara cesta 53 F, 10410 Vukovina</izvorni_sadrzaj>
    <derivirana_varijabla naziv="DomainObject.Predmet.ProtustrankaFormatedWithAdressOIB_1"> ŠERMAN-PEKA d.o.o., OIB 98430584575, Stara cesta 53 F, 10410 Vukovina</derivirana_varijabla>
  </DomainObject.Predmet.ProtustrankaFormatedWithAdressOIB>
  <DomainObject.Predmet.ProtustrankaWithAdress>
    <izvorni_sadrzaj>ŠERMAN-PEKA d.o.o. Stara cesta 53 F, 10410 Vukovina</izvorni_sadrzaj>
    <derivirana_varijabla naziv="DomainObject.Predmet.ProtustrankaWithAdress_1">ŠERMAN-PEKA d.o.o. Stara cesta 53 F, 10410 Vukovina</derivirana_varijabla>
  </DomainObject.Predmet.ProtustrankaWithAdress>
  <DomainObject.Predmet.ProtustrankaWithAdressOIB>
    <izvorni_sadrzaj>ŠERMAN-PEKA d.o.o., OIB 98430584575, Stara cesta 53 F, 10410 Vukovina</izvorni_sadrzaj>
    <derivirana_varijabla naziv="DomainObject.Predmet.ProtustrankaWithAdressOIB_1">ŠERMAN-PEKA d.o.o., OIB 98430584575, Stara cesta 53 F, 10410 Vukovina</derivirana_varijabla>
  </DomainObject.Predmet.ProtustrankaWithAdressOIB>
  <DomainObject.Predmet.ProtustrankaNazivFormated>
    <izvorni_sadrzaj>ŠERMAN-PEKA d.o.o.</izvorni_sadrzaj>
    <derivirana_varijabla naziv="DomainObject.Predmet.ProtustrankaNazivFormated_1">ŠERMAN-PEKA d.o.o.</derivirana_varijabla>
  </DomainObject.Predmet.ProtustrankaNazivFormated>
  <DomainObject.Predmet.ProtustrankaNazivFormatedOIB>
    <izvorni_sadrzaj>ŠERMAN-PEKA d.o.o., OIB 98430584575</izvorni_sadrzaj>
    <derivirana_varijabla naziv="DomainObject.Predmet.ProtustrankaNazivFormatedOIB_1">ŠERMAN-PEKA d.o.o., OIB 98430584575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ŠERMAN-PEKA d.o.o.</item>
    </izvorni_sadrzaj>
    <derivirana_varijabla naziv="DomainObject.Predmet.ProtuStrankaListFormated_1">
      <item>ŠERMAN-PEKA d.o.o.</item>
    </derivirana_varijabla>
  </DomainObject.Predmet.ProtuStrankaListFormated>
  <DomainObject.Predmet.ProtuStrankaListFormatedOIB>
    <izvorni_sadrzaj>
      <item>ŠERMAN-PEKA d.o.o., OIB 98430584575</item>
    </izvorni_sadrzaj>
    <derivirana_varijabla naziv="DomainObject.Predmet.ProtuStrankaListFormatedOIB_1">
      <item>ŠERMAN-PEKA d.o.o., OIB 98430584575</item>
    </derivirana_varijabla>
  </DomainObject.Predmet.ProtuStrankaListFormatedOIB>
  <DomainObject.Predmet.ProtuStrankaListFormatedWithAdress>
    <izvorni_sadrzaj>
      <item>ŠERMAN-PEKA d.o.o., Stara cesta 53 F, 10410 Vukovina</item>
    </izvorni_sadrzaj>
    <derivirana_varijabla naziv="DomainObject.Predmet.ProtuStrankaListFormatedWithAdress_1">
      <item>ŠERMAN-PEKA d.o.o., Stara cesta 53 F, 10410 Vukovina</item>
    </derivirana_varijabla>
  </DomainObject.Predmet.ProtuStrankaListFormatedWithAdress>
  <DomainObject.Predmet.ProtuStrankaListFormatedWithAdressOIB>
    <izvorni_sadrzaj>
      <item>ŠERMAN-PEKA d.o.o., OIB 98430584575, Stara cesta 53 F, 10410 Vukovina</item>
    </izvorni_sadrzaj>
    <derivirana_varijabla naziv="DomainObject.Predmet.ProtuStrankaListFormatedWithAdressOIB_1">
      <item>ŠERMAN-PEKA d.o.o., OIB 98430584575, Stara cesta 53 F, 10410 Vukovina</item>
    </derivirana_varijabla>
  </DomainObject.Predmet.ProtuStrankaListFormatedWithAdressOIB>
  <DomainObject.Predmet.ProtuStrankaListNazivFormated>
    <izvorni_sadrzaj>
      <item>ŠERMAN-PEKA d.o.o.</item>
    </izvorni_sadrzaj>
    <derivirana_varijabla naziv="DomainObject.Predmet.ProtuStrankaListNazivFormated_1">
      <item>ŠERMAN-PEKA d.o.o.</item>
    </derivirana_varijabla>
  </DomainObject.Predmet.ProtuStrankaListNazivFormated>
  <DomainObject.Predmet.ProtuStrankaListNazivFormatedOIB>
    <izvorni_sadrzaj>
      <item>ŠERMAN-PEKA d.o.o., OIB 98430584575</item>
    </izvorni_sadrzaj>
    <derivirana_varijabla naziv="DomainObject.Predmet.ProtuStrankaListNazivFormatedOIB_1">
      <item>ŠERMAN-PEKA d.o.o., OIB 98430584575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ŠERMAN-PEKA d.o.o.</izvorni_sadrzaj>
    <derivirana_varijabla naziv="DomainObject.Predmet.ProtustrankaIDrugi_1">ŠERMAN-PEKA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ŠERMAN-PEKA d.o.o., OIB 98430584575, Stara cesta 53 F, 10410 Vukovina</izvorni_sadrzaj>
    <derivirana_varijabla naziv="DomainObject.Predmet.ProtustrankaIDrugiAdressOIB_1">ŠERMAN-PEKA d.o.o., OIB 98430584575, Stara cesta 53 F, 10410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ŠERMAN-PEKA d.o.o.</item>
      <item>FINA Regionalni centar Zagreb</item>
    </izvorni_sadrzaj>
    <derivirana_varijabla naziv="DomainObject.Predmet.SudioniciListNaziv_1">
      <item>ŠERMAN-PEKA d.o.o.</item>
      <item>FINA Regionalni centar Zagreb</item>
    </derivirana_varijabla>
  </DomainObject.Predmet.SudioniciListNaziv>
  <DomainObject.Predmet.SudioniciListAdressOIB>
    <izvorni_sadrzaj>
      <item>ŠERMAN-PEKA d.o.o., OIB 98430584575, Stara cesta 53 F,10410 Vukovina</item>
      <item>FINA Regionalni centar Zagreb, OIB 85821130368, Trg svibanjskih žrtava 1995. 1,10000 Zagreb</item>
    </izvorni_sadrzaj>
    <derivirana_varijabla naziv="DomainObject.Predmet.SudioniciListAdressOIB_1">
      <item>ŠERMAN-PEKA d.o.o., OIB 98430584575, Stara cesta 53 F,10410 Vukovina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98430584575</item>
      <item>, OIB 85821130368</item>
    </izvorni_sadrzaj>
    <derivirana_varijabla naziv="DomainObject.Predmet.SudioniciListNazivOIB_1">
      <item>, OIB 98430584575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760</properties:Characters>
  <properties:Lines>49</properties:Lines>
  <properties:Paragraphs>21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2016-04-16T11:14:00Z</cp:lastPrinted>
  <dcterms:modified xmlns:xsi="http://www.w3.org/2001/XMLSchema-instance" xsi:type="dcterms:W3CDTF">2016-04-16T11:14:00Z</dcterms:modified>
  <cp:revision>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