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5883b0c" w14:paraId="5883b0c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67120D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86634E">
              <w:t>9</w:t>
            </w:r>
            <w:r>
              <w:t xml:space="preserve"> </w:t>
            </w:r>
            <w:r w:rsidR="0067120D">
              <w:t>St-523/17-7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206B7" w:rsidP="0049749B" w:rsidR="0049749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8206B7">
        <w:rPr>
          <w:rFonts w:hAnsi="Times New Roman" w:ascii="Times New Roman"/>
          <w:sz w:val="24"/>
          <w:szCs w:val="24"/>
        </w:rPr>
        <w:t>U   I M E   R E P U B L I K E   H R V A T S K E</w:t>
      </w:r>
    </w:p>
    <w:p w:rsidRDefault="008206B7" w:rsidP="0049749B" w:rsidR="008206B7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7120D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67120D">
        <w:rPr>
          <w:rFonts w:hAnsi="Times New Roman" w:ascii="Times New Roman"/>
          <w:sz w:val="24"/>
          <w:szCs w:val="24"/>
        </w:rPr>
        <w:t>Trgovački sud u Varaždinu, po sucu toga suda Jasni Lekić, a po prijedlogu sudske savjetnice Martine Mašić, u povodu zahtjeva predlagatelja Financijske agencije Regionalni centar Zagreb, Podružnica Varaždin, Augusta Cesarca 2, Varaždin, za provedbu skraćenog stečajnog postupka nad dužnikom</w:t>
      </w:r>
      <w:r>
        <w:rPr>
          <w:rFonts w:hAnsi="Times New Roman" w:ascii="Times New Roman"/>
          <w:sz w:val="24"/>
          <w:szCs w:val="24"/>
        </w:rPr>
        <w:t xml:space="preserve"> AUTO ŠKOLA AMC 2 j.d.o.o., OIB: 54936926368, sa sjedištem u Potočna 8, 48000 Koprivnica, dana 14. prosinca 2017. 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67120D" w:rsidP="0067120D" w:rsidR="0067120D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A1D66">
        <w:rPr>
          <w:rFonts w:hAnsi="Times New Roman" w:ascii="Times New Roman"/>
          <w:sz w:val="24"/>
          <w:szCs w:val="24"/>
        </w:rPr>
        <w:t xml:space="preserve">Obustavlja se skraćeni stečajni postupak nad dužnikom </w:t>
      </w:r>
      <w:r>
        <w:rPr>
          <w:rFonts w:hAnsi="Times New Roman" w:ascii="Times New Roman"/>
          <w:sz w:val="24"/>
          <w:szCs w:val="24"/>
        </w:rPr>
        <w:t>AUTO ŠKOLA AMC 2 j.d.o.o., OIB: 54936926368, sa sjedištem u Potočna 8, 48000 Koprivnica</w:t>
      </w:r>
      <w:r w:rsidRPr="00230A82">
        <w:rPr>
          <w:rFonts w:hAnsi="Times New Roman" w:ascii="Times New Roman"/>
          <w:sz w:val="24"/>
          <w:szCs w:val="24"/>
        </w:rPr>
        <w:t xml:space="preserve">. </w:t>
      </w:r>
    </w:p>
    <w:p w:rsidRDefault="0067120D" w:rsidP="0067120D" w:rsidR="0067120D">
      <w:pPr>
        <w:widowControl w:val="false"/>
        <w:suppressAutoHyphens/>
        <w:spacing w:lineRule="auto" w:line="240" w:after="0"/>
        <w:ind w:left="1020"/>
        <w:jc w:val="both"/>
        <w:rPr>
          <w:rFonts w:hAnsi="Times New Roman" w:ascii="Times New Roman"/>
          <w:sz w:val="24"/>
          <w:szCs w:val="24"/>
        </w:rPr>
      </w:pPr>
    </w:p>
    <w:p w:rsidRDefault="0067120D" w:rsidP="0067120D" w:rsidR="0067120D" w:rsidRPr="006D0862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D0862">
        <w:rPr>
          <w:rFonts w:hAnsi="Times New Roman" w:ascii="Times New Roman"/>
          <w:sz w:val="24"/>
          <w:szCs w:val="24"/>
        </w:rPr>
        <w:t>Nalaže se Financijskoj agenciji da oslobodi</w:t>
      </w:r>
      <w:r>
        <w:rPr>
          <w:rFonts w:hAnsi="Times New Roman" w:ascii="Times New Roman"/>
          <w:sz w:val="24"/>
          <w:szCs w:val="24"/>
        </w:rPr>
        <w:t xml:space="preserve"> novčana</w:t>
      </w:r>
      <w:r w:rsidRPr="006D0862">
        <w:rPr>
          <w:rFonts w:hAnsi="Times New Roman" w:ascii="Times New Roman"/>
          <w:sz w:val="24"/>
          <w:szCs w:val="24"/>
        </w:rPr>
        <w:t xml:space="preserve"> sredstva zaplijenjena </w:t>
      </w:r>
      <w:r>
        <w:rPr>
          <w:rFonts w:hAnsi="Times New Roman" w:ascii="Times New Roman"/>
          <w:sz w:val="24"/>
          <w:szCs w:val="24"/>
        </w:rPr>
        <w:t xml:space="preserve">u iznosu od </w:t>
      </w:r>
      <w:r w:rsidRPr="003936D0">
        <w:rPr>
          <w:rFonts w:hAnsi="Times New Roman" w:ascii="Times New Roman"/>
          <w:sz w:val="24"/>
          <w:szCs w:val="24"/>
        </w:rPr>
        <w:t>5.000,00</w:t>
      </w:r>
      <w:r w:rsidRPr="005423EB">
        <w:rPr>
          <w:rFonts w:hAnsi="Times New Roman" w:ascii="Times New Roman"/>
          <w:color w:val="C00000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kn.</w:t>
      </w:r>
    </w:p>
    <w:p w:rsidRDefault="0067120D" w:rsidP="00DC70E5" w:rsidR="00450291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67120D" w:rsidP="0067120D" w:rsidR="0067120D" w:rsidRPr="0067120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 je dana 9</w:t>
      </w:r>
      <w:r w:rsidRPr="0067120D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listopada 2017</w:t>
      </w:r>
      <w:r w:rsidRPr="0067120D">
        <w:rPr>
          <w:rFonts w:hAnsi="Times New Roman" w:ascii="Times New Roman"/>
          <w:sz w:val="24"/>
          <w:szCs w:val="24"/>
        </w:rPr>
        <w:t xml:space="preserve">. podnio prijedlog za provedbu skraćenog stečajnog postupka nad dužnikom </w:t>
      </w:r>
      <w:r>
        <w:rPr>
          <w:rFonts w:hAnsi="Times New Roman" w:ascii="Times New Roman"/>
          <w:sz w:val="24"/>
          <w:szCs w:val="24"/>
        </w:rPr>
        <w:t>AUTO ŠKOLA AMC 2 j.d.o.o., OIB: 54936926368, sa sjedištem u Potočna 8, 48000 Koprivnica, navodeći da dužnik na dan 5</w:t>
      </w:r>
      <w:r w:rsidRPr="0067120D">
        <w:rPr>
          <w:rFonts w:hAnsi="Times New Roman" w:ascii="Times New Roman"/>
          <w:sz w:val="24"/>
          <w:szCs w:val="24"/>
        </w:rPr>
        <w:t>. listopada 2017. u Očevidniku redoslijeda osnova za plaćanje ima evidentirane neizvršene osnove za plaćanje u neprekinutom razdoblju od 120 dana, u ukupnom iznosu od 69.268,88 kn.</w:t>
      </w:r>
    </w:p>
    <w:p w:rsidRDefault="0067120D" w:rsidP="0067120D" w:rsidR="0067120D" w:rsidRPr="0067120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7120D" w:rsidP="0067120D" w:rsidR="0067120D" w:rsidRPr="0067120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67120D">
        <w:rPr>
          <w:rFonts w:hAnsi="Times New Roman" w:ascii="Times New Roman"/>
          <w:sz w:val="24"/>
          <w:szCs w:val="24"/>
        </w:rPr>
        <w:t>Slijedom navedenog, objavljen je oglas o pokretanju skraćenog stečajnog postupka nad dužnikom na e oglasnoj ploči suda, te nitko od vjerovnika nije u roku od 45 dana dostavio prijedlog za otvaranje stečajnog postupka, kao što ni dužnik nije u roku od 15 dana podnio prokazni popis imovine i obveza dužnika.</w:t>
      </w:r>
    </w:p>
    <w:p w:rsidRDefault="0067120D" w:rsidP="0067120D" w:rsidR="0067120D" w:rsidRPr="0067120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7120D" w:rsidP="0067120D" w:rsidR="0067120D" w:rsidRPr="0067120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67120D">
        <w:rPr>
          <w:rFonts w:hAnsi="Times New Roman" w:ascii="Times New Roman"/>
          <w:sz w:val="24"/>
          <w:szCs w:val="24"/>
        </w:rPr>
        <w:t xml:space="preserve">Predlagatelj FINA je dana 18. listopada 2017. u spis dostavio prijedlog za otvaranje stečajnog postupka jer da je omaškom podnijet prijedlog za otvaranje skraćenog stečajnog postupka budući je utvrđeno naknadno da dužnik ima 3 zaposlena. </w:t>
      </w:r>
    </w:p>
    <w:p w:rsidRDefault="0067120D" w:rsidP="0067120D" w:rsidR="0067120D" w:rsidRPr="0067120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7120D" w:rsidP="0067120D" w:rsidR="0067120D" w:rsidRPr="0067120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67120D">
        <w:rPr>
          <w:rFonts w:hAnsi="Times New Roman" w:ascii="Times New Roman"/>
          <w:sz w:val="24"/>
          <w:szCs w:val="24"/>
        </w:rPr>
        <w:t xml:space="preserve">U podnesku od 08. prosinca 2017. dužnik je obavijestio sud da isti nema više nepodmirenih obveza, te predlaže obustavu skraćenog stečajnog postupka. Navedeno je </w:t>
      </w:r>
      <w:r w:rsidRPr="0067120D">
        <w:rPr>
          <w:rFonts w:hAnsi="Times New Roman" w:ascii="Times New Roman"/>
          <w:sz w:val="24"/>
          <w:szCs w:val="24"/>
        </w:rPr>
        <w:lastRenderedPageBreak/>
        <w:t>potkrijepio potvrdom Financijske agencije od 07. prosinca 2017. (list 14 spisa) u kojoj stoji da dužnik na dan izdavanja potvrde na računima i novčanim sredstvima nema evidentirane blokade kao ni nepodmirenih obveza.</w:t>
      </w:r>
    </w:p>
    <w:p w:rsidRDefault="0067120D" w:rsidP="0067120D" w:rsidR="0067120D" w:rsidRPr="0067120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7120D" w:rsidP="0067120D" w:rsidR="0067120D" w:rsidRPr="0067120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67120D">
        <w:rPr>
          <w:rFonts w:hAnsi="Times New Roman" w:ascii="Times New Roman"/>
          <w:sz w:val="24"/>
          <w:szCs w:val="24"/>
        </w:rPr>
        <w:t>Odredbom čl. 428. Stečajnog zakona  (Narodne novine, broj 71/15, dalje: SZ), propisano je da će sud provesti skraćeni stečajni postupak nad pravnom osobom ako su ispunjene sljedeće pretpostavke: ako nema zaposlenih, ako u Očevidniku redoslijeda osnova za plaćanje ime evidentirane osnove za plaćanje u neprekinutom razdoblju od 120 dana i ako nisu ispunjene pretpostavke za pokretanje drugog postupka radi brisanja iz sudskog registra.</w:t>
      </w:r>
    </w:p>
    <w:p w:rsidRDefault="0067120D" w:rsidP="0067120D" w:rsidR="0067120D" w:rsidRPr="0067120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7120D" w:rsidP="0067120D" w:rsidR="0067120D" w:rsidRPr="0067120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67120D">
        <w:rPr>
          <w:rFonts w:hAnsi="Times New Roman" w:ascii="Times New Roman"/>
          <w:sz w:val="24"/>
          <w:szCs w:val="24"/>
        </w:rPr>
        <w:t>S obzirom da je na temelju potvrde Financijske agencije od 07. prosinca 2017. utvrđeno da dužnik nema više nepodmirenih osnova za plaćanje evidentiranih u Očevidniku redoslijeda osnova za plaćanje, to nije ispunjen jedan od tri kumulativna uvjeta iz čl. 428. SZ-a za provedbu skraćenog stečajnog postupka, stoga je sud temeljem čl. 433. SZ-a riješio kao u toč. 1. izreke rješenja.</w:t>
      </w:r>
    </w:p>
    <w:p w:rsidRDefault="0067120D" w:rsidP="0067120D" w:rsidR="0067120D" w:rsidRPr="0067120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7120D" w:rsidP="0067120D" w:rsidR="0067120D" w:rsidRPr="0067120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67120D">
        <w:rPr>
          <w:rFonts w:hAnsi="Times New Roman" w:ascii="Times New Roman"/>
          <w:sz w:val="24"/>
          <w:szCs w:val="24"/>
        </w:rPr>
        <w:t xml:space="preserve">Nadalje, iz podataka u spisu proizlazi da je FINA na ime predujma za namirenje troškova stečajnog postupka zaplijenila novčana sredstva u iznosu od 5.000,00 kn. </w:t>
      </w:r>
    </w:p>
    <w:p w:rsidRDefault="0067120D" w:rsidP="0067120D" w:rsidR="0067120D" w:rsidRPr="0067120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7120D" w:rsidP="0067120D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67120D">
        <w:rPr>
          <w:rFonts w:hAnsi="Times New Roman" w:ascii="Times New Roman"/>
          <w:sz w:val="24"/>
          <w:szCs w:val="24"/>
        </w:rPr>
        <w:t>Obzirom na obustavu skraćenog stečajnog postupka, naloženo je Financijskoj agenciji da oslobodi zaplijenjena novčana sredstva, stoga je odlučeno kao pod toč. 2. izreke rješenja.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7120D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>
        <w:rPr>
          <w:rFonts w:hAnsi="Times New Roman" w:ascii="Times New Roman"/>
          <w:sz w:val="24"/>
          <w:szCs w:val="24"/>
        </w:rPr>
        <w:t xml:space="preserve"> 14</w:t>
      </w:r>
      <w:r w:rsidR="00342CFC" w:rsidRPr="00B92B86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prosinca</w:t>
      </w:r>
      <w:r w:rsidR="00342CFC" w:rsidRPr="00B92B86">
        <w:rPr>
          <w:rFonts w:hAnsi="Times New Roman" w:ascii="Times New Roman"/>
          <w:sz w:val="24"/>
          <w:szCs w:val="24"/>
        </w:rPr>
        <w:t xml:space="preserve"> 201</w:t>
      </w:r>
      <w:r w:rsidR="008D05FD" w:rsidRPr="00B92B86">
        <w:rPr>
          <w:rFonts w:hAnsi="Times New Roman" w:ascii="Times New Roman"/>
          <w:sz w:val="24"/>
          <w:szCs w:val="24"/>
        </w:rPr>
        <w:t>7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7120D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="002F61DE" w:rsidRPr="002F61DE">
        <w:rPr>
          <w:rFonts w:hAnsi="Times New Roman" w:ascii="Times New Roman"/>
          <w:sz w:val="24"/>
          <w:szCs w:val="24"/>
        </w:rPr>
        <w:t>: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67120D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Jasna Lekić</w:t>
      </w:r>
      <w:r w:rsidR="002F61DE" w:rsidRPr="002F61DE">
        <w:rPr>
          <w:rFonts w:hAnsi="Times New Roman" w:ascii="Times New Roman"/>
          <w:sz w:val="24"/>
          <w:szCs w:val="24"/>
        </w:rPr>
        <w:t>, v. r.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67120D" w:rsidP="002F61DE" w:rsidR="0067120D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67120D" w:rsidP="002F61DE" w:rsidR="0067120D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67120D" w:rsidP="002F61DE" w:rsidR="0067120D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67120D" w:rsidP="008206B7" w:rsidR="0067120D" w:rsidRPr="0067120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7120D">
        <w:rPr>
          <w:rFonts w:hAnsi="Times New Roman" w:ascii="Times New Roman"/>
          <w:sz w:val="24"/>
          <w:szCs w:val="24"/>
        </w:rPr>
        <w:t>Uputa o pravnom lijeku:</w:t>
      </w:r>
    </w:p>
    <w:p w:rsidRDefault="0067120D" w:rsidP="008206B7" w:rsidR="0067120D" w:rsidRPr="0067120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7120D">
        <w:rPr>
          <w:rFonts w:hAnsi="Times New Roman" w:ascii="Times New Roman"/>
          <w:sz w:val="24"/>
          <w:szCs w:val="24"/>
        </w:rPr>
        <w:tab/>
        <w:t>Protiv ovog rješenja  može se uložiti žalba u roku od osam (8) dana od dana primitka istog rješenja. Žalba se podnosi ovome sudu, u tri primjeraka, s time da o žalbi odlučuje Visoki trgovački sud Republike Hrvatske u Zagrebu.</w:t>
      </w:r>
    </w:p>
    <w:p w:rsidRDefault="0067120D" w:rsidP="0067120D" w:rsidR="0067120D" w:rsidRPr="0067120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7120D" w:rsidP="0067120D" w:rsidR="0067120D" w:rsidRPr="0067120D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67120D">
        <w:rPr>
          <w:rFonts w:hAnsi="Times New Roman" w:ascii="Times New Roman"/>
          <w:sz w:val="24"/>
          <w:szCs w:val="24"/>
        </w:rPr>
        <w:t>DNA:</w:t>
      </w:r>
    </w:p>
    <w:p w:rsidRDefault="0067120D" w:rsidP="0067120D" w:rsidR="0067120D" w:rsidRPr="0067120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7120D" w:rsidP="008206B7" w:rsidR="0067120D" w:rsidRPr="0067120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7120D">
        <w:rPr>
          <w:rFonts w:hAnsi="Times New Roman" w:ascii="Times New Roman"/>
          <w:sz w:val="24"/>
          <w:szCs w:val="24"/>
        </w:rPr>
        <w:t>-</w:t>
      </w:r>
      <w:r w:rsidRPr="0067120D">
        <w:rPr>
          <w:rFonts w:hAnsi="Times New Roman" w:ascii="Times New Roman"/>
          <w:sz w:val="24"/>
          <w:szCs w:val="24"/>
        </w:rPr>
        <w:tab/>
        <w:t>Financijska agencija Regionalni centar Zagreb, Podružnica Varaždin, Augusta Cesarca 2, Varaždin</w:t>
      </w:r>
    </w:p>
    <w:p w:rsidRDefault="0067120D" w:rsidP="008206B7" w:rsidR="0067120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7120D">
        <w:rPr>
          <w:rFonts w:hAnsi="Times New Roman" w:ascii="Times New Roman"/>
          <w:sz w:val="24"/>
          <w:szCs w:val="24"/>
        </w:rPr>
        <w:t>-</w:t>
      </w:r>
      <w:r w:rsidRPr="0067120D">
        <w:rPr>
          <w:rFonts w:hAnsi="Times New Roman" w:ascii="Times New Roman"/>
          <w:sz w:val="24"/>
          <w:szCs w:val="24"/>
        </w:rPr>
        <w:tab/>
        <w:t xml:space="preserve">stečajni dužnik – </w:t>
      </w:r>
      <w:r>
        <w:rPr>
          <w:rFonts w:hAnsi="Times New Roman" w:ascii="Times New Roman"/>
          <w:sz w:val="24"/>
          <w:szCs w:val="24"/>
        </w:rPr>
        <w:t>AUTO ŠKOLA AMC 2 j.d.o.o., sa sjedištem u Potočna 8, 48000 Koprivnica</w:t>
      </w:r>
    </w:p>
    <w:p w:rsidRDefault="009D185E" w:rsidP="009D185E" w:rsidR="00DC70E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>
        <w:rPr>
          <w:rFonts w:hAnsi="Times New Roman" w:ascii="Times New Roman"/>
          <w:sz w:val="24"/>
          <w:szCs w:val="24"/>
        </w:rPr>
        <w:tab/>
        <w:t>e-Oglasna ploča suda</w:t>
      </w:r>
    </w:p>
    <w:sectPr w:rsidSect="008659E3" w:rsidR="00DC70E5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86634E">
      <w:rPr>
        <w:rFonts w:hAnsi="Times New Roman" w:ascii="Times New Roman"/>
        <w:noProof/>
        <w:sz w:val="24"/>
        <w:szCs w:val="24"/>
      </w:rPr>
      <w:t>Poslovni broj: 9 St-523/17-7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86634E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FA231E"/>
    <w:multiLevelType w:val="hybridMultilevel"/>
    <w:tmpl w:val="519C39B2"/>
    <w:lvl w:tplc="EA462010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7C43"/>
    <w:rsid w:val="00194888"/>
    <w:rsid w:val="001F6DF0"/>
    <w:rsid w:val="00237FCE"/>
    <w:rsid w:val="002971D6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50291"/>
    <w:rsid w:val="0049749B"/>
    <w:rsid w:val="004A0BD1"/>
    <w:rsid w:val="004E1C60"/>
    <w:rsid w:val="00501147"/>
    <w:rsid w:val="005E1D89"/>
    <w:rsid w:val="005F633B"/>
    <w:rsid w:val="0067120D"/>
    <w:rsid w:val="00685195"/>
    <w:rsid w:val="00741600"/>
    <w:rsid w:val="00757A30"/>
    <w:rsid w:val="007802E2"/>
    <w:rsid w:val="0078776D"/>
    <w:rsid w:val="007A409A"/>
    <w:rsid w:val="008206B7"/>
    <w:rsid w:val="008659E3"/>
    <w:rsid w:val="0086634E"/>
    <w:rsid w:val="008A6557"/>
    <w:rsid w:val="008C2A2D"/>
    <w:rsid w:val="008C4EFB"/>
    <w:rsid w:val="008D05FD"/>
    <w:rsid w:val="0092437B"/>
    <w:rsid w:val="00957093"/>
    <w:rsid w:val="0096157B"/>
    <w:rsid w:val="0096563D"/>
    <w:rsid w:val="00975368"/>
    <w:rsid w:val="009D185E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18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8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85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8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8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18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8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85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8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8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St-523/2017-7</izvorni_sadrzaj>
    <derivirana_varijabla naziv="DomainObject.Oznaka_1">St-523/2017-7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2017.</izvorni_sadrzaj>
    <derivirana_varijabla naziv="DomainObject.Predmet.DatumOsnivanja_1">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St-523/2017</izvorni_sadrzaj>
    <derivirana_varijabla naziv="DomainObject.Predmet.OznakaBroj_1">St-523/2017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ŠKOLA AMC 2 jednostavno društvo s ograničenom odgovornošću za osposobljavanje, prijevoz, trgovinu i usluge zastupanog po punomoćniku Nikola Karlovčan</izvorni_sadrzaj>
    <derivirana_varijabla naziv="DomainObject.Predmet.ProtustrankaFormated_1">  AUTO ŠKOLA AMC 2 jednostavno društvo s ograničenom odgovornošću za osposobljavanje, prijevoz, trgovinu i usluge zastupanog po punomoćniku Nikola Karlovčan</derivirana_varijabla>
  </DomainObject.Predmet.ProtustrankaFormated>
  <DomainObject.Predmet.ProtustrankaFormatedOIB>
    <izvorni_sadrzaj>  AUTO ŠKOLA AMC 2 jednostavno društvo s ograničenom odgovornošću za osposobljavanje, prijevoz, trgovinu i usluge, OIB 54936926368 zastupanog po punomoćniku Nikola Karlovčan</izvorni_sadrzaj>
    <derivirana_varijabla naziv="DomainObject.Predmet.ProtustrankaFormatedOIB_1">  AUTO ŠKOLA AMC 2 jednostavno društvo s ograničenom odgovornošću za osposobljavanje, prijevoz, trgovinu i usluge, OIB 54936926368 zastupanog po punomoćniku Nikola Karlovčan</derivirana_varijabla>
  </DomainObject.Predmet.ProtustrankaFormatedOIB>
  <DomainObject.Predmet.ProtustrankaFormatedWithAdress>
    <izvorni_sadrzaj> AUTO ŠKOLA AMC 2 jednostavno društvo s ograničenom odgovornošću za osposobljavanje, prijevoz, trgovinu i usluge, Potočna 8, 48000 Koprivnica zastupanog po punomoćniku Nikola Karlovčan</izvorni_sadrzaj>
    <derivirana_varijabla naziv="DomainObject.Predmet.ProtustrankaFormatedWithAdress_1"> AUTO ŠKOLA AMC 2 jednostavno društvo s ograničenom odgovornošću za osposobljavanje, prijevoz, trgovinu i usluge, Potočna 8, 48000 Koprivnica zastupanog po punomoćniku Nikola Karlovčan</derivirana_varijabla>
  </DomainObject.Predmet.ProtustrankaFormatedWithAdress>
  <DomainObject.Predmet.ProtustrankaFormatedWithAdressOIB>
    <izvorni_sadrzaj> AUTO ŠKOLA AMC 2 jednostavno društvo s ograničenom odgovornošću za osposobljavanje, prijevoz, trgovinu i usluge, OIB 54936926368, Potočna 8, 48000 Koprivnica zastupanog po punomoćniku Nikola Karlovčan</izvorni_sadrzaj>
    <derivirana_varijabla naziv="DomainObject.Predmet.ProtustrankaFormatedWithAdressOIB_1"> AUTO ŠKOLA AMC 2 jednostavno društvo s ograničenom odgovornošću za osposobljavanje, prijevoz, trgovinu i usluge, OIB 54936926368, Potočna 8, 48000 Koprivnica zastupanog po punomoćniku Nikola Karlovčan</derivirana_varijabla>
  </DomainObject.Predmet.ProtustrankaFormatedWithAdressOIB>
  <DomainObject.Predmet.ProtustrankaWithAdress>
    <izvorni_sadrzaj>AUTO ŠKOLA AMC 2 jednostavno društvo s ograničenom odgovornošću za osposobljavanje, prijevoz, trgovinu i usluge Potočna 8, 48000 Koprivnica</izvorni_sadrzaj>
    <derivirana_varijabla naziv="DomainObject.Predmet.ProtustrankaWithAdress_1">AUTO ŠKOLA AMC 2 jednostavno društvo s ograničenom odgovornošću za osposobljavanje, prijevoz, trgovinu i usluge Potočna 8, 48000 Koprivnica</derivirana_varijabla>
  </DomainObject.Predmet.ProtustrankaWithAdress>
  <DomainObject.Predmet.ProtustrankaWithAdressOIB>
    <izvorni_sadrzaj>AUTO ŠKOLA AMC 2 jednostavno društvo s ograničenom odgovornošću za osposobljavanje, prijevoz, trgovinu i usluge, OIB 54936926368, Potočna 8, 48000 Koprivnica</izvorni_sadrzaj>
    <derivirana_varijabla naziv="DomainObject.Predmet.ProtustrankaWithAdressOIB_1">AUTO ŠKOLA AMC 2 jednostavno društvo s ograničenom odgovornošću za osposobljavanje, prijevoz, trgovinu i usluge, OIB 54936926368, Potočna 8, 48000 Koprivnica</derivirana_varijabla>
  </DomainObject.Predmet.ProtustrankaWithAdressOIB>
  <DomainObject.Predmet.ProtustrankaNazivFormated>
    <izvorni_sadrzaj>AUTO ŠKOLA AMC 2 jednostavno društvo s ograničenom odgovornošću za osposobljavanje, prijevoz, trgovinu i usluge</izvorni_sadrzaj>
    <derivirana_varijabla naziv="DomainObject.Predmet.ProtustrankaNazivFormated_1">AUTO ŠKOLA AMC 2 jednostavno društvo s ograničenom odgovornošću za osposobljavanje, prijevoz, trgovinu i usluge</derivirana_varijabla>
  </DomainObject.Predmet.ProtustrankaNazivFormated>
  <DomainObject.Predmet.ProtustrankaNazivFormatedOIB>
    <izvorni_sadrzaj>AUTO ŠKOLA AMC 2 jednostavno društvo s ograničenom odgovornošću za osposobljavanje, prijevoz, trgovinu i usluge, OIB 54936926368</izvorni_sadrzaj>
    <derivirana_varijabla naziv="DomainObject.Predmet.ProtustrankaNazivFormatedOIB_1">AUTO ŠKOLA AMC 2 jednostavno društvo s ograničenom odgovornošću za osposobljavanje, prijevoz, trgovinu i usluge, OIB 54936926368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69268.88</izvorni_sadrzaj>
    <derivirana_varijabla naziv="DomainObject.Predmet.TrenutnaVrijednost_1">69268.88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ŠKOLA AMC 2 jednostavno društvo s ograničenom odgovornošću za osposobljavanje, prijevoz, trgovinu i usluge zastupanog po punomoćniku Nikola Karlovčan</item>
    </izvorni_sadrzaj>
    <derivirana_varijabla naziv="DomainObject.Predmet.ProtuStrankaListFormated_1">
      <item>AUTO ŠKOLA AMC 2 jednostavno društvo s ograničenom odgovornošću za osposobljavanje, prijevoz, trgovinu i usluge zastupanog po punomoćniku Nikola Karlovčan</item>
    </derivirana_varijabla>
  </DomainObject.Predmet.ProtuStrankaListFormated>
  <DomainObject.Predmet.ProtuStrankaListFormatedOIB>
    <izvorni_sadrzaj>
      <item>AUTO ŠKOLA AMC 2 jednostavno društvo s ograničenom odgovornošću za osposobljavanje, prijevoz, trgovinu i usluge, OIB 54936926368 zastupanog po punomoćniku Nikola Karlovčan</item>
    </izvorni_sadrzaj>
    <derivirana_varijabla naziv="DomainObject.Predmet.ProtuStrankaListFormatedOIB_1">
      <item>AUTO ŠKOLA AMC 2 jednostavno društvo s ograničenom odgovornošću za osposobljavanje, prijevoz, trgovinu i usluge, OIB 54936926368 zastupanog po punomoćniku Nikola Karlovčan</item>
    </derivirana_varijabla>
  </DomainObject.Predmet.ProtuStrankaListFormatedOIB>
  <DomainObject.Predmet.ProtuStrankaListFormatedWithAdress>
    <izvorni_sadrzaj>
      <item>AUTO ŠKOLA AMC 2 jednostavno društvo s ograničenom odgovornošću za osposobljavanje, prijevoz, trgovinu i usluge, Potočna 8, 48000 Koprivnica zastupanog po punomoćniku Nikola Karlovčan</item>
    </izvorni_sadrzaj>
    <derivirana_varijabla naziv="DomainObject.Predmet.ProtuStrankaListFormatedWithAdress_1">
      <item>AUTO ŠKOLA AMC 2 jednostavno društvo s ograničenom odgovornošću za osposobljavanje, prijevoz, trgovinu i usluge, Potočna 8, 48000 Koprivnica zastupanog po punomoćniku Nikola Karlovčan</item>
    </derivirana_varijabla>
  </DomainObject.Predmet.ProtuStrankaListFormatedWithAdress>
  <DomainObject.Predmet.ProtuStrankaListFormatedWithAdressOIB>
    <izvorni_sadrzaj>
      <item>AUTO ŠKOLA AMC 2 jednostavno društvo s ograničenom odgovornošću za osposobljavanje, prijevoz, trgovinu i usluge, OIB 54936926368, Potočna 8, 48000 Koprivnica zastupanog po punomoćniku Nikola Karlovčan</item>
    </izvorni_sadrzaj>
    <derivirana_varijabla naziv="DomainObject.Predmet.ProtuStrankaListFormatedWithAdressOIB_1">
      <item>AUTO ŠKOLA AMC 2 jednostavno društvo s ograničenom odgovornošću za osposobljavanje, prijevoz, trgovinu i usluge, OIB 54936926368, Potočna 8, 48000 Koprivnica zastupanog po punomoćniku Nikola Karlovčan</item>
    </derivirana_varijabla>
  </DomainObject.Predmet.ProtuStrankaListFormatedWithAdressOIB>
  <DomainObject.Predmet.ProtuStrankaListNazivFormated>
    <izvorni_sadrzaj>
      <item>AUTO ŠKOLA AMC 2 jednostavno društvo s ograničenom odgovornošću za osposobljavanje, prijevoz, trgovinu i usluge</item>
    </izvorni_sadrzaj>
    <derivirana_varijabla naziv="DomainObject.Predmet.ProtuStrankaListNazivFormated_1">
      <item>AUTO ŠKOLA AMC 2 jednostavno društvo s ograničenom odgovornošću za osposobljavanje, prijevoz, trgovinu i usluge</item>
    </derivirana_varijabla>
  </DomainObject.Predmet.ProtuStrankaListNazivFormated>
  <DomainObject.Predmet.ProtuStrankaListNazivFormatedOIB>
    <izvorni_sadrzaj>
      <item>AUTO ŠKOLA AMC 2 jednostavno društvo s ograničenom odgovornošću za osposobljavanje, prijevoz, trgovinu i usluge, OIB 54936926368</item>
    </izvorni_sadrzaj>
    <derivirana_varijabla naziv="DomainObject.Predmet.ProtuStrankaListNazivFormatedOIB_1">
      <item>AUTO ŠKOLA AMC 2 jednostavno društvo s ograničenom odgovornošću za osposobljavanje, prijevoz, trgovinu i usluge, OIB 54936926368</item>
    </derivirana_varijabla>
  </DomainObject.Predmet.ProtuStrankaListNazivFormatedOIB>
  <DomainObject.Predmet.OstaliListFormated>
    <izvorni_sadrzaj>
      <item>Sudski registar</item>
      <item>Nikola Karlovčan punomoćnik sudionika u postupku AUTO ŠKOLA AMC 2 jednostavno društvo s ograničenom odgovornošću za osposobljavanje, prijevoz, trgovinu i usluge</item>
    </izvorni_sadrzaj>
    <derivirana_varijabla naziv="DomainObject.Predmet.OstaliListFormated_1">
      <item>Sudski registar</item>
      <item>Nikola Karlovčan punomoćnik sudionika u postupku AUTO ŠKOLA AMC 2 jednostavno društvo s ograničenom odgovornošću za osposobljavanje, prijevoz, trgovinu i usluge</item>
    </derivirana_varijabla>
  </DomainObject.Predmet.OstaliListFormated>
  <DomainObject.Predmet.OstaliListFormatedOIB>
    <izvorni_sadrzaj>
      <item>Sudski registar</item>
      <item>Nikola Karlovčan, OIB 03992629302 punomoćnik sudionika u postupku AUTO ŠKOLA AMC 2 jednostavno društvo s ograničenom odgovornošću za osposobljavanje, prijevoz, trgovinu i usluge</item>
    </izvorni_sadrzaj>
    <derivirana_varijabla naziv="DomainObject.Predmet.OstaliListFormatedOIB_1">
      <item>Sudski registar</item>
      <item>Nikola Karlovčan, OIB 03992629302 punomoćnik sudionika u postupku AUTO ŠKOLA AMC 2 jednostavno društvo s ograničenom odgovornošću za osposobljavanje, prijevoz, trgovinu i usluge</item>
    </derivirana_varijabla>
  </DomainObject.Predmet.OstaliListFormatedOIB>
  <DomainObject.Predmet.OstaliListFormatedWithAdress>
    <izvorni_sadrzaj>
      <item>Sudski registar</item>
      <item>Nikola Karlovčan, Matije Gupca 119, 48350 Đurđevac punomoćnik sudionika u postupku AUTO ŠKOLA AMC 2 jednostavno društvo s ograničenom odgovornošću za osposobljavanje, prijevoz, trgovinu i usluge</item>
    </izvorni_sadrzaj>
    <derivirana_varijabla naziv="DomainObject.Predmet.OstaliListFormatedWithAdress_1">
      <item>Sudski registar</item>
      <item>Nikola Karlovčan, Matije Gupca 119, 48350 Đurđevac punomoćnik sudionika u postupku AUTO ŠKOLA AMC 2 jednostavno društvo s ograničenom odgovornošću za osposobljavanje, prijevoz, trgovinu i usluge</item>
    </derivirana_varijabla>
  </DomainObject.Predmet.OstaliListFormatedWithAdress>
  <DomainObject.Predmet.OstaliListFormatedWithAdressOIB>
    <izvorni_sadrzaj>
      <item>Sudski registar</item>
      <item>Nikola Karlovčan, OIB 03992629302, Matije Gupca 119, 48350 Đurđevac punomoćnik sudionika u postupku AUTO ŠKOLA AMC 2 jednostavno društvo s ograničenom odgovornošću za osposobljavanje, prijevoz, trgovinu i usluge</item>
    </izvorni_sadrzaj>
    <derivirana_varijabla naziv="DomainObject.Predmet.OstaliListFormatedWithAdressOIB_1">
      <item>Sudski registar</item>
      <item>Nikola Karlovčan, OIB 03992629302, Matije Gupca 119, 48350 Đurđevac punomoćnik sudionika u postupku AUTO ŠKOLA AMC 2 jednostavno društvo s ograničenom odgovornošću za osposobljavanje, prijevoz, trgovinu i usluge</item>
    </derivirana_varijabla>
  </DomainObject.Predmet.OstaliListFormatedWithAdressOIB>
  <DomainObject.Predmet.OstaliListNazivFormated>
    <izvorni_sadrzaj>
      <item>Sudski registar</item>
      <item>Nikola Karlovčan</item>
    </izvorni_sadrzaj>
    <derivirana_varijabla naziv="DomainObject.Predmet.OstaliListNazivFormated_1">
      <item>Sudski registar</item>
      <item>Nikola Karlovčan</item>
    </derivirana_varijabla>
  </DomainObject.Predmet.OstaliListNazivFormated>
  <DomainObject.Predmet.OstaliListNazivFormatedOIB>
    <izvorni_sadrzaj>
      <item>Sudski registar</item>
      <item>Nikola Karlovčan, OIB 03992629302</item>
    </izvorni_sadrzaj>
    <derivirana_varijabla naziv="DomainObject.Predmet.OstaliListNazivFormatedOIB_1">
      <item>Sudski registar</item>
      <item>Nikola Karlovčan, OIB 03992629302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>St-523/2017-7</izvorni_sadrzaj>
    <derivirana_varijabla naziv="DomainObject.PoslovniBrojDokumenta_1">St-523/2017-7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ŠKOLA AMC 2 jednostavno društvo s ograničenom odgovornošću za osposobljavanje, prijevoz, trgovinu i usluge</izvorni_sadrzaj>
    <derivirana_varijabla naziv="DomainObject.Predmet.ProtustrankaIDrugi_1">AUTO ŠKOLA AMC 2 jednostavno društvo s ograničenom odgovornošću za osposobljavanje, prijevoz,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 ŠKOLA AMC 2 jednostavno društvo s ograničenom odgovornošću za osposobljavanje, prijevoz, trgovinu i usluge, OIB 54936926368, Potočna 8, 48000 Koprivnica</izvorni_sadrzaj>
    <derivirana_varijabla naziv="DomainObject.Predmet.ProtustrankaIDrugiAdressOIB_1">AUTO ŠKOLA AMC 2 jednostavno društvo s ograničenom odgovornošću za osposobljavanje, prijevoz, trgovinu i usluge, OIB 54936926368, Potočna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ŠKOLA AMC 2 jednostavno društvo s ograničenom odgovornošću za osposobljavanje, prijevoz, trgovinu i usluge</item>
      <item>Sudski registar</item>
      <item>Nikola Karlovčan</item>
    </izvorni_sadrzaj>
    <derivirana_varijabla naziv="DomainObject.Predmet.SudioniciListNaziv_1">
      <item>Financijska agencija</item>
      <item>AUTO ŠKOLA AMC 2 jednostavno društvo s ograničenom odgovornošću za osposobljavanje, prijevoz, trgovinu i usluge</item>
      <item>Sudski registar</item>
      <item>Nikola Karlovčan</item>
    </derivirana_varijabla>
  </DomainObject.Predmet.SudioniciListNaziv>
  <DomainObject.Predmet.SudioniciListAdressOIB>
    <izvorni_sadrzaj>
      <item>Financijska agencija, OIB 85821130368, Ulica grada Vukovara 70,10000 Zagreb</item>
      <item>AUTO ŠKOLA AMC 2 jednostavno društvo s ograničenom odgovornošću za osposobljavanje, prijevoz, trgovinu i usluge, OIB 54936926368, Potočna 8,48000 Koprivnica</item>
      <item>Sudski registar</item>
      <item>Nikola Karlovčan, OIB 03992629302, Matije Gupca 119,48350 Đurđevac</item>
    </izvorni_sadrzaj>
    <derivirana_varijabla naziv="DomainObject.Predmet.SudioniciListAdressOIB_1">
      <item>Financijska agencija, OIB 85821130368, Ulica grada Vukovara 70,10000 Zagreb</item>
      <item>AUTO ŠKOLA AMC 2 jednostavno društvo s ograničenom odgovornošću za osposobljavanje, prijevoz, trgovinu i usluge, OIB 54936926368, Potočna 8,48000 Koprivnica</item>
      <item>Sudski registar</item>
      <item>Nikola Karlovčan, OIB 03992629302, Matije Gupca 119,48350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54936926368</item>
      <item>, OIB null</item>
      <item>, OIB 03992629302</item>
    </izvorni_sadrzaj>
    <derivirana_varijabla naziv="DomainObject.Predmet.SudioniciListNazivOIB_1">
      <item>, OIB 85821130368</item>
      <item>, OIB 54936926368</item>
      <item>, OIB null</item>
      <item>, OIB 03992629302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50F134-3337-4CDA-93FA-07AF71B87D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610</properties:Words>
  <properties:Characters>3274</properties:Characters>
  <properties:Lines>95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2017-12-14T12:54:00Z</dcterms:created>
  <dc:creator>Mirjana Mlinarić</dc:creator>
  <cp:lastModifiedBy>Marko Makaj</cp:lastModifiedBy>
  <cp:lastPrinted>2017-12-14T13:00:00Z</cp:lastPrinted>
  <dcterms:modified xmlns:xsi="http://www.w3.org/2001/XMLSchema-instance" xsi:type="dcterms:W3CDTF">2017-12-14T13:00:00Z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St-523/2017-7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