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48b10" w14:paraId="2648b10"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FB2622">
        <w:t xml:space="preserve">MUHA GRADNJA </w:t>
      </w:r>
      <w:r w:rsidR="00324705">
        <w:t xml:space="preserve"> </w:t>
      </w:r>
      <w:r w:rsidR="00FB2622">
        <w:t>j.</w:t>
      </w:r>
      <w:r w:rsidR="00324705">
        <w:t xml:space="preserve">d.o.o., </w:t>
      </w:r>
      <w:r w:rsidR="00FB2622">
        <w:t>Blato 20, Bol, OIB: 56626049741</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FB2622">
        <w:t>MUHA GRADNJA  j.d.o.o., Blato 20, Bol, OIB: 56626049741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FB2622" w:rsidP="00107E09" w:rsidR="00107E09">
      <w:pPr>
        <w:jc w:val="center"/>
        <w:rPr>
          <w:b/>
          <w:u w:val="single"/>
        </w:rPr>
      </w:pPr>
      <w:r>
        <w:rPr>
          <w:b/>
          <w:u w:val="single"/>
        </w:rPr>
        <w:t>0</w:t>
      </w:r>
      <w:r w:rsidR="00324705">
        <w:rPr>
          <w:b/>
          <w:u w:val="single"/>
        </w:rPr>
        <w:t>1</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10.00</w:t>
      </w:r>
      <w:r w:rsidR="00107E09">
        <w:rPr>
          <w:b/>
          <w:u w:val="single"/>
        </w:rPr>
        <w:t xml:space="preserve"> sati</w:t>
      </w:r>
    </w:p>
    <w:p w:rsidRDefault="00107E09" w:rsidP="00107E09" w:rsidR="00107E09">
      <w:pPr>
        <w:jc w:val="center"/>
        <w:rPr>
          <w:b/>
        </w:rPr>
      </w:pPr>
    </w:p>
    <w:p w:rsidRDefault="00107E09" w:rsidP="00324705"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FB2622">
        <w:rPr>
          <w:rFonts w:cs="Times New Roman" w:hAnsi="Times New Roman" w:ascii="Times New Roman"/>
          <w:sz w:val="24"/>
          <w:szCs w:val="24"/>
        </w:rPr>
        <w:t>Michael Peradinović, Grbavac 34, Grbavac, OIB: 55709915635</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FB2622">
        <w:t xml:space="preserve">Michaelu Peradinoviću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324705">
        <w:rPr>
          <w:rFonts w:cs="Times New Roman" w:eastAsia="Times New Roman" w:hAnsi="Times New Roman" w:ascii="Times New Roman"/>
          <w:sz w:val="24"/>
          <w:szCs w:val="24"/>
          <w:lang w:eastAsia="hr-HR" w:val="fr-FR"/>
        </w:rPr>
        <w:t>3</w:t>
      </w:r>
      <w:r w:rsidR="00FB2622">
        <w:rPr>
          <w:rFonts w:cs="Times New Roman" w:eastAsia="Times New Roman" w:hAnsi="Times New Roman" w:ascii="Times New Roman"/>
          <w:sz w:val="24"/>
          <w:szCs w:val="24"/>
          <w:lang w:eastAsia="hr-HR" w:val="fr-FR"/>
        </w:rPr>
        <w:t>1</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FB2622">
        <w:t>09</w:t>
      </w:r>
      <w:r w:rsidR="00324705">
        <w:t>. ožujka 2016</w:t>
      </w:r>
      <w:r>
        <w:t xml:space="preserve">. godine predložio otvaranje stečajnog postupka nad dužnikom </w:t>
      </w:r>
      <w:r w:rsidR="00FB2622">
        <w:t>MUHA GRADNJA  j.d.o.o., Blato 20, Bol, OIB: 56626049741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FB2622">
        <w:t>07. ožujka 2016</w:t>
      </w:r>
      <w:r>
        <w:t xml:space="preserve">. godine u Očevidniku redoslijeda osnova za plaćanje ima evidentirane neizvršene osnove za plaćanje u neprekinutom razdoblju od </w:t>
      </w:r>
      <w:r w:rsidR="00FB2622">
        <w:t>120</w:t>
      </w:r>
      <w:r>
        <w:t xml:space="preserve"> dana, u ukupnom iznosu od </w:t>
      </w:r>
      <w:r w:rsidR="00FB2622">
        <w:t>151.255,95</w:t>
      </w:r>
      <w:r>
        <w:t xml:space="preserve"> kuna, te da prema podacima HZMO ima </w:t>
      </w:r>
      <w:r w:rsidR="00FB2622">
        <w:t>dva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0707F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FB2622">
      <w:t>705</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FB2622">
      <w:t>705</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707F3"/>
    <w:rsid w:val="00085E7C"/>
    <w:rsid w:val="000B4D96"/>
    <w:rsid w:val="000B6C49"/>
    <w:rsid w:val="00107E09"/>
    <w:rsid w:val="00152CB8"/>
    <w:rsid w:val="00183CFD"/>
    <w:rsid w:val="001844C2"/>
    <w:rsid w:val="001C7CA1"/>
    <w:rsid w:val="00324705"/>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 w:val="00FB2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0707F3"/>
    <w:rPr>
      <w:color w:val="808080"/>
      <w:bdr w:space="0" w:sz="0" w:color="auto" w:val="none"/>
      <w:shd w:fill="auto" w:color="auto" w:val="clear"/>
    </w:rPr>
  </w:style>
  <w:style w:customStyle="true" w:styleId="eSPISCCParagraphDefaultFont" w:type="character">
    <w:name w:val="eSPIS_CC_Paragraph Default Font"/>
    <w:basedOn w:val="Zadanifontodlomka"/>
    <w:rsid w:val="000707F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707F3"/>
    <w:rPr>
      <w:b/>
      <w:bdr w:space="0" w:sz="0" w:color="auto" w:val="none"/>
      <w:shd w:fill="FFFFCC" w:color="auto" w:val="clear"/>
      <w:lang w:val="hr-HR"/>
    </w:rPr>
  </w:style>
  <w:style w:customStyle="true" w:styleId="PozadinaSvijetloCrvena" w:type="character">
    <w:name w:val="Pozadina_SvijetloCrvena"/>
    <w:basedOn w:val="eSPISCCParagraphDefaultFont"/>
    <w:rsid w:val="000707F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707F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0707F3"/>
    <w:rPr>
      <w:color w:val="808080"/>
      <w:bdr w:color="auto" w:space="0" w:sz="0" w:val="none"/>
      <w:shd w:color="auto" w:fill="auto" w:val="clear"/>
    </w:rPr>
  </w:style>
  <w:style w:customStyle="1" w:styleId="eSPISCCParagraphDefaultFont" w:type="character">
    <w:name w:val="eSPIS_CC_Paragraph Default Font"/>
    <w:basedOn w:val="Zadanifontodlomka"/>
    <w:rsid w:val="000707F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707F3"/>
    <w:rPr>
      <w:b/>
      <w:bdr w:color="auto" w:space="0" w:sz="0" w:val="none"/>
      <w:shd w:color="auto" w:fill="FFFFCC" w:val="clear"/>
      <w:lang w:val="hr-HR"/>
    </w:rPr>
  </w:style>
  <w:style w:customStyle="1" w:styleId="PozadinaSvijetloCrvena" w:type="character">
    <w:name w:val="Pozadina_SvijetloCrvena"/>
    <w:basedOn w:val="eSPISCCParagraphDefaultFont"/>
    <w:rsid w:val="000707F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707F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MUHA GRADNJA j.d.o.o. za graditeljstvo</izvorni_sadrzaj>
    <derivirana_varijabla naziv="DomainObject.Predmet.ProtustrankaFormated_1">  MUHA GRADNJA j.d.o.o. za graditeljstvo</derivirana_varijabla>
  </DomainObject.Predmet.ProtustrankaFormated>
  <DomainObject.Predmet.ProtustrankaFormatedOIB>
    <izvorni_sadrzaj>  MUHA GRADNJA j.d.o.o. za graditeljstvo, OIB 56626049741</izvorni_sadrzaj>
    <derivirana_varijabla naziv="DomainObject.Predmet.ProtustrankaFormatedOIB_1">  MUHA GRADNJA j.d.o.o. za graditeljstvo, OIB 56626049741</derivirana_varijabla>
  </DomainObject.Predmet.ProtustrankaFormatedOIB>
  <DomainObject.Predmet.ProtustrankaFormatedWithAdress>
    <izvorni_sadrzaj> MUHA GRADNJA j.d.o.o. za graditeljstvo, Blato 20, 21420 Bol</izvorni_sadrzaj>
    <derivirana_varijabla naziv="DomainObject.Predmet.ProtustrankaFormatedWithAdress_1"> MUHA GRADNJA j.d.o.o. za graditeljstvo, Blato 20, 21420 Bol</derivirana_varijabla>
  </DomainObject.Predmet.ProtustrankaFormatedWithAdress>
  <DomainObject.Predmet.ProtustrankaFormatedWithAdressOIB>
    <izvorni_sadrzaj> MUHA GRADNJA j.d.o.o. za graditeljstvo, OIB 56626049741, Blato 20, 21420 Bol</izvorni_sadrzaj>
    <derivirana_varijabla naziv="DomainObject.Predmet.ProtustrankaFormatedWithAdressOIB_1"> MUHA GRADNJA j.d.o.o. za graditeljstvo, OIB 56626049741, Blato 20, 21420 Bol</derivirana_varijabla>
  </DomainObject.Predmet.ProtustrankaFormatedWithAdressOIB>
  <DomainObject.Predmet.ProtustrankaWithAdress>
    <izvorni_sadrzaj>MUHA GRADNJA j.d.o.o. za graditeljstvo Blato 20, 21420 Bol</izvorni_sadrzaj>
    <derivirana_varijabla naziv="DomainObject.Predmet.ProtustrankaWithAdress_1">MUHA GRADNJA j.d.o.o. za graditeljstvo Blato 20, 21420 Bol</derivirana_varijabla>
  </DomainObject.Predmet.ProtustrankaWithAdress>
  <DomainObject.Predmet.ProtustrankaWithAdressOIB>
    <izvorni_sadrzaj>MUHA GRADNJA j.d.o.o. za graditeljstvo, OIB 56626049741, Blato 20, 21420 Bol</izvorni_sadrzaj>
    <derivirana_varijabla naziv="DomainObject.Predmet.ProtustrankaWithAdressOIB_1">MUHA GRADNJA j.d.o.o. za graditeljstvo, OIB 56626049741, Blato 20, 21420 Bol</derivirana_varijabla>
  </DomainObject.Predmet.ProtustrankaWithAdressOIB>
  <DomainObject.Predmet.ProtustrankaNazivFormated>
    <izvorni_sadrzaj>MUHA GRADNJA j.d.o.o. za graditeljstvo</izvorni_sadrzaj>
    <derivirana_varijabla naziv="DomainObject.Predmet.ProtustrankaNazivFormated_1">MUHA GRADNJA j.d.o.o. za graditeljstvo</derivirana_varijabla>
  </DomainObject.Predmet.ProtustrankaNazivFormated>
  <DomainObject.Predmet.ProtustrankaNazivFormatedOIB>
    <izvorni_sadrzaj>MUHA GRADNJA j.d.o.o. za graditeljstvo, OIB 56626049741</izvorni_sadrzaj>
    <derivirana_varijabla naziv="DomainObject.Predmet.ProtustrankaNazivFormatedOIB_1">MUHA GRADNJA j.d.o.o. za graditeljstvo, OIB 56626049741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151255.95</izvorni_sadrzaj>
    <derivirana_varijabla naziv="DomainObject.Predmet.TrenutnaVrijednost_1">151255.95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MUHA GRADNJA j.d.o.o. za graditeljstvo</item>
    </izvorni_sadrzaj>
    <derivirana_varijabla naziv="DomainObject.Predmet.ProtuStrankaListFormated_1">
      <item>MUHA GRADNJA j.d.o.o. za graditeljstvo</item>
    </derivirana_varijabla>
  </DomainObject.Predmet.ProtuStrankaListFormated>
  <DomainObject.Predmet.ProtuStrankaListFormatedOIB>
    <izvorni_sadrzaj>
      <item>MUHA GRADNJA j.d.o.o. za graditeljstvo, OIB 56626049741</item>
    </izvorni_sadrzaj>
    <derivirana_varijabla naziv="DomainObject.Predmet.ProtuStrankaListFormatedOIB_1">
      <item>MUHA GRADNJA j.d.o.o. za graditeljstvo, OIB 56626049741</item>
    </derivirana_varijabla>
  </DomainObject.Predmet.ProtuStrankaListFormatedOIB>
  <DomainObject.Predmet.ProtuStrankaListFormatedWithAdress>
    <izvorni_sadrzaj>
      <item>MUHA GRADNJA j.d.o.o. za graditeljstvo, Blato 20, 21420 Bol</item>
    </izvorni_sadrzaj>
    <derivirana_varijabla naziv="DomainObject.Predmet.ProtuStrankaListFormatedWithAdress_1">
      <item>MUHA GRADNJA j.d.o.o. za graditeljstvo, Blato 20, 21420 Bol</item>
    </derivirana_varijabla>
  </DomainObject.Predmet.ProtuStrankaListFormatedWithAdress>
  <DomainObject.Predmet.ProtuStrankaListFormatedWithAdressOIB>
    <izvorni_sadrzaj>
      <item>MUHA GRADNJA j.d.o.o. za graditeljstvo, OIB 56626049741, Blato 20, 21420 Bol</item>
    </izvorni_sadrzaj>
    <derivirana_varijabla naziv="DomainObject.Predmet.ProtuStrankaListFormatedWithAdressOIB_1">
      <item>MUHA GRADNJA j.d.o.o. za graditeljstvo, OIB 56626049741, Blato 20, 21420 Bol</item>
    </derivirana_varijabla>
  </DomainObject.Predmet.ProtuStrankaListFormatedWithAdressOIB>
  <DomainObject.Predmet.ProtuStrankaListNazivFormated>
    <izvorni_sadrzaj>
      <item>MUHA GRADNJA j.d.o.o. za graditeljstvo</item>
    </izvorni_sadrzaj>
    <derivirana_varijabla naziv="DomainObject.Predmet.ProtuStrankaListNazivFormated_1">
      <item>MUHA GRADNJA j.d.o.o. za graditeljstvo</item>
    </derivirana_varijabla>
  </DomainObject.Predmet.ProtuStrankaListNazivFormated>
  <DomainObject.Predmet.ProtuStrankaListNazivFormatedOIB>
    <izvorni_sadrzaj>
      <item>MUHA GRADNJA j.d.o.o. za graditeljstvo, OIB 56626049741</item>
    </izvorni_sadrzaj>
    <derivirana_varijabla naziv="DomainObject.Predmet.ProtuStrankaListNazivFormatedOIB_1">
      <item>MUHA GRADNJA j.d.o.o. za graditeljstvo, OIB 56626049741</item>
    </derivirana_varijabla>
  </DomainObject.Predmet.ProtuStrankaListNazivFormatedOIB>
  <DomainObject.Predmet.OstaliListFormated>
    <izvorni_sadrzaj>
      <item>Michael Peradinović</item>
    </izvorni_sadrzaj>
    <derivirana_varijabla naziv="DomainObject.Predmet.OstaliListFormated_1">
      <item>Michael Peradinović</item>
    </derivirana_varijabla>
  </DomainObject.Predmet.OstaliListFormated>
  <DomainObject.Predmet.OstaliListFormatedOIB>
    <izvorni_sadrzaj>
      <item>Michael Peradinović, OIB 55709915635</item>
    </izvorni_sadrzaj>
    <derivirana_varijabla naziv="DomainObject.Predmet.OstaliListFormatedOIB_1">
      <item>Michael Peradinović, OIB 55709915635</item>
    </derivirana_varijabla>
  </DomainObject.Predmet.OstaliListFormatedOIB>
  <DomainObject.Predmet.OstaliListFormatedWithAdress>
    <izvorni_sadrzaj>
      <item>Michael Peradinović, Grbavac 34, 43290 Grbavac</item>
    </izvorni_sadrzaj>
    <derivirana_varijabla naziv="DomainObject.Predmet.OstaliListFormatedWithAdress_1">
      <item>Michael Peradinović, Grbavac 34, 43290 Grbavac</item>
    </derivirana_varijabla>
  </DomainObject.Predmet.OstaliListFormatedWithAdress>
  <DomainObject.Predmet.OstaliListFormatedWithAdressOIB>
    <izvorni_sadrzaj>
      <item>Michael Peradinović, OIB 55709915635, Grbavac 34, 43290 Grbavac</item>
    </izvorni_sadrzaj>
    <derivirana_varijabla naziv="DomainObject.Predmet.OstaliListFormatedWithAdressOIB_1">
      <item>Michael Peradinović, OIB 55709915635, Grbavac 34, 43290 Grbavac</item>
    </derivirana_varijabla>
  </DomainObject.Predmet.OstaliListFormatedWithAdressOIB>
  <DomainObject.Predmet.OstaliListNazivFormated>
    <izvorni_sadrzaj>
      <item>Michael Peradinović</item>
    </izvorni_sadrzaj>
    <derivirana_varijabla naziv="DomainObject.Predmet.OstaliListNazivFormated_1">
      <item>Michael Peradinović</item>
    </derivirana_varijabla>
  </DomainObject.Predmet.OstaliListNazivFormated>
  <DomainObject.Predmet.OstaliListNazivFormatedOIB>
    <izvorni_sadrzaj>
      <item>Michael Peradinović, OIB 55709915635</item>
    </izvorni_sadrzaj>
    <derivirana_varijabla naziv="DomainObject.Predmet.OstaliListNazivFormatedOIB_1">
      <item>Michael Peradinović, OIB 55709915635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MUHA GRADNJA j.d.o.o. za graditeljstvo</izvorni_sadrzaj>
    <derivirana_varijabla naziv="DomainObject.Predmet.ProtustrankaIDrugi_1">MUHA GRADNJA j.d.o.o. za graditeljstvo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MUHA GRADNJA j.d.o.o. za graditeljstvo, OIB 56626049741, Blato 20, 21420 Bol</izvorni_sadrzaj>
    <derivirana_varijabla naziv="DomainObject.Predmet.ProtustrankaIDrugiAdressOIB_1">MUHA GRADNJA j.d.o.o. za graditeljstvo, OIB 56626049741, Blato 20,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MUHA GRADNJA j.d.o.o. za graditeljstvo</item>
      <item>FINANCIJSKA AGENCIJA, RC SPLIT</item>
      <item>Michael Peradinović</item>
    </izvorni_sadrzaj>
    <derivirana_varijabla naziv="DomainObject.Predmet.SudioniciListNaziv_1">
      <item>MUHA GRADNJA j.d.o.o. za graditeljstvo</item>
      <item>FINANCIJSKA AGENCIJA, RC SPLIT</item>
      <item>Michael Peradinović</item>
    </derivirana_varijabla>
  </DomainObject.Predmet.SudioniciListNaziv>
  <DomainObject.Predmet.SudioniciListAdressOIB>
    <izvorni_sadrzaj>
      <item>MUHA GRADNJA j.d.o.o. za graditeljstvo, OIB 56626049741, Blato 20,21420 Bol</item>
      <item>FINANCIJSKA AGENCIJA, RC SPLIT, OIB 85821130368, Mažuranićevo šetalište 24 b,21000 Split</item>
      <item>Michael Peradinović, OIB 55709915635, Grbavac 34,43290 Grbavac</item>
    </izvorni_sadrzaj>
    <derivirana_varijabla naziv="DomainObject.Predmet.SudioniciListAdressOIB_1">
      <item>MUHA GRADNJA j.d.o.o. za graditeljstvo, OIB 56626049741, Blato 20,21420 Bol</item>
      <item>FINANCIJSKA AGENCIJA, RC SPLIT, OIB 85821130368, Mažuranićevo šetalište 24 b,21000 Split</item>
      <item>Michael Peradinović, OIB 55709915635, Grbavac 34,43290 Grbavac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56626049741</item>
      <item>, OIB 85821130368</item>
      <item>, OIB 55709915635</item>
    </izvorni_sadrzaj>
    <derivirana_varijabla naziv="DomainObject.Predmet.SudioniciListNazivOIB_1">
      <item>, OIB 56626049741</item>
      <item>, OIB 85821130368</item>
      <item>, OIB 55709915635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5466</properties:Characters>
  <properties:Lines>140</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2016-12-29T12:08:00Z</cp:lastPrinted>
  <dcterms:modified xmlns:xsi="http://www.w3.org/2001/XMLSchema-instance" xsi:type="dcterms:W3CDTF">2016-12-29T12:10:00Z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