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56cb3" w14:paraId="1456cb3" w:rsidRDefault="00481B49"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 xml:space="preserve">Zagreb, </w:t>
      </w:r>
      <w:proofErr w:type="spellStart"/>
      <w:r w:rsidRPr="00F47E3D">
        <w:t>Amruševa</w:t>
      </w:r>
      <w:proofErr w:type="spellEnd"/>
      <w:r w:rsidRPr="00F47E3D">
        <w:t xml:space="preserve"> 2/II</w:t>
      </w:r>
      <w:r w:rsidRPr="00F47E3D">
        <w:tab/>
      </w:r>
      <w:r w:rsidR="001E0E34" w:rsidRPr="00F47E3D">
        <w:tab/>
      </w:r>
      <w:r w:rsidR="001E0E34" w:rsidRPr="00F47E3D">
        <w:tab/>
      </w:r>
      <w:r w:rsidR="001E0E34" w:rsidRPr="00F47E3D">
        <w:tab/>
      </w:r>
      <w:r w:rsidR="00ED6590">
        <w:tab/>
      </w:r>
      <w:r w:rsidR="00ED6590">
        <w:tab/>
        <w:t>31-ST -790/13</w:t>
      </w:r>
      <w:r w:rsidR="00533F7A">
        <w:t>-1234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 xml:space="preserve">EUROYACHTING d.o.o. – u stečaju, Zagreb, </w:t>
      </w:r>
      <w:proofErr w:type="spellStart"/>
      <w:r w:rsidR="00ED6590" w:rsidRPr="007F6E65">
        <w:t>Ogrizovićeva</w:t>
      </w:r>
      <w:proofErr w:type="spellEnd"/>
      <w:r w:rsidR="00ED6590" w:rsidRPr="007F6E65">
        <w:t xml:space="preserve"> 41, MBS:080455164, OIB:56804906735</w:t>
      </w:r>
      <w:r w:rsidR="00ED6590">
        <w:t xml:space="preserve"> </w:t>
      </w:r>
      <w:r w:rsidR="00D51C43" w:rsidRPr="00F47E3D">
        <w:t xml:space="preserve">dana </w:t>
      </w:r>
      <w:r w:rsidR="00533F7A">
        <w:t>6. svibnja</w:t>
      </w:r>
      <w:r w:rsidR="00481B49">
        <w:t xml:space="preserve"> 2016.</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533F7A" w:rsidR="00533F7A">
      <w:pPr>
        <w:pStyle w:val="Odlomakpopisa"/>
        <w:ind w:left="1080"/>
        <w:rPr>
          <w:color w:val="000000"/>
        </w:rPr>
      </w:pPr>
      <w:r w:rsidRPr="00F47E3D">
        <w:t xml:space="preserve">1. </w:t>
      </w:r>
      <w:r w:rsidR="00DB477B" w:rsidRPr="00F47E3D">
        <w:t>Nalaže se stečajnom upravitelju da preda k</w:t>
      </w:r>
      <w:r w:rsidR="003D69DE" w:rsidRPr="00F47E3D">
        <w:t>upcu</w:t>
      </w:r>
      <w:r w:rsidR="00423C6F" w:rsidRPr="00423C6F">
        <w:t xml:space="preserve"> </w:t>
      </w:r>
      <w:r w:rsidR="00533F7A" w:rsidRPr="00E96EF3">
        <w:rPr>
          <w:color w:val="000000"/>
        </w:rPr>
        <w:t xml:space="preserve">MARIU BILANDŽIJI – </w:t>
      </w:r>
    </w:p>
    <w:p w:rsidRDefault="00533F7A" w:rsidP="00533F7A" w:rsidR="00ED6590" w:rsidRPr="00533F7A">
      <w:pPr>
        <w:rPr>
          <w:color w:val="000000"/>
        </w:rPr>
      </w:pPr>
      <w:r w:rsidRPr="00533F7A">
        <w:rPr>
          <w:color w:val="000000"/>
        </w:rPr>
        <w:t xml:space="preserve">Zagreb, Ulica Ivana </w:t>
      </w:r>
      <w:proofErr w:type="spellStart"/>
      <w:r w:rsidRPr="00533F7A">
        <w:rPr>
          <w:color w:val="000000"/>
        </w:rPr>
        <w:t>Zahara</w:t>
      </w:r>
      <w:proofErr w:type="spellEnd"/>
      <w:r w:rsidRPr="00533F7A">
        <w:rPr>
          <w:color w:val="000000"/>
        </w:rPr>
        <w:t xml:space="preserve"> 3, OIB: 91682543656 </w:t>
      </w:r>
      <w:r w:rsidR="00DB477B" w:rsidRPr="00F47E3D">
        <w:t>nekretninu</w:t>
      </w:r>
      <w:r w:rsidR="00D51C43" w:rsidRPr="00F47E3D">
        <w:t xml:space="preserve"> </w:t>
      </w:r>
      <w:r w:rsidR="00ED6590" w:rsidRPr="00533F7A">
        <w:rPr>
          <w:bCs/>
        </w:rPr>
        <w:t xml:space="preserve">z.k.č. 77/10 upisane u </w:t>
      </w:r>
      <w:proofErr w:type="spellStart"/>
      <w:r w:rsidR="00ED6590" w:rsidRPr="00533F7A">
        <w:rPr>
          <w:bCs/>
        </w:rPr>
        <w:t>zk.ul</w:t>
      </w:r>
      <w:proofErr w:type="spellEnd"/>
      <w:r w:rsidR="00ED6590" w:rsidRPr="00533F7A">
        <w:rPr>
          <w:bCs/>
        </w:rPr>
        <w:t xml:space="preserve">. 8614 k.o. </w:t>
      </w:r>
      <w:proofErr w:type="spellStart"/>
      <w:r w:rsidR="00ED6590" w:rsidRPr="00533F7A">
        <w:rPr>
          <w:bCs/>
        </w:rPr>
        <w:t>Stenjevec</w:t>
      </w:r>
      <w:proofErr w:type="spellEnd"/>
      <w:r w:rsidR="00ED6590" w:rsidRPr="00533F7A">
        <w:rPr>
          <w:bCs/>
        </w:rPr>
        <w:t xml:space="preserve"> što u naravi čini:</w:t>
      </w:r>
    </w:p>
    <w:p w:rsidRDefault="00533F7A" w:rsidP="00533F7A" w:rsidR="00533F7A">
      <w:pPr>
        <w:ind w:firstLine="708" w:left="708"/>
      </w:pPr>
      <w:r w:rsidRPr="00E96EF3">
        <w:rPr>
          <w:bCs/>
        </w:rPr>
        <w:t>A) Poduložak 124. ETAŽA 54/10000</w:t>
      </w:r>
      <w:r w:rsidRPr="00E96EF3">
        <w:t xml:space="preserve"> dvosobni stan oznake STAN B4d-3 na </w:t>
      </w:r>
    </w:p>
    <w:p w:rsidRDefault="00533F7A" w:rsidP="00533F7A" w:rsidR="00533F7A" w:rsidRPr="00E96EF3">
      <w:r w:rsidRPr="00E96EF3">
        <w:t xml:space="preserve">III katu neto korisne površine 60,28čm sadržaja: dnevni boravak i </w:t>
      </w:r>
      <w:proofErr w:type="spellStart"/>
      <w:r w:rsidRPr="00E96EF3">
        <w:t>blagavaonica</w:t>
      </w:r>
      <w:proofErr w:type="spellEnd"/>
      <w:r w:rsidRPr="00E96EF3">
        <w:t xml:space="preserve">, kuhinja, soba, kupaonica, ulaz, </w:t>
      </w:r>
      <w:proofErr w:type="spellStart"/>
      <w:r w:rsidRPr="00E96EF3">
        <w:t>loggia</w:t>
      </w:r>
      <w:proofErr w:type="spellEnd"/>
      <w:r w:rsidRPr="00E96EF3">
        <w:t xml:space="preserve">, neodvojivo vezan uz spremište oznake </w:t>
      </w:r>
      <w:proofErr w:type="spellStart"/>
      <w:r w:rsidRPr="00E96EF3">
        <w:t>sp</w:t>
      </w:r>
      <w:proofErr w:type="spellEnd"/>
      <w:r w:rsidRPr="00E96EF3">
        <w:t>-</w:t>
      </w:r>
      <w:proofErr w:type="spellStart"/>
      <w:r w:rsidRPr="00E96EF3">
        <w:t>Ab</w:t>
      </w:r>
      <w:proofErr w:type="spellEnd"/>
      <w:r w:rsidRPr="00E96EF3">
        <w:t>-1,9 na podrumskoj etaži -1 neto korisne površine 2,33čm; ukupne površine 62,61čm označeno u planu posebnih dijelova zgrade crvenom bojom</w:t>
      </w:r>
    </w:p>
    <w:p w:rsidRDefault="00533F7A" w:rsidP="00533F7A" w:rsidR="00533F7A" w:rsidRPr="00E96EF3">
      <w:r w:rsidRPr="00E96EF3">
        <w:tab/>
      </w:r>
      <w:r w:rsidRPr="00E96EF3">
        <w:tab/>
        <w:t xml:space="preserve">B) </w:t>
      </w:r>
      <w:r w:rsidRPr="00E96EF3">
        <w:rPr>
          <w:bCs/>
        </w:rPr>
        <w:t>Poduložak 228. ETAŽA 5/10000</w:t>
      </w:r>
      <w:r w:rsidRPr="00E96EF3">
        <w:t xml:space="preserve"> parkirno garažno mjesto oznake PGM-2.57 u podrumskoj etaži -2; neto korisne površine 6,13čm označeno u planu posebnih dijelova zgrade tamno plavom bojom</w:t>
      </w:r>
    </w:p>
    <w:p w:rsidRDefault="00022E9C" w:rsidP="00022E9C" w:rsidR="00022E9C"/>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33F7A">
        <w:t>13. travnja 2016.</w:t>
      </w:r>
      <w:r w:rsidR="00ED6590">
        <w:t xml:space="preserve"> </w:t>
      </w:r>
      <w:r w:rsidR="00D51C43" w:rsidRPr="00F47E3D">
        <w:t xml:space="preserve"> godine </w:t>
      </w:r>
      <w:r w:rsidRPr="00F47E3D">
        <w:t xml:space="preserve">postalo je pravomoćno dana </w:t>
      </w:r>
      <w:r w:rsidR="00533F7A">
        <w:t>4. svibnja 2016.</w:t>
      </w:r>
      <w:r w:rsidR="005B1A92">
        <w:t xml:space="preserve"> </w:t>
      </w:r>
      <w:r w:rsidR="00D51C43" w:rsidRPr="00F47E3D">
        <w:t xml:space="preserve"> </w:t>
      </w:r>
      <w:r w:rsidR="00C862FE" w:rsidRPr="00F47E3D">
        <w:t xml:space="preserve"> </w:t>
      </w:r>
      <w:r w:rsidR="00ED6590">
        <w:t>godine i kupac je položio</w:t>
      </w:r>
      <w:r w:rsidRPr="00F47E3D">
        <w:t xml:space="preserve"> </w:t>
      </w:r>
      <w:proofErr w:type="spellStart"/>
      <w:r w:rsidR="003D69DE" w:rsidRPr="00F47E3D">
        <w:t>kupovninu</w:t>
      </w:r>
      <w:proofErr w:type="spellEnd"/>
      <w:r w:rsidR="003D69DE" w:rsidRPr="00F47E3D">
        <w:t xml:space="preserve"> </w:t>
      </w:r>
      <w:r w:rsidR="00D51C43" w:rsidRPr="00F47E3D">
        <w:t xml:space="preserve">određenu u rješenju o dosudi od </w:t>
      </w:r>
      <w:r w:rsidR="00533F7A">
        <w:t>13. travnja 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33F7A">
        <w:t>6. svibnja 2016.</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F71DF6">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BF2F47">
        <w:t>,v.r.</w:t>
      </w:r>
      <w:r w:rsidRPr="00F47E3D">
        <w:t xml:space="preserve"> </w:t>
      </w:r>
    </w:p>
    <w:p w:rsidRDefault="00BF2F47" w:rsidP="001E0E34" w:rsidR="00BF2F47" w:rsidRPr="00F47E3D"/>
    <w:p w:rsidRDefault="00BF2F47" w:rsidR="00BF2F47">
      <w:r>
        <w:tab/>
      </w:r>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BF2F47" w:rsidP="00BF2F47" w:rsidR="00BF2F47">
      <w:pPr>
        <w:ind w:firstLine="708" w:left="5664"/>
      </w:pPr>
      <w:r>
        <w:t>Vinka Mihalinčić</w:t>
      </w:r>
    </w:p>
    <w:p w:rsidRDefault="00022E9C" w:rsidP="00533F7A" w:rsidR="00022E9C" w:rsidRPr="00533F7A">
      <w:pPr>
        <w:rPr>
          <w:color w:val="000000"/>
        </w:rPr>
      </w:pPr>
    </w:p>
    <w:sectPr w:rsidSect="00E67818" w:rsidR="00022E9C" w:rsidRPr="00533F7A">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716B7919"/>
    <w:multiLevelType w:val="hybridMultilevel"/>
    <w:tmpl w:val="9446A584"/>
    <w:lvl w:tplc="08C0061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2E9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2B0A"/>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533E7"/>
    <w:rsid w:val="004700AF"/>
    <w:rsid w:val="00470FAC"/>
    <w:rsid w:val="004721E6"/>
    <w:rsid w:val="004741F1"/>
    <w:rsid w:val="0047712D"/>
    <w:rsid w:val="00480E7A"/>
    <w:rsid w:val="00481000"/>
    <w:rsid w:val="00481B49"/>
    <w:rsid w:val="00482BA7"/>
    <w:rsid w:val="00485538"/>
    <w:rsid w:val="004B47FC"/>
    <w:rsid w:val="004C65B1"/>
    <w:rsid w:val="004D0BFF"/>
    <w:rsid w:val="004D2539"/>
    <w:rsid w:val="004D34DF"/>
    <w:rsid w:val="004F5066"/>
    <w:rsid w:val="00513B56"/>
    <w:rsid w:val="00520467"/>
    <w:rsid w:val="00525B5D"/>
    <w:rsid w:val="005326D2"/>
    <w:rsid w:val="00533F7A"/>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2F47"/>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F2F47"/>
    <w:rPr>
      <w:color w:val="808080"/>
      <w:bdr w:space="0" w:sz="0" w:color="auto" w:val="none"/>
      <w:shd w:fill="auto" w:color="auto" w:val="clear"/>
    </w:rPr>
  </w:style>
  <w:style w:customStyle="true" w:styleId="eSPISCCParagraphDefaultFont" w:type="character">
    <w:name w:val="eSPIS_CC_Paragraph Default Font"/>
    <w:basedOn w:val="Zadanifontodlomka"/>
    <w:rsid w:val="00BF2F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2F47"/>
    <w:rPr>
      <w:bdr w:space="0" w:sz="0" w:color="auto" w:val="none"/>
      <w:shd w:fill="FFFFCC" w:color="auto" w:val="clear"/>
      <w:lang w:val="hr-HR"/>
    </w:rPr>
  </w:style>
  <w:style w:customStyle="true" w:styleId="PozadinaSvijetloCrvena" w:type="character">
    <w:name w:val="Pozadina_SvijetloCrvena"/>
    <w:basedOn w:val="eSPISCCParagraphDefaultFont"/>
    <w:rsid w:val="00BF2F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2F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F2F47"/>
    <w:rPr>
      <w:color w:val="808080"/>
      <w:bdr w:color="auto" w:space="0" w:sz="0" w:val="none"/>
      <w:shd w:color="auto" w:fill="auto" w:val="clear"/>
    </w:rPr>
  </w:style>
  <w:style w:customStyle="1" w:styleId="eSPISCCParagraphDefaultFont" w:type="character">
    <w:name w:val="eSPIS_CC_Paragraph Default Font"/>
    <w:basedOn w:val="Zadanifontodlomka"/>
    <w:rsid w:val="00BF2F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2F47"/>
    <w:rPr>
      <w:bdr w:color="auto" w:space="0" w:sz="0" w:val="none"/>
      <w:shd w:color="auto" w:fill="FFFFCC" w:val="clear"/>
      <w:lang w:val="hr-HR"/>
    </w:rPr>
  </w:style>
  <w:style w:customStyle="1" w:styleId="PozadinaSvijetloCrvena" w:type="character">
    <w:name w:val="Pozadina_SvijetloCrvena"/>
    <w:basedOn w:val="eSPISCCParagraphDefaultFont"/>
    <w:rsid w:val="00BF2F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2F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1292</properties:Characters>
  <properties:Lines>38</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2016-05-06T12:43:00Z</dcterms:created>
  <dc:creator>kraljicn</dc:creator>
  <cp:lastModifiedBy>Vinka Mihalinčić</cp:lastModifiedBy>
  <cp:lastPrinted>2014-03-07T13:25:00Z</cp:lastPrinted>
  <dcterms:modified xmlns:xsi="http://www.w3.org/2001/XMLSchema-instance" xsi:type="dcterms:W3CDTF">2016-05-06T12:44:00Z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