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7777777" w14:paraId="63F0E356" w:rsidRDefault="00702487" w:rsidP="00702487" w:rsidR="00702487" w:rsidRPr="003726DD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 xml:space="preserve">Obrazac </w:t>
      </w:r>
      <w:r w:rsidRPr="003726DD">
        <w:rPr>
          <w:rFonts w:hAnsi="Times New Roman" w:ascii="Times New Roman"/>
          <w:b/>
          <w:sz w:val="28"/>
        </w:rPr>
        <w:t>19.</w:t>
      </w:r>
    </w:p>
    <w:p w14:textId="77777777" w14:paraId="2B4E567A" w:rsidRDefault="00702487" w:rsidP="00702487" w:rsidR="00702487" w:rsidRPr="00EC155B">
      <w:pPr>
        <w:jc w:val="center"/>
        <w:rPr>
          <w:rFonts w:hAnsi="Times New Roman" w:ascii="Times New Roman"/>
          <w:b/>
          <w:sz w:val="28"/>
        </w:rPr>
      </w:pPr>
    </w:p>
    <w:p w14:textId="1EFEBD09" w14:paraId="77583FF0" w:rsidRDefault="00DF28F0" w:rsidP="00702487" w:rsidR="00702487" w:rsidRPr="00655B39">
      <w:pPr>
        <w:jc w:val="both"/>
        <w:rPr>
          <w:rFonts w:hAnsi="Times New Roman" w:ascii="Times New Roman"/>
          <w:sz w:val="24"/>
        </w:rPr>
      </w:pPr>
      <w:r>
        <w:rPr>
          <w:rFonts w:hAnsi="Times New Roman" w:ascii="Times New Roman"/>
          <w:sz w:val="24"/>
        </w:rPr>
        <w:t xml:space="preserve">Trgovački sud u </w:t>
      </w:r>
      <w:r w:rsidR="0059778D">
        <w:rPr>
          <w:rFonts w:hAnsi="Times New Roman" w:ascii="Times New Roman"/>
          <w:sz w:val="24"/>
        </w:rPr>
        <w:t>Splitu</w:t>
      </w:r>
    </w:p>
    <w:p w14:textId="282BFE38" w14:paraId="0F99CE2E" w:rsidRDefault="00DF28F0" w:rsidP="00702487" w:rsidR="00702487" w:rsidRPr="00BC2DB2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St-</w:t>
      </w:r>
      <w:r w:rsidR="0059778D">
        <w:rPr>
          <w:rFonts w:hAnsi="Times New Roman" w:ascii="Times New Roman"/>
          <w:sz w:val="24"/>
          <w:szCs w:val="24"/>
          <w:lang w:val="pl-PL"/>
        </w:rPr>
        <w:t>115/17</w:t>
      </w:r>
    </w:p>
    <w:p w14:textId="79B0FAA6" w14:paraId="1A877515" w:rsidRDefault="00CD5181" w:rsidP="00702487" w:rsidR="00F22370" w:rsidRPr="00BC2DB2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Stečajna masa iza </w:t>
      </w:r>
      <w:r w:rsidR="0059778D">
        <w:rPr>
          <w:rFonts w:hAnsi="Times New Roman" w:ascii="Times New Roman"/>
          <w:sz w:val="24"/>
          <w:szCs w:val="24"/>
          <w:lang w:val="pl-PL"/>
        </w:rPr>
        <w:t>SILARM</w:t>
      </w:r>
      <w:r w:rsidR="00F22370">
        <w:rPr>
          <w:rFonts w:hAnsi="Times New Roman" w:ascii="Times New Roman"/>
          <w:sz w:val="24"/>
          <w:szCs w:val="24"/>
          <w:lang w:val="pl-PL"/>
        </w:rPr>
        <w:t xml:space="preserve"> d.o.o. – u stečaju, </w:t>
      </w:r>
      <w:r w:rsidR="00670C5C">
        <w:rPr>
          <w:rFonts w:hAnsi="Times New Roman" w:ascii="Times New Roman"/>
          <w:sz w:val="24"/>
          <w:szCs w:val="24"/>
          <w:lang w:val="pl-PL"/>
        </w:rPr>
        <w:t>Zagreb, Petrinjska 28,</w:t>
      </w:r>
      <w:r w:rsidR="0078646E">
        <w:rPr>
          <w:rFonts w:hAnsi="Times New Roman" w:ascii="Times New Roman"/>
          <w:sz w:val="24"/>
          <w:szCs w:val="24"/>
          <w:lang w:val="pl-PL"/>
        </w:rPr>
        <w:t xml:space="preserve"> OIB: </w:t>
      </w:r>
      <w:r w:rsidR="00670C5C">
        <w:rPr>
          <w:rFonts w:eastAsiaTheme="minorEastAsia" w:hAnsi="Times New Roman" w:ascii="Times New Roman"/>
          <w:sz w:val="24"/>
          <w:szCs w:val="24"/>
          <w:lang w:eastAsia="zh-CN" w:val="en-US"/>
        </w:rPr>
        <w:t>47016529</w:t>
      </w:r>
      <w:r w:rsidR="00973873">
        <w:rPr>
          <w:rFonts w:eastAsiaTheme="minorEastAsia" w:hAnsi="Times New Roman" w:ascii="Times New Roman"/>
          <w:sz w:val="24"/>
          <w:szCs w:val="24"/>
          <w:lang w:eastAsia="zh-CN" w:val="en-US"/>
        </w:rPr>
        <w:t>558</w:t>
      </w:r>
    </w:p>
    <w:p w14:textId="77777777" w14:paraId="6DA18E80" w:rsidRDefault="00702487" w:rsidP="00E82A85" w:rsidR="00702487">
      <w:pPr>
        <w:pStyle w:val="Bezproreda"/>
        <w:rPr>
          <w:rFonts w:hAnsi="Times New Roman" w:ascii="Times New Roman"/>
          <w:b/>
          <w:sz w:val="24"/>
          <w:szCs w:val="24"/>
        </w:rPr>
      </w:pPr>
    </w:p>
    <w:p w14:textId="77777777" w14:paraId="3EBAD66D" w:rsidRDefault="00045D60" w:rsidP="00E82A85" w:rsidR="00045D60">
      <w:pPr>
        <w:pStyle w:val="Bezproreda"/>
        <w:rPr>
          <w:rFonts w:hAnsi="Times New Roman" w:ascii="Times New Roman"/>
          <w:b/>
          <w:sz w:val="24"/>
          <w:szCs w:val="24"/>
        </w:rPr>
      </w:pPr>
    </w:p>
    <w:p w14:textId="77777777" w14:paraId="20C0F4A2" w:rsidRDefault="00045D60" w:rsidP="00E82A85" w:rsidR="00045D60">
      <w:pPr>
        <w:pStyle w:val="Bezproreda"/>
        <w:rPr>
          <w:rFonts w:hAnsi="Times New Roman" w:ascii="Times New Roman"/>
          <w:b/>
          <w:sz w:val="24"/>
          <w:szCs w:val="24"/>
        </w:rPr>
      </w:pPr>
    </w:p>
    <w:p w14:textId="77777777" w14:paraId="2575A6F2" w:rsidRDefault="00045D60" w:rsidP="00E82A85" w:rsidR="00045D60" w:rsidRPr="00325DE1">
      <w:pPr>
        <w:pStyle w:val="Bezproreda"/>
        <w:rPr>
          <w:rFonts w:hAnsi="Times New Roman" w:ascii="Times New Roman"/>
          <w:b/>
          <w:sz w:val="24"/>
          <w:szCs w:val="24"/>
        </w:rPr>
      </w:pPr>
    </w:p>
    <w:p w14:textId="77777777" w14:paraId="69E4B531" w:rsidRDefault="00702487" w:rsidP="00702487" w:rsidR="00702487" w:rsidRPr="00B40BEB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b/>
          <w:sz w:val="24"/>
          <w:szCs w:val="24"/>
          <w:lang w:val="pl-PL"/>
        </w:rPr>
        <w:t>TABLICA PRIJAVLJENIH TRAŽBINA, RAZLUČNIH I IZLUČNIH PRAVA</w:t>
      </w:r>
    </w:p>
    <w:p w14:textId="77777777" w14:paraId="0607F9D6" w:rsidRDefault="00702487" w:rsidP="00702487" w:rsidR="00702487">
      <w:pPr>
        <w:pStyle w:val="Bezproreda"/>
        <w:rPr>
          <w:rFonts w:hAnsi="Times New Roman" w:ascii="Times New Roman"/>
          <w:sz w:val="24"/>
          <w:szCs w:val="24"/>
        </w:rPr>
      </w:pPr>
    </w:p>
    <w:p w14:textId="77777777" w14:paraId="2D925F51" w:rsidRDefault="00045D60" w:rsidP="00702487" w:rsidR="00045D60">
      <w:pPr>
        <w:pStyle w:val="Bezproreda"/>
        <w:rPr>
          <w:rFonts w:hAnsi="Times New Roman" w:ascii="Times New Roman"/>
          <w:sz w:val="24"/>
          <w:szCs w:val="24"/>
        </w:rPr>
      </w:pPr>
    </w:p>
    <w:p w14:textId="77777777" w14:paraId="635F7240" w:rsidRDefault="00045D60" w:rsidP="00702487" w:rsidR="00045D60">
      <w:pPr>
        <w:pStyle w:val="Bezproreda"/>
        <w:rPr>
          <w:rFonts w:hAnsi="Times New Roman" w:ascii="Times New Roman"/>
          <w:sz w:val="24"/>
          <w:szCs w:val="24"/>
        </w:rPr>
      </w:pPr>
    </w:p>
    <w:p w14:textId="77777777" w14:paraId="7B0842D5" w:rsidRDefault="00702487" w:rsidP="00702487" w:rsidR="00702487">
      <w:pPr>
        <w:pStyle w:val="Bezproreda"/>
        <w:numPr>
          <w:ilvl w:val="0"/>
          <w:numId w:val="1"/>
        </w:numPr>
        <w:jc w:val="center"/>
        <w:rPr>
          <w:rFonts w:hAnsi="Times New Roman" w:ascii="Times New Roman"/>
          <w:b/>
          <w:sz w:val="24"/>
          <w:szCs w:val="24"/>
        </w:rPr>
      </w:pPr>
      <w:r w:rsidRPr="00B40BEB">
        <w:rPr>
          <w:rFonts w:hAnsi="Times New Roman" w:ascii="Times New Roman"/>
          <w:b/>
          <w:sz w:val="24"/>
          <w:szCs w:val="24"/>
        </w:rPr>
        <w:t>TABLICA PRIJAVLJENIH TRAŽBINA</w:t>
      </w:r>
    </w:p>
    <w:p w14:textId="77777777" w14:paraId="06F8D926" w:rsidRDefault="00E502D9" w:rsidP="00702487" w:rsidR="00E502D9" w:rsidRPr="001F1BCD">
      <w:pPr>
        <w:pStyle w:val="Bezproreda"/>
        <w:rPr>
          <w:rFonts w:hAnsi="Times New Roman" w:ascii="Times New Roman"/>
          <w:sz w:val="20"/>
          <w:szCs w:val="20"/>
        </w:rPr>
      </w:pPr>
    </w:p>
    <w:tbl>
      <w:tblPr>
        <w:tblStyle w:val="Reetkatablice"/>
        <w:tblW w:type="dxa" w:w="11274"/>
        <w:tblInd w:type="dxa" w:w="-743"/>
        <w:tblLook w:val="04A0" w:noVBand="1" w:noHBand="0" w:lastColumn="0" w:firstColumn="1" w:lastRow="0" w:firstRow="1"/>
      </w:tblPr>
      <w:tblGrid>
        <w:gridCol w:w="1072"/>
        <w:gridCol w:w="1558"/>
        <w:gridCol w:w="1416"/>
        <w:gridCol w:w="1394"/>
        <w:gridCol w:w="1349"/>
        <w:gridCol w:w="1572"/>
        <w:gridCol w:w="1349"/>
        <w:gridCol w:w="1564"/>
      </w:tblGrid>
      <w:tr w14:textId="77777777" w14:paraId="509847F6" w:rsidTr="00E82A85" w:rsidR="00141BE2" w:rsidRPr="001F1BCD">
        <w:trPr>
          <w:trHeight w:val="1420"/>
        </w:trPr>
        <w:tc>
          <w:tcPr>
            <w:tcW w:type="dxa" w:w="1072"/>
          </w:tcPr>
          <w:p w14:textId="77777777" w14:paraId="13AF2C59" w:rsidRDefault="000C39D4" w:rsidP="000C39D4" w:rsidR="000C39D4" w:rsidRPr="001F1BCD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  <w:p w14:textId="77777777" w14:paraId="424505E2" w:rsidRDefault="000C39D4" w:rsidP="000C39D4" w:rsidR="000C39D4" w:rsidRPr="001F1BCD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1F1BCD">
              <w:rPr>
                <w:rFonts w:hAnsi="Times New Roman" w:ascii="Times New Roman"/>
                <w:sz w:val="20"/>
                <w:szCs w:val="20"/>
              </w:rPr>
              <w:t>Redni broj prijavljene tražbine</w:t>
            </w:r>
          </w:p>
        </w:tc>
        <w:tc>
          <w:tcPr>
            <w:tcW w:type="dxa" w:w="1558"/>
          </w:tcPr>
          <w:p w14:textId="77777777" w14:paraId="030D3289" w:rsidRDefault="009A4DC0" w:rsidP="000C39D4" w:rsidR="009A4DC0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  <w:p w14:textId="77777777" w14:paraId="6CFF87BD" w:rsidRDefault="000C39D4" w:rsidP="000C39D4" w:rsidR="000C39D4" w:rsidRPr="001F1BCD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1F1BCD">
              <w:rPr>
                <w:rFonts w:hAnsi="Times New Roman" w:ascii="Times New Roman"/>
                <w:sz w:val="20"/>
                <w:szCs w:val="20"/>
              </w:rPr>
              <w:t>Ime i prezime / tvrtka  ili naziv vjerovnika</w:t>
            </w:r>
          </w:p>
        </w:tc>
        <w:tc>
          <w:tcPr>
            <w:tcW w:type="dxa" w:w="1416"/>
          </w:tcPr>
          <w:p w14:textId="77777777" w14:paraId="2207594B" w:rsidRDefault="000C39D4" w:rsidP="000C39D4" w:rsidR="000C39D4" w:rsidRPr="001F1BC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</w:p>
          <w:p w14:textId="77777777" w14:paraId="0EF96100" w:rsidRDefault="000C39D4" w:rsidP="000C39D4" w:rsidR="000C39D4" w:rsidRPr="001F1BCD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1F1BCD">
              <w:rPr>
                <w:rFonts w:hAnsi="Times New Roman" w:ascii="Times New Roman"/>
                <w:sz w:val="20"/>
                <w:szCs w:val="20"/>
              </w:rPr>
              <w:t>OIB vjerovnika</w:t>
            </w:r>
          </w:p>
        </w:tc>
        <w:tc>
          <w:tcPr>
            <w:tcW w:type="dxa" w:w="1394"/>
          </w:tcPr>
          <w:p w14:textId="77777777" w14:paraId="100AECCF" w:rsidRDefault="000C39D4" w:rsidP="000C39D4" w:rsidR="000C39D4" w:rsidRPr="001F1BCD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  <w:p w14:textId="77777777" w14:paraId="0E2B7055" w:rsidRDefault="000C39D4" w:rsidP="000C39D4" w:rsidR="000C39D4" w:rsidRPr="001F1BCD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1F1BCD">
              <w:rPr>
                <w:rFonts w:hAnsi="Times New Roman" w:ascii="Times New Roman"/>
                <w:sz w:val="20"/>
                <w:szCs w:val="20"/>
              </w:rPr>
              <w:t>Adresa / sjedište vjerovnika</w:t>
            </w:r>
          </w:p>
        </w:tc>
        <w:tc>
          <w:tcPr>
            <w:tcW w:type="dxa" w:w="1349"/>
          </w:tcPr>
          <w:p w14:textId="77777777" w14:paraId="1A492495" w:rsidRDefault="009A4DC0" w:rsidP="000C39D4" w:rsidR="009A4DC0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  <w:p w14:textId="77777777" w14:paraId="33812A05" w:rsidRDefault="000C39D4" w:rsidP="000C39D4" w:rsidR="000C39D4" w:rsidRPr="001F1BCD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1F1BCD">
              <w:rPr>
                <w:rFonts w:hAnsi="Times New Roman" w:ascii="Times New Roman"/>
                <w:sz w:val="20"/>
                <w:szCs w:val="20"/>
              </w:rPr>
              <w:t>Iznos prijavljene tražbine (kn)</w:t>
            </w:r>
            <w:r w:rsidRPr="001F1BCD">
              <w:rPr>
                <w:rStyle w:val="Referencafusnote"/>
                <w:rFonts w:hAnsi="Times New Roman" w:ascii="Times New Roman"/>
                <w:sz w:val="20"/>
                <w:szCs w:val="20"/>
              </w:rPr>
              <w:footnoteReference w:id="1"/>
            </w:r>
          </w:p>
        </w:tc>
        <w:tc>
          <w:tcPr>
            <w:tcW w:type="dxa" w:w="1572"/>
            <w:vAlign w:val="center"/>
          </w:tcPr>
          <w:p w14:textId="77777777" w14:paraId="7D35E40B" w:rsidRDefault="000C39D4" w:rsidP="000C39D4" w:rsidR="000C39D4" w:rsidRPr="001F1BCD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1F1BCD">
              <w:rPr>
                <w:rFonts w:hAnsi="Times New Roman" w:ascii="Times New Roman"/>
                <w:sz w:val="20"/>
                <w:szCs w:val="20"/>
              </w:rPr>
              <w:t>Pravna osnova prijavljene tražbine</w:t>
            </w:r>
          </w:p>
        </w:tc>
        <w:tc>
          <w:tcPr>
            <w:tcW w:type="dxa" w:w="1349"/>
          </w:tcPr>
          <w:p w14:textId="77777777" w14:paraId="257515F0" w:rsidRDefault="00C37C93" w:rsidP="000C39D4" w:rsidR="00C37C9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  <w:p w14:textId="77777777" w14:paraId="177A7F39" w:rsidRDefault="000C39D4" w:rsidP="000C39D4" w:rsidR="000C39D4" w:rsidRPr="001F1BCD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1F1BCD">
              <w:rPr>
                <w:rFonts w:hAnsi="Times New Roman" w:ascii="Times New Roman"/>
                <w:sz w:val="20"/>
                <w:szCs w:val="20"/>
              </w:rPr>
              <w:t>Iznos priznate tražbine</w:t>
            </w:r>
          </w:p>
          <w:p w14:textId="77777777" w14:paraId="516F5FAF" w:rsidRDefault="000C39D4" w:rsidP="000C39D4" w:rsidR="000C39D4" w:rsidRPr="001F1BCD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1F1BCD">
              <w:rPr>
                <w:rFonts w:hAnsi="Times New Roman" w:ascii="Times New Roman"/>
                <w:sz w:val="20"/>
                <w:szCs w:val="20"/>
              </w:rPr>
              <w:t>(kn)</w:t>
            </w:r>
          </w:p>
        </w:tc>
        <w:tc>
          <w:tcPr>
            <w:tcW w:type="dxa" w:w="1564"/>
          </w:tcPr>
          <w:p w14:textId="77777777" w14:paraId="17D76584" w:rsidRDefault="00C37C93" w:rsidP="000C39D4" w:rsidR="00C37C9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  <w:p w14:textId="77777777" w14:paraId="38B69C55" w:rsidRDefault="000C39D4" w:rsidP="000C39D4" w:rsidR="000C39D4" w:rsidRPr="001F1BCD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1F1BCD">
              <w:rPr>
                <w:rFonts w:hAnsi="Times New Roman" w:ascii="Times New Roman"/>
                <w:sz w:val="20"/>
                <w:szCs w:val="20"/>
              </w:rPr>
              <w:t>Pravna osnova priznate tražbine</w:t>
            </w:r>
          </w:p>
        </w:tc>
      </w:tr>
      <w:tr w14:textId="77777777" w14:paraId="67934499" w:rsidTr="00E82A85" w:rsidR="001F1BCD" w:rsidRPr="001F1BCD">
        <w:trPr>
          <w:trHeight w:val="379"/>
        </w:trPr>
        <w:tc>
          <w:tcPr>
            <w:tcW w:type="dxa" w:w="1072"/>
          </w:tcPr>
          <w:p w14:textId="77777777" w14:paraId="7D0D9576" w:rsidRDefault="001F1BCD" w:rsidP="001D654F" w:rsidR="001F1BCD" w:rsidRPr="001F1BC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1F1BCD">
              <w:rPr>
                <w:rFonts w:hAnsi="Times New Roman" w:ascii="Times New Roman"/>
                <w:sz w:val="20"/>
                <w:szCs w:val="20"/>
              </w:rPr>
              <w:t>1.</w:t>
            </w:r>
          </w:p>
        </w:tc>
        <w:tc>
          <w:tcPr>
            <w:tcW w:type="dxa" w:w="1558"/>
          </w:tcPr>
          <w:p w14:textId="153957DE" w14:paraId="0D2BBBB1" w:rsidRDefault="00312231" w:rsidP="001D654F" w:rsidR="001F1BCD" w:rsidRPr="001F1BCD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Armando Nunziante</w:t>
            </w:r>
          </w:p>
        </w:tc>
        <w:tc>
          <w:tcPr>
            <w:tcW w:type="dxa" w:w="1416"/>
          </w:tcPr>
          <w:p w14:textId="7D558D5A" w14:paraId="61CC3776" w:rsidRDefault="00EB3547" w:rsidP="001D654F" w:rsidR="001F1BCD" w:rsidRPr="001F1BC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49787226382</w:t>
            </w:r>
          </w:p>
        </w:tc>
        <w:tc>
          <w:tcPr>
            <w:tcW w:type="dxa" w:w="1394"/>
          </w:tcPr>
          <w:p w14:textId="77932A1F" w14:paraId="169D8EB1" w:rsidRDefault="003E0AFC" w:rsidP="001D654F" w:rsidR="001F1BCD" w:rsidRPr="001F1BC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Chieti, Pescara,</w:t>
            </w:r>
            <w:r w:rsidR="00804AA6">
              <w:rPr>
                <w:rFonts w:hAnsi="Times New Roman" w:ascii="Times New Roman"/>
                <w:sz w:val="20"/>
                <w:szCs w:val="20"/>
              </w:rPr>
              <w:t xml:space="preserve"> Raffaello Sanzio 77, Italija</w:t>
            </w:r>
          </w:p>
        </w:tc>
        <w:tc>
          <w:tcPr>
            <w:tcW w:type="dxa" w:w="1349"/>
          </w:tcPr>
          <w:p w14:textId="6A7A35AB" w14:paraId="3577E74E" w:rsidRDefault="00804AA6" w:rsidP="001D654F" w:rsidR="001F1BCD" w:rsidRPr="001F1BC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923.218,55</w:t>
            </w:r>
          </w:p>
        </w:tc>
        <w:tc>
          <w:tcPr>
            <w:tcW w:type="dxa" w:w="1572"/>
          </w:tcPr>
          <w:p w14:textId="50774511" w14:paraId="70237CC9" w:rsidRDefault="00255969" w:rsidP="009E712A" w:rsidR="001F1BCD" w:rsidRPr="001F1BC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Presuda Općinskog suda u Splitu P</w:t>
            </w:r>
            <w:r w:rsidR="005B17EF">
              <w:rPr>
                <w:rFonts w:hAnsi="Times New Roman" w:ascii="Times New Roman"/>
                <w:sz w:val="20"/>
                <w:szCs w:val="20"/>
              </w:rPr>
              <w:t>i</w:t>
            </w:r>
            <w:r>
              <w:rPr>
                <w:rFonts w:hAnsi="Times New Roman" w:ascii="Times New Roman"/>
                <w:sz w:val="20"/>
                <w:szCs w:val="20"/>
              </w:rPr>
              <w:t>-19/15</w:t>
            </w:r>
            <w:r w:rsidR="00F220C6">
              <w:rPr>
                <w:rFonts w:hAnsi="Times New Roman" w:ascii="Times New Roman"/>
                <w:sz w:val="20"/>
                <w:szCs w:val="20"/>
              </w:rPr>
              <w:t xml:space="preserve">, </w:t>
            </w:r>
            <w:r w:rsidR="00015EB0">
              <w:rPr>
                <w:rFonts w:hAnsi="Times New Roman" w:ascii="Times New Roman"/>
                <w:sz w:val="20"/>
                <w:szCs w:val="20"/>
              </w:rPr>
              <w:t xml:space="preserve"> od dana 13.01.2015</w:t>
            </w:r>
            <w:r w:rsidR="00A578E8">
              <w:rPr>
                <w:rFonts w:hAnsi="Times New Roman" w:ascii="Times New Roman"/>
                <w:sz w:val="20"/>
                <w:szCs w:val="20"/>
              </w:rPr>
              <w:t>.</w:t>
            </w:r>
            <w:r w:rsidR="00015EB0">
              <w:rPr>
                <w:rFonts w:hAnsi="Times New Roman" w:ascii="Times New Roman"/>
                <w:sz w:val="20"/>
                <w:szCs w:val="20"/>
              </w:rPr>
              <w:t xml:space="preserve">, </w:t>
            </w:r>
            <w:r w:rsidR="00F220C6">
              <w:rPr>
                <w:rFonts w:hAnsi="Times New Roman" w:ascii="Times New Roman"/>
                <w:sz w:val="20"/>
                <w:szCs w:val="20"/>
              </w:rPr>
              <w:t xml:space="preserve">Rješenje o </w:t>
            </w:r>
            <w:r w:rsidR="00CC7B57">
              <w:rPr>
                <w:rFonts w:hAnsi="Times New Roman" w:ascii="Times New Roman"/>
                <w:sz w:val="20"/>
                <w:szCs w:val="20"/>
              </w:rPr>
              <w:t xml:space="preserve">ovrsi i rješenje o </w:t>
            </w:r>
            <w:r w:rsidR="00F220C6">
              <w:rPr>
                <w:rFonts w:hAnsi="Times New Roman" w:ascii="Times New Roman"/>
                <w:sz w:val="20"/>
                <w:szCs w:val="20"/>
              </w:rPr>
              <w:t>zabilježbi ovrhe na nekretninama Z-1968/15, od dana 16.07.2015.</w:t>
            </w:r>
          </w:p>
        </w:tc>
        <w:tc>
          <w:tcPr>
            <w:tcW w:type="dxa" w:w="1349"/>
          </w:tcPr>
          <w:p w14:textId="6B624724" w14:paraId="1C772228" w:rsidRDefault="00E33E61" w:rsidP="001D654F" w:rsidR="001F1BCD" w:rsidRPr="001F1BCD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907.145,75</w:t>
            </w:r>
          </w:p>
        </w:tc>
        <w:tc>
          <w:tcPr>
            <w:tcW w:type="dxa" w:w="1564"/>
          </w:tcPr>
          <w:p w14:textId="01E5EF74" w14:paraId="21662B2E" w:rsidRDefault="00CC7B57" w:rsidP="001D654F" w:rsidR="001F1BCD" w:rsidRPr="001F1BC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Presuda Općinskog suda u Splitu Pi-19/15,  od dana 13.01.2015., Rješenje o ovrsi i rješenje o zabilježbi ovrhe na nekretninama Z-1968/15, od dana 16.07.2015.</w:t>
            </w:r>
          </w:p>
        </w:tc>
      </w:tr>
    </w:tbl>
    <w:p w14:textId="77777777" w14:paraId="14232DAE" w:rsidRDefault="00E502D9" w:rsidP="00702487" w:rsidR="00E502D9" w:rsidRPr="001F1BCD">
      <w:pPr>
        <w:pStyle w:val="Bezproreda"/>
        <w:rPr>
          <w:rFonts w:hAnsi="Times New Roman" w:ascii="Times New Roman"/>
          <w:sz w:val="20"/>
          <w:szCs w:val="20"/>
        </w:rPr>
      </w:pPr>
    </w:p>
    <w:tbl>
      <w:tblPr>
        <w:tblpPr w:tblpY="1" w:tblpXSpec="center" w:vertAnchor="text" w:rightFromText="180" w:leftFromText="180"/>
        <w:tblOverlap w:val="never"/>
        <w:tblW w:type="pct" w:w="5778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2872"/>
        <w:gridCol w:w="4497"/>
        <w:gridCol w:w="3364"/>
      </w:tblGrid>
      <w:tr w14:textId="77777777" w14:paraId="0FF9D97D" w:rsidTr="005A5C4C" w:rsidR="00702487" w:rsidRPr="001F1BCD">
        <w:trPr>
          <w:trHeight w:val="874"/>
          <w:jc w:val="center"/>
        </w:trPr>
        <w:tc>
          <w:tcPr>
            <w:tcW w:type="pct" w:w="1338"/>
            <w:vAlign w:val="center"/>
          </w:tcPr>
          <w:p w14:textId="77777777" w14:paraId="249C2C80" w:rsidRDefault="00702487" w:rsidP="00D8216F" w:rsidR="00702487" w:rsidRPr="001F1BCD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1F1BCD">
              <w:rPr>
                <w:rFonts w:hAnsi="Times New Roman" w:ascii="Times New Roman"/>
                <w:sz w:val="20"/>
                <w:szCs w:val="20"/>
              </w:rPr>
              <w:t>Iznos osporene tražbine</w:t>
            </w:r>
          </w:p>
          <w:p w14:textId="77777777" w14:paraId="1663FE7F" w:rsidRDefault="00702487" w:rsidP="00D8216F" w:rsidR="00702487" w:rsidRPr="001F1BCD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1F1BCD">
              <w:rPr>
                <w:rFonts w:hAnsi="Times New Roman" w:ascii="Times New Roman"/>
                <w:sz w:val="20"/>
                <w:szCs w:val="20"/>
              </w:rPr>
              <w:t>(kn)</w:t>
            </w:r>
          </w:p>
        </w:tc>
        <w:tc>
          <w:tcPr>
            <w:tcW w:type="pct" w:w="2095"/>
            <w:vAlign w:val="center"/>
          </w:tcPr>
          <w:p w14:textId="77777777" w14:paraId="1527195E" w:rsidRDefault="00702487" w:rsidP="00D8216F" w:rsidR="00702487" w:rsidRPr="001F1BCD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1F1BCD">
              <w:rPr>
                <w:rFonts w:hAnsi="Times New Roman" w:ascii="Times New Roman"/>
                <w:sz w:val="20"/>
                <w:szCs w:val="20"/>
              </w:rPr>
              <w:t>Razlog osporavanja tražbine</w:t>
            </w:r>
          </w:p>
        </w:tc>
        <w:tc>
          <w:tcPr>
            <w:tcW w:type="pct" w:w="1567"/>
            <w:vAlign w:val="center"/>
          </w:tcPr>
          <w:p w14:textId="77777777" w14:paraId="1804ECB7" w:rsidRDefault="00702487" w:rsidP="00D8216F" w:rsidR="00702487" w:rsidRPr="001F1BCD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1F1BCD">
              <w:rPr>
                <w:rFonts w:hAnsi="Times New Roman" w:ascii="Times New Roman"/>
                <w:sz w:val="20"/>
                <w:szCs w:val="20"/>
              </w:rPr>
              <w:t>Oznaka ovršne isprave ako se tražbine zasniva na ovršnoj ispravi</w:t>
            </w:r>
          </w:p>
        </w:tc>
      </w:tr>
      <w:tr w14:textId="77777777" w14:paraId="058BE2EA" w:rsidTr="005A5C4C" w:rsidR="00702487" w:rsidRPr="001F1BCD">
        <w:trPr>
          <w:trHeight w:val="452"/>
          <w:jc w:val="center"/>
        </w:trPr>
        <w:tc>
          <w:tcPr>
            <w:tcW w:type="pct" w:w="1338"/>
          </w:tcPr>
          <w:p w14:textId="08B6AF4D" w14:paraId="061D7AD9" w:rsidRDefault="001F7A6A" w:rsidP="00A373F3" w:rsidR="00702487" w:rsidRPr="001F1BCD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16.072,80</w:t>
            </w:r>
          </w:p>
        </w:tc>
        <w:tc>
          <w:tcPr>
            <w:tcW w:type="pct" w:w="2095"/>
          </w:tcPr>
          <w:p w14:textId="57458061" w14:paraId="33FE98B2" w:rsidRDefault="00BD07FE" w:rsidP="006C648E" w:rsidR="006C648E" w:rsidRPr="001F1BCD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Preračunavanje eura u kune po prodajnom tečaju HNB-a na dan otvaranja redovnog stečajnog postupka</w:t>
            </w:r>
          </w:p>
        </w:tc>
        <w:tc>
          <w:tcPr>
            <w:tcW w:type="pct" w:w="1567"/>
          </w:tcPr>
          <w:p w14:textId="443EF5BF" w14:paraId="4934B18A" w:rsidRDefault="00A578E8" w:rsidP="00D8216F" w:rsidR="00702487" w:rsidRPr="001F1BC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Presuda Općinskog suda u Splitu Pi-19/15,  od dana 13.01.2015.</w:t>
            </w:r>
          </w:p>
        </w:tc>
      </w:tr>
    </w:tbl>
    <w:p w14:textId="145776FF" w14:paraId="51F5C14A" w:rsidRDefault="00045D60" w:rsidP="00045D60" w:rsidR="00702487">
      <w:pPr>
        <w:pStyle w:val="Bezproreda"/>
        <w:tabs>
          <w:tab w:pos="9072" w:val="right"/>
        </w:tabs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 xml:space="preserve"> </w:t>
      </w:r>
      <w:r>
        <w:rPr>
          <w:rFonts w:hAnsi="Times New Roman" w:ascii="Times New Roman"/>
          <w:sz w:val="20"/>
          <w:szCs w:val="20"/>
        </w:rPr>
        <w:tab/>
      </w:r>
    </w:p>
    <w:p w14:textId="77777777" w14:paraId="7A7CE016" w:rsidRDefault="00045D60" w:rsidP="00045D60" w:rsidR="00045D60">
      <w:pPr>
        <w:pStyle w:val="Bezproreda"/>
        <w:tabs>
          <w:tab w:pos="9072" w:val="right"/>
        </w:tabs>
        <w:rPr>
          <w:rFonts w:hAnsi="Times New Roman" w:ascii="Times New Roman"/>
          <w:sz w:val="20"/>
          <w:szCs w:val="20"/>
        </w:rPr>
      </w:pPr>
    </w:p>
    <w:p w14:textId="77777777" w14:paraId="23ADA8D3" w:rsidRDefault="00045D60" w:rsidP="00045D60" w:rsidR="00045D60">
      <w:pPr>
        <w:pStyle w:val="Bezproreda"/>
        <w:tabs>
          <w:tab w:pos="9072" w:val="right"/>
        </w:tabs>
        <w:rPr>
          <w:rFonts w:hAnsi="Times New Roman" w:ascii="Times New Roman"/>
          <w:sz w:val="20"/>
          <w:szCs w:val="20"/>
        </w:rPr>
      </w:pPr>
    </w:p>
    <w:p w14:textId="77777777" w14:paraId="583271CE" w:rsidRDefault="00045D60" w:rsidP="00045D60" w:rsidR="00045D60">
      <w:pPr>
        <w:pStyle w:val="Bezproreda"/>
        <w:tabs>
          <w:tab w:pos="9072" w:val="right"/>
        </w:tabs>
        <w:rPr>
          <w:rFonts w:hAnsi="Times New Roman" w:ascii="Times New Roman"/>
          <w:sz w:val="20"/>
          <w:szCs w:val="20"/>
        </w:rPr>
      </w:pPr>
    </w:p>
    <w:p w14:textId="77777777" w14:paraId="2244CCCC" w:rsidRDefault="00045D60" w:rsidP="00045D60" w:rsidR="00045D60">
      <w:pPr>
        <w:pStyle w:val="Bezproreda"/>
        <w:tabs>
          <w:tab w:pos="9072" w:val="right"/>
        </w:tabs>
        <w:rPr>
          <w:rFonts w:hAnsi="Times New Roman" w:ascii="Times New Roman"/>
          <w:sz w:val="20"/>
          <w:szCs w:val="20"/>
        </w:rPr>
      </w:pPr>
    </w:p>
    <w:p w14:textId="77777777" w14:paraId="4471633C" w:rsidRDefault="00045D60" w:rsidP="00045D60" w:rsidR="00045D60">
      <w:pPr>
        <w:pStyle w:val="Bezproreda"/>
        <w:tabs>
          <w:tab w:pos="9072" w:val="right"/>
        </w:tabs>
        <w:rPr>
          <w:rFonts w:hAnsi="Times New Roman" w:ascii="Times New Roman"/>
          <w:sz w:val="20"/>
          <w:szCs w:val="20"/>
        </w:rPr>
      </w:pPr>
    </w:p>
    <w:p w14:textId="77777777" w14:paraId="4CF8C652" w:rsidRDefault="00045D60" w:rsidP="00045D60" w:rsidR="00045D60">
      <w:pPr>
        <w:pStyle w:val="Bezproreda"/>
        <w:tabs>
          <w:tab w:pos="9072" w:val="right"/>
        </w:tabs>
        <w:rPr>
          <w:rFonts w:hAnsi="Times New Roman" w:ascii="Times New Roman"/>
          <w:sz w:val="20"/>
          <w:szCs w:val="20"/>
        </w:rPr>
      </w:pPr>
    </w:p>
    <w:p w14:textId="77777777" w14:paraId="7EDD033D" w:rsidRDefault="00045D60" w:rsidP="00045D60" w:rsidR="00045D60">
      <w:pPr>
        <w:pStyle w:val="Bezproreda"/>
        <w:tabs>
          <w:tab w:pos="9072" w:val="right"/>
        </w:tabs>
        <w:rPr>
          <w:rFonts w:hAnsi="Times New Roman" w:ascii="Times New Roman"/>
          <w:sz w:val="20"/>
          <w:szCs w:val="20"/>
        </w:rPr>
      </w:pPr>
    </w:p>
    <w:p w14:textId="77777777" w14:paraId="7FD237FD" w:rsidRDefault="00045D60" w:rsidP="00045D60" w:rsidR="00045D60" w:rsidRPr="001F1BCD">
      <w:pPr>
        <w:pStyle w:val="Bezproreda"/>
        <w:tabs>
          <w:tab w:pos="9072" w:val="right"/>
        </w:tabs>
        <w:rPr>
          <w:rFonts w:hAnsi="Times New Roman" w:ascii="Times New Roman"/>
          <w:sz w:val="20"/>
          <w:szCs w:val="20"/>
        </w:rPr>
      </w:pPr>
    </w:p>
    <w:tbl>
      <w:tblPr>
        <w:tblStyle w:val="Reetkatablice"/>
        <w:tblW w:type="dxa" w:w="10869"/>
        <w:tblInd w:type="dxa" w:w="-684"/>
        <w:tblLook w:val="04A0" w:noVBand="1" w:noHBand="0" w:lastColumn="0" w:firstColumn="1" w:lastRow="0" w:firstRow="1"/>
      </w:tblPr>
      <w:tblGrid>
        <w:gridCol w:w="1266"/>
        <w:gridCol w:w="1439"/>
        <w:gridCol w:w="1653"/>
        <w:gridCol w:w="1449"/>
        <w:gridCol w:w="1310"/>
        <w:gridCol w:w="1674"/>
        <w:gridCol w:w="1039"/>
        <w:gridCol w:w="1039"/>
      </w:tblGrid>
      <w:tr w14:textId="77777777" w14:paraId="4CE42C19" w:rsidTr="00AE56CE" w:rsidR="00AE56CE">
        <w:trPr>
          <w:trHeight w:val="1552"/>
        </w:trPr>
        <w:tc>
          <w:tcPr>
            <w:tcW w:type="dxa" w:w="1266"/>
          </w:tcPr>
          <w:p w14:textId="77777777" w14:paraId="09421B01" w:rsidRDefault="009A4DC0" w:rsidP="009A4DC0" w:rsidR="009A4DC0" w:rsidRPr="001F1BCD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  <w:p w14:textId="4812B5BA" w14:paraId="136253E5" w:rsidRDefault="009A4DC0" w:rsidP="009A4DC0" w:rsidR="004F02FD">
            <w:pPr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 w:rsidRPr="001F1BCD">
              <w:rPr>
                <w:rFonts w:hAnsi="Times New Roman" w:ascii="Times New Roman"/>
                <w:sz w:val="20"/>
                <w:szCs w:val="20"/>
              </w:rPr>
              <w:t>Redni broj prijavljene tražbine</w:t>
            </w:r>
          </w:p>
        </w:tc>
        <w:tc>
          <w:tcPr>
            <w:tcW w:type="dxa" w:w="1439"/>
          </w:tcPr>
          <w:p w14:textId="46ED62AD" w14:paraId="3E392AC5" w:rsidRDefault="009A4DC0" w:rsidP="00702487" w:rsidR="004F02FD">
            <w:pPr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 w:rsidRPr="001F1BCD">
              <w:rPr>
                <w:rFonts w:hAnsi="Times New Roman" w:ascii="Times New Roman"/>
                <w:sz w:val="20"/>
                <w:szCs w:val="20"/>
              </w:rPr>
              <w:t>Ime i prezime / tvrtka  ili naziv vjerovnika</w:t>
            </w:r>
          </w:p>
        </w:tc>
        <w:tc>
          <w:tcPr>
            <w:tcW w:type="dxa" w:w="1653"/>
          </w:tcPr>
          <w:p w14:textId="77777777" w14:paraId="4E9A8ED1" w:rsidRDefault="009A4DC0" w:rsidP="00702487" w:rsidR="009A4DC0">
            <w:pPr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  <w:p w14:textId="1C784FD0" w14:paraId="322A9259" w:rsidRDefault="009A4DC0" w:rsidP="00702487" w:rsidR="004F02FD">
            <w:pPr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 w:rsidRPr="001F1BCD">
              <w:rPr>
                <w:rFonts w:hAnsi="Times New Roman" w:ascii="Times New Roman"/>
                <w:sz w:val="20"/>
                <w:szCs w:val="20"/>
              </w:rPr>
              <w:t>OIB vjerovnika</w:t>
            </w:r>
          </w:p>
        </w:tc>
        <w:tc>
          <w:tcPr>
            <w:tcW w:type="dxa" w:w="1449"/>
          </w:tcPr>
          <w:p w14:textId="77777777" w14:paraId="168361FF" w:rsidRDefault="009A4DC0" w:rsidP="009A4DC0" w:rsidR="009A4DC0" w:rsidRPr="001F1BCD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  <w:p w14:textId="49534349" w14:paraId="263D1E73" w:rsidRDefault="009A4DC0" w:rsidP="009A4DC0" w:rsidR="004F02FD">
            <w:pPr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 w:rsidRPr="001F1BCD">
              <w:rPr>
                <w:rFonts w:hAnsi="Times New Roman" w:ascii="Times New Roman"/>
                <w:sz w:val="20"/>
                <w:szCs w:val="20"/>
              </w:rPr>
              <w:t>Adresa / sjedište vjerovnika</w:t>
            </w:r>
          </w:p>
        </w:tc>
        <w:tc>
          <w:tcPr>
            <w:tcW w:type="dxa" w:w="1310"/>
          </w:tcPr>
          <w:p w14:textId="77777777" w14:paraId="7B128673" w:rsidRDefault="004F02FD" w:rsidP="00702487" w:rsidR="004F02FD">
            <w:pPr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</w:p>
          <w:p w14:textId="10BCD3CE" w14:paraId="11C5EB83" w:rsidRDefault="009A4DC0" w:rsidP="00702487" w:rsidR="009A4DC0">
            <w:pPr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 w:rsidRPr="001F1BCD">
              <w:rPr>
                <w:rFonts w:hAnsi="Times New Roman" w:ascii="Times New Roman"/>
                <w:sz w:val="20"/>
                <w:szCs w:val="20"/>
              </w:rPr>
              <w:t>Iznos prijavljene tražbine (kn)</w:t>
            </w:r>
            <w:r w:rsidRPr="001F1BCD">
              <w:rPr>
                <w:rStyle w:val="Referencafusnote"/>
                <w:rFonts w:hAnsi="Times New Roman" w:ascii="Times New Roman"/>
                <w:sz w:val="20"/>
                <w:szCs w:val="20"/>
              </w:rPr>
              <w:footnoteReference w:id="2"/>
            </w:r>
          </w:p>
        </w:tc>
        <w:tc>
          <w:tcPr>
            <w:tcW w:type="dxa" w:w="1674"/>
          </w:tcPr>
          <w:p w14:textId="77777777" w14:paraId="671B82C8" w:rsidRDefault="00C37C93" w:rsidP="00702487" w:rsidR="00C37C93">
            <w:pPr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  <w:p w14:textId="5830E705" w14:paraId="70E8A9DF" w:rsidRDefault="00C37C93" w:rsidP="00702487" w:rsidR="004F02FD">
            <w:pPr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 w:rsidRPr="001F1BCD">
              <w:rPr>
                <w:rFonts w:hAnsi="Times New Roman" w:ascii="Times New Roman"/>
                <w:sz w:val="20"/>
                <w:szCs w:val="20"/>
              </w:rPr>
              <w:t>Pravna osnova prijavljene tražbine</w:t>
            </w:r>
          </w:p>
        </w:tc>
        <w:tc>
          <w:tcPr>
            <w:tcW w:type="dxa" w:w="1039"/>
          </w:tcPr>
          <w:p w14:textId="77777777" w14:paraId="349A041C" w:rsidRDefault="00C37C93" w:rsidP="00C37C93" w:rsidR="00C37C9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  <w:p w14:textId="77777777" w14:paraId="139C8123" w:rsidRDefault="00C37C93" w:rsidP="00C37C93" w:rsidR="00C37C93" w:rsidRPr="001F1BCD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1F1BCD">
              <w:rPr>
                <w:rFonts w:hAnsi="Times New Roman" w:ascii="Times New Roman"/>
                <w:sz w:val="20"/>
                <w:szCs w:val="20"/>
              </w:rPr>
              <w:t>Iznos priznate tražbine</w:t>
            </w:r>
          </w:p>
          <w:p w14:textId="7612E2D2" w14:paraId="28C9D370" w:rsidRDefault="00C37C93" w:rsidP="00C37C93" w:rsidR="004F02FD">
            <w:pPr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 w:rsidRPr="001F1BCD">
              <w:rPr>
                <w:rFonts w:hAnsi="Times New Roman" w:ascii="Times New Roman"/>
                <w:sz w:val="20"/>
                <w:szCs w:val="20"/>
              </w:rPr>
              <w:t>(kn)</w:t>
            </w:r>
          </w:p>
        </w:tc>
        <w:tc>
          <w:tcPr>
            <w:tcW w:type="dxa" w:w="1039"/>
          </w:tcPr>
          <w:p w14:textId="77777777" w14:paraId="76489760" w:rsidRDefault="00C37C93" w:rsidP="00C37C93" w:rsidR="00C37C93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  <w:p w14:textId="59E43ADB" w14:paraId="61C13A3D" w:rsidRDefault="00C37C93" w:rsidP="00C37C93" w:rsidR="004F02FD">
            <w:pPr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 w:rsidRPr="001F1BCD">
              <w:rPr>
                <w:rFonts w:hAnsi="Times New Roman" w:ascii="Times New Roman"/>
                <w:sz w:val="20"/>
                <w:szCs w:val="20"/>
              </w:rPr>
              <w:t>Pravna osnova priznate tražbine</w:t>
            </w:r>
          </w:p>
        </w:tc>
      </w:tr>
      <w:tr w14:textId="77777777" w14:paraId="59F2AB1A" w:rsidTr="00AE56CE" w:rsidR="00AE56CE">
        <w:trPr>
          <w:trHeight w:val="2456"/>
        </w:trPr>
        <w:tc>
          <w:tcPr>
            <w:tcW w:type="dxa" w:w="1266"/>
          </w:tcPr>
          <w:p w14:textId="628D4702" w14:paraId="687C912C" w:rsidRDefault="00AE56CE" w:rsidP="00AE56CE" w:rsidR="00C37C93">
            <w:pPr>
              <w:rPr>
                <w:rFonts w:hAnsi="Times New Roman" w:ascii="Times New Roman"/>
                <w:b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sz w:val="20"/>
                <w:szCs w:val="20"/>
              </w:rPr>
              <w:t>2.</w:t>
            </w:r>
          </w:p>
        </w:tc>
        <w:tc>
          <w:tcPr>
            <w:tcW w:type="dxa" w:w="1439"/>
          </w:tcPr>
          <w:p w14:textId="74CC9945" w14:paraId="0DDA39E0" w:rsidRDefault="00C37C93" w:rsidP="00702487" w:rsidR="00C37C93">
            <w:pPr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 w:rsidRPr="001F1BCD">
              <w:rPr>
                <w:rFonts w:hAnsi="Times New Roman" w:ascii="Times New Roman"/>
                <w:sz w:val="20"/>
                <w:szCs w:val="20"/>
              </w:rPr>
              <w:t>R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epublika </w:t>
            </w:r>
            <w:r w:rsidRPr="001F1BCD">
              <w:rPr>
                <w:rFonts w:hAnsi="Times New Roman" w:ascii="Times New Roman"/>
                <w:sz w:val="20"/>
                <w:szCs w:val="20"/>
              </w:rPr>
              <w:t>H</w:t>
            </w:r>
            <w:r>
              <w:rPr>
                <w:rFonts w:hAnsi="Times New Roman" w:ascii="Times New Roman"/>
                <w:sz w:val="20"/>
                <w:szCs w:val="20"/>
              </w:rPr>
              <w:t>rvatska</w:t>
            </w:r>
            <w:r w:rsidRPr="001F1BCD">
              <w:rPr>
                <w:rFonts w:hAnsi="Times New Roman" w:ascii="Times New Roman"/>
                <w:sz w:val="20"/>
                <w:szCs w:val="20"/>
              </w:rPr>
              <w:t xml:space="preserve">, Ministarstvo financija, Porezna uprava, Područni ured </w:t>
            </w:r>
            <w:r>
              <w:rPr>
                <w:rFonts w:hAnsi="Times New Roman" w:ascii="Times New Roman"/>
                <w:sz w:val="20"/>
                <w:szCs w:val="20"/>
              </w:rPr>
              <w:t>Dalmacija</w:t>
            </w:r>
          </w:p>
        </w:tc>
        <w:tc>
          <w:tcPr>
            <w:tcW w:type="dxa" w:w="1653"/>
          </w:tcPr>
          <w:p w14:textId="50209105" w14:paraId="07EB07A4" w:rsidRDefault="00A9132B" w:rsidP="00702487" w:rsidR="00C37C93">
            <w:pPr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</w:t>
            </w:r>
            <w:r w:rsidR="00C37C93">
              <w:rPr>
                <w:rFonts w:hAnsi="Times New Roman" w:ascii="Times New Roman"/>
                <w:sz w:val="20"/>
                <w:szCs w:val="20"/>
              </w:rPr>
              <w:t>8683136487</w:t>
            </w:r>
          </w:p>
        </w:tc>
        <w:tc>
          <w:tcPr>
            <w:tcW w:type="dxa" w:w="1449"/>
          </w:tcPr>
          <w:p w14:textId="3F5D2C00" w14:paraId="5E90DA12" w:rsidRDefault="00C37C93" w:rsidP="00702487" w:rsidR="00C37C93">
            <w:pPr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Gundulićeva 23, Split</w:t>
            </w:r>
          </w:p>
        </w:tc>
        <w:tc>
          <w:tcPr>
            <w:tcW w:type="dxa" w:w="1310"/>
          </w:tcPr>
          <w:p w14:textId="38F53FA2" w14:paraId="760AC6EB" w:rsidRDefault="00C37C93" w:rsidP="00702487" w:rsidR="00C37C93">
            <w:pPr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296.887,02</w:t>
            </w:r>
          </w:p>
        </w:tc>
        <w:tc>
          <w:tcPr>
            <w:tcW w:type="dxa" w:w="1674"/>
          </w:tcPr>
          <w:p w14:textId="3397069D" w14:paraId="167E122B" w:rsidRDefault="00C37C93" w:rsidP="00702487" w:rsidR="00C37C93">
            <w:pPr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Ovjereni izlist stanja iz informacijskog sustava Porezne uprave</w:t>
            </w:r>
          </w:p>
        </w:tc>
        <w:tc>
          <w:tcPr>
            <w:tcW w:type="dxa" w:w="1039"/>
          </w:tcPr>
          <w:p w14:textId="43E589EE" w14:paraId="7D8BCB91" w:rsidRDefault="00C37C93" w:rsidP="00702487" w:rsidR="00C37C93">
            <w:pPr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0,00 </w:t>
            </w:r>
          </w:p>
        </w:tc>
        <w:tc>
          <w:tcPr>
            <w:tcW w:type="dxa" w:w="1039"/>
          </w:tcPr>
          <w:p w14:textId="4CDF9479" w14:paraId="770D729B" w:rsidRDefault="007637EB" w:rsidP="00702487" w:rsidR="00C37C93">
            <w:pPr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sz w:val="20"/>
                <w:szCs w:val="20"/>
              </w:rPr>
              <w:t>/</w:t>
            </w:r>
          </w:p>
        </w:tc>
      </w:tr>
    </w:tbl>
    <w:p w14:textId="77777777" w14:paraId="19AAA165" w:rsidRDefault="001F1BCD" w:rsidP="00702487" w:rsidR="001F1BCD">
      <w:pPr>
        <w:jc w:val="center"/>
        <w:rPr>
          <w:rFonts w:hAnsi="Times New Roman" w:ascii="Times New Roman"/>
          <w:b/>
          <w:sz w:val="20"/>
          <w:szCs w:val="20"/>
        </w:rPr>
      </w:pPr>
    </w:p>
    <w:tbl>
      <w:tblPr>
        <w:tblStyle w:val="Reetkatablice"/>
        <w:tblW w:type="dxa" w:w="9717"/>
        <w:tblInd w:type="dxa" w:w="108"/>
        <w:tblLook w:val="04A0" w:noVBand="1" w:noHBand="0" w:lastColumn="0" w:firstColumn="1" w:lastRow="0" w:firstRow="1"/>
      </w:tblPr>
      <w:tblGrid>
        <w:gridCol w:w="3239"/>
        <w:gridCol w:w="3239"/>
        <w:gridCol w:w="3239"/>
      </w:tblGrid>
      <w:tr w14:textId="77777777" w14:paraId="6C3802D9" w:rsidTr="00BF288B" w:rsidR="00BF288B">
        <w:trPr>
          <w:trHeight w:val="442"/>
        </w:trPr>
        <w:tc>
          <w:tcPr>
            <w:tcW w:type="dxa" w:w="3239"/>
            <w:vAlign w:val="center"/>
          </w:tcPr>
          <w:p w14:textId="77777777" w14:paraId="34897D38" w:rsidRDefault="00BF288B" w:rsidP="00BF288B" w:rsidR="00BF288B" w:rsidRPr="001F1BCD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1F1BCD">
              <w:rPr>
                <w:rFonts w:hAnsi="Times New Roman" w:ascii="Times New Roman"/>
                <w:sz w:val="20"/>
                <w:szCs w:val="20"/>
              </w:rPr>
              <w:t>Iznos osporene tražbine</w:t>
            </w:r>
          </w:p>
          <w:p w14:textId="1995A157" w14:paraId="091BF300" w:rsidRDefault="00BF288B" w:rsidP="00BF288B" w:rsidR="00BF288B">
            <w:pPr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 w:rsidRPr="001F1BCD">
              <w:rPr>
                <w:rFonts w:hAnsi="Times New Roman" w:ascii="Times New Roman"/>
                <w:sz w:val="20"/>
                <w:szCs w:val="20"/>
              </w:rPr>
              <w:t>(kn)</w:t>
            </w:r>
          </w:p>
        </w:tc>
        <w:tc>
          <w:tcPr>
            <w:tcW w:type="dxa" w:w="3239"/>
            <w:vAlign w:val="center"/>
          </w:tcPr>
          <w:p w14:textId="1C5B51D6" w14:paraId="1045F8FB" w:rsidRDefault="00BF288B" w:rsidP="00BF288B" w:rsidR="00BF288B">
            <w:pPr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 w:rsidRPr="001F1BCD">
              <w:rPr>
                <w:rFonts w:hAnsi="Times New Roman" w:ascii="Times New Roman"/>
                <w:sz w:val="20"/>
                <w:szCs w:val="20"/>
              </w:rPr>
              <w:t>Razlog osporavanja tražbine</w:t>
            </w:r>
          </w:p>
        </w:tc>
        <w:tc>
          <w:tcPr>
            <w:tcW w:type="dxa" w:w="3239"/>
            <w:vAlign w:val="center"/>
          </w:tcPr>
          <w:p w14:textId="765F404D" w14:paraId="676D6E94" w:rsidRDefault="00BF288B" w:rsidP="00BF288B" w:rsidR="00BF288B">
            <w:pPr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 w:rsidRPr="001F1BCD">
              <w:rPr>
                <w:rFonts w:hAnsi="Times New Roman" w:ascii="Times New Roman"/>
                <w:sz w:val="20"/>
                <w:szCs w:val="20"/>
              </w:rPr>
              <w:t>Oznaka ovršne isprave ako se tražbine zasniva na ovršnoj ispravi</w:t>
            </w:r>
          </w:p>
        </w:tc>
      </w:tr>
      <w:tr w14:textId="77777777" w14:paraId="59EE9B12" w:rsidTr="00AE56CE" w:rsidR="00321A23">
        <w:trPr>
          <w:trHeight w:val="471"/>
        </w:trPr>
        <w:tc>
          <w:tcPr>
            <w:tcW w:type="dxa" w:w="3239"/>
          </w:tcPr>
          <w:p w14:textId="31AD111B" w14:paraId="3BD22BEE" w:rsidRDefault="00321A23" w:rsidP="00321A23" w:rsidR="00321A23">
            <w:pPr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296.887,02</w:t>
            </w:r>
          </w:p>
        </w:tc>
        <w:tc>
          <w:tcPr>
            <w:tcW w:type="dxa" w:w="3239"/>
          </w:tcPr>
          <w:p w14:textId="5775F679" w14:paraId="08EC0EEC" w:rsidRDefault="00321A23" w:rsidP="00321A23" w:rsidR="00321A23">
            <w:pPr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Prijava tražbine nakon proteka roka za prijavu</w:t>
            </w:r>
          </w:p>
        </w:tc>
        <w:tc>
          <w:tcPr>
            <w:tcW w:type="dxa" w:w="3239"/>
          </w:tcPr>
          <w:p w14:textId="64773956" w14:paraId="630535D2" w:rsidRDefault="007637EB" w:rsidP="00321A23" w:rsidR="00321A23">
            <w:pPr>
              <w:jc w:val="center"/>
              <w:rPr>
                <w:rFonts w:hAnsi="Times New Roman" w:ascii="Times New Roman"/>
                <w:b/>
                <w:sz w:val="20"/>
                <w:szCs w:val="20"/>
              </w:rPr>
            </w:pPr>
            <w:r>
              <w:rPr>
                <w:rFonts w:hAnsi="Times New Roman" w:ascii="Times New Roman"/>
                <w:b/>
                <w:sz w:val="20"/>
                <w:szCs w:val="20"/>
              </w:rPr>
              <w:t>/</w:t>
            </w:r>
          </w:p>
        </w:tc>
      </w:tr>
    </w:tbl>
    <w:p w14:textId="77777777" w14:paraId="60EA1036" w:rsidRDefault="00AE56CE" w:rsidP="00702487" w:rsidR="00AE56CE">
      <w:pPr>
        <w:jc w:val="center"/>
        <w:rPr>
          <w:rFonts w:hAnsi="Times New Roman" w:ascii="Times New Roman"/>
          <w:b/>
          <w:sz w:val="20"/>
          <w:szCs w:val="20"/>
        </w:rPr>
      </w:pPr>
    </w:p>
    <w:p w14:textId="77777777" w14:paraId="5C052087" w:rsidRDefault="00702487" w:rsidP="00702487" w:rsidR="00702487" w:rsidRPr="001F1BCD">
      <w:pPr>
        <w:jc w:val="center"/>
        <w:rPr>
          <w:rFonts w:hAnsi="Times New Roman" w:ascii="Times New Roman"/>
          <w:b/>
          <w:sz w:val="20"/>
          <w:szCs w:val="20"/>
        </w:rPr>
      </w:pPr>
      <w:r w:rsidRPr="001F1BCD">
        <w:rPr>
          <w:rFonts w:hAnsi="Times New Roman" w:ascii="Times New Roman"/>
          <w:b/>
          <w:sz w:val="20"/>
          <w:szCs w:val="20"/>
        </w:rPr>
        <w:t>II. TABLICA RAZLUČNIH PRAVA</w:t>
      </w:r>
    </w:p>
    <w:p w14:textId="77777777" w14:paraId="4BBDC36B" w:rsidRDefault="00702487" w:rsidP="00702487" w:rsidR="00702487" w:rsidRPr="001F1BCD">
      <w:pPr>
        <w:jc w:val="center"/>
        <w:rPr>
          <w:rFonts w:hAnsi="Times New Roman" w:ascii="Times New Roman"/>
          <w:sz w:val="20"/>
          <w:szCs w:val="20"/>
        </w:rPr>
      </w:pPr>
    </w:p>
    <w:tbl>
      <w:tblPr>
        <w:tblpPr w:tblpY="1" w:tblpXSpec="center" w:vertAnchor="text" w:rightFromText="180" w:leftFromText="180"/>
        <w:tblOverlap w:val="never"/>
        <w:tblW w:type="pct" w:w="5520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945"/>
        <w:gridCol w:w="1277"/>
        <w:gridCol w:w="1316"/>
        <w:gridCol w:w="1387"/>
        <w:gridCol w:w="1583"/>
        <w:gridCol w:w="1116"/>
        <w:gridCol w:w="1216"/>
        <w:gridCol w:w="1414"/>
      </w:tblGrid>
      <w:tr w14:textId="77777777" w14:paraId="2C8AC4ED" w:rsidTr="0082157D" w:rsidR="00702487" w:rsidRPr="001F1BCD">
        <w:trPr>
          <w:jc w:val="center"/>
        </w:trPr>
        <w:tc>
          <w:tcPr>
            <w:tcW w:type="pct" w:w="587"/>
            <w:vAlign w:val="center"/>
          </w:tcPr>
          <w:p w14:textId="77777777" w14:paraId="49FEBAAF" w:rsidRDefault="00702487" w:rsidP="00D8216F" w:rsidR="00702487" w:rsidRPr="001F1BCD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1F1BCD">
              <w:rPr>
                <w:rFonts w:hAnsi="Times New Roman" w:ascii="Times New Roman"/>
                <w:sz w:val="20"/>
                <w:szCs w:val="20"/>
              </w:rPr>
              <w:t xml:space="preserve">Redni broj </w:t>
            </w:r>
          </w:p>
          <w:p w14:textId="77777777" w14:paraId="4C4CAB1B" w:rsidRDefault="00702487" w:rsidP="00D8216F" w:rsidR="00702487" w:rsidRPr="001F1BCD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pct" w:w="749"/>
            <w:vAlign w:val="center"/>
          </w:tcPr>
          <w:p w14:textId="77777777" w14:paraId="344D1B5A" w:rsidRDefault="00702487" w:rsidP="00D8216F" w:rsidR="00702487" w:rsidRPr="001F1BCD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1F1BCD">
              <w:rPr>
                <w:rFonts w:hAnsi="Times New Roman" w:ascii="Times New Roman"/>
                <w:sz w:val="20"/>
                <w:szCs w:val="20"/>
              </w:rPr>
              <w:t>Ime i prezime /  tvrtka ili naziv razlučnog vjerovnika</w:t>
            </w:r>
          </w:p>
        </w:tc>
        <w:tc>
          <w:tcPr>
            <w:tcW w:type="pct" w:w="606"/>
            <w:vAlign w:val="center"/>
          </w:tcPr>
          <w:p w14:textId="77777777" w14:paraId="0D1F1ECB" w:rsidRDefault="00702487" w:rsidP="00D8216F" w:rsidR="00702487" w:rsidRPr="001F1BCD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1F1BCD">
              <w:rPr>
                <w:rFonts w:hAnsi="Times New Roman" w:ascii="Times New Roman"/>
                <w:sz w:val="20"/>
                <w:szCs w:val="20"/>
              </w:rPr>
              <w:t xml:space="preserve">OIB razlučnog vjerovnika </w:t>
            </w:r>
          </w:p>
        </w:tc>
        <w:tc>
          <w:tcPr>
            <w:tcW w:type="pct" w:w="802"/>
            <w:vAlign w:val="center"/>
          </w:tcPr>
          <w:p w14:textId="77777777" w14:paraId="7DED1614" w:rsidRDefault="00702487" w:rsidP="00D8216F" w:rsidR="00702487" w:rsidRPr="001F1BCD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1F1BCD">
              <w:rPr>
                <w:rFonts w:hAnsi="Times New Roman" w:ascii="Times New Roman"/>
                <w:sz w:val="20"/>
                <w:szCs w:val="20"/>
              </w:rPr>
              <w:t>Adresa / sjedište razlučnog vjerovnika</w:t>
            </w:r>
          </w:p>
        </w:tc>
        <w:tc>
          <w:tcPr>
            <w:tcW w:type="pct" w:w="587"/>
            <w:vAlign w:val="center"/>
          </w:tcPr>
          <w:p w14:textId="77777777" w14:paraId="0B74F049" w:rsidRDefault="00702487" w:rsidP="00D8216F" w:rsidR="00702487" w:rsidRPr="001F1BCD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1F1BCD">
              <w:rPr>
                <w:rFonts w:hAnsi="Times New Roman" w:ascii="Times New Roman"/>
                <w:sz w:val="20"/>
                <w:szCs w:val="20"/>
              </w:rPr>
              <w:t>Javna knjiga u koju je razlučno pravo upisano</w:t>
            </w:r>
          </w:p>
        </w:tc>
        <w:tc>
          <w:tcPr>
            <w:tcW w:type="pct" w:w="587"/>
            <w:vAlign w:val="center"/>
          </w:tcPr>
          <w:p w14:textId="77777777" w14:paraId="2032CD1B" w:rsidRDefault="00702487" w:rsidP="00D8216F" w:rsidR="00702487" w:rsidRPr="001F1BCD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1F1BCD">
              <w:rPr>
                <w:rFonts w:hAnsi="Times New Roman" w:ascii="Times New Roman"/>
                <w:sz w:val="20"/>
                <w:szCs w:val="20"/>
              </w:rPr>
              <w:t>Iznos tražbine osigurane razlučnim pravom</w:t>
            </w:r>
          </w:p>
        </w:tc>
        <w:tc>
          <w:tcPr>
            <w:tcW w:type="pct" w:w="573"/>
            <w:vAlign w:val="center"/>
          </w:tcPr>
          <w:p w14:textId="77777777" w14:paraId="57F33B35" w:rsidRDefault="00702487" w:rsidP="00D8216F" w:rsidR="00702487" w:rsidRPr="001F1BCD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1F1BCD">
              <w:rPr>
                <w:rFonts w:hAnsi="Times New Roman" w:ascii="Times New Roman"/>
                <w:sz w:val="20"/>
                <w:szCs w:val="20"/>
              </w:rPr>
              <w:t>Pravnu osnovu tražbine osigurane razlučnim pravom</w:t>
            </w:r>
          </w:p>
        </w:tc>
        <w:tc>
          <w:tcPr>
            <w:tcW w:type="pct" w:w="509"/>
            <w:vAlign w:val="center"/>
          </w:tcPr>
          <w:p w14:textId="77777777" w14:paraId="29333526" w:rsidRDefault="00702487" w:rsidP="00D8216F" w:rsidR="00702487" w:rsidRPr="001F1BCD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1F1BCD">
              <w:rPr>
                <w:rFonts w:hAnsi="Times New Roman" w:ascii="Times New Roman"/>
                <w:sz w:val="20"/>
                <w:szCs w:val="20"/>
              </w:rPr>
              <w:t>Dio imovine na koji se odnosi razlučno pravo</w:t>
            </w:r>
          </w:p>
        </w:tc>
      </w:tr>
      <w:tr w14:textId="77777777" w14:paraId="112109E2" w:rsidTr="0082157D" w:rsidR="0082157D" w:rsidRPr="001F1BCD">
        <w:trPr>
          <w:jc w:val="center"/>
        </w:trPr>
        <w:tc>
          <w:tcPr>
            <w:tcW w:type="pct" w:w="587"/>
          </w:tcPr>
          <w:p w14:textId="4C97FF36" w14:paraId="51AB70B0" w:rsidRDefault="00A81DCC" w:rsidP="009C6E29" w:rsidR="0082157D" w:rsidRPr="001F1BC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1.</w:t>
            </w:r>
            <w:r w:rsidR="00497A7C">
              <w:rPr>
                <w:rFonts w:hAnsi="Times New Roman" w:ascii="Times New Roman"/>
                <w:sz w:val="20"/>
                <w:szCs w:val="20"/>
              </w:rPr>
              <w:t xml:space="preserve"> </w:t>
            </w:r>
          </w:p>
        </w:tc>
        <w:tc>
          <w:tcPr>
            <w:tcW w:type="pct" w:w="749"/>
          </w:tcPr>
          <w:p w14:textId="2C3EF9F7" w14:paraId="390EDDF0" w:rsidRDefault="00497A7C" w:rsidP="00D8216F" w:rsidR="0082157D" w:rsidRPr="001F1BC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Republika Hrvatska, Ministarstvo financija, Porezna uprava, Područni ured Split</w:t>
            </w:r>
          </w:p>
        </w:tc>
        <w:tc>
          <w:tcPr>
            <w:tcW w:type="pct" w:w="606"/>
          </w:tcPr>
          <w:p w14:textId="4F111F88" w14:paraId="0A651D67" w:rsidRDefault="000864D5" w:rsidP="00D8216F" w:rsidR="0082157D" w:rsidRPr="000864D5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0864D5">
              <w:rPr>
                <w:rFonts w:eastAsiaTheme="minorEastAsia" w:hAnsi="Times New Roman" w:ascii="Times New Roman"/>
                <w:color w:val="2A3030"/>
                <w:sz w:val="20"/>
                <w:szCs w:val="20"/>
                <w:lang w:eastAsia="zh-CN" w:val="en-US"/>
              </w:rPr>
              <w:t>18683136487</w:t>
            </w:r>
          </w:p>
        </w:tc>
        <w:tc>
          <w:tcPr>
            <w:tcW w:type="pct" w:w="802"/>
          </w:tcPr>
          <w:p w14:textId="77777777" w14:paraId="4B7C5620" w:rsidRDefault="007D0B58" w:rsidP="00D8216F" w:rsidR="0082157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Trg Franje Tuđ</w:t>
            </w:r>
            <w:r w:rsidR="00F23C5B">
              <w:rPr>
                <w:rFonts w:hAnsi="Times New Roman" w:ascii="Times New Roman"/>
                <w:sz w:val="20"/>
                <w:szCs w:val="20"/>
              </w:rPr>
              <w:t>mana 4</w:t>
            </w:r>
          </w:p>
          <w:p w14:textId="226AAB76" w14:paraId="6425AA65" w:rsidRDefault="007D0B58" w:rsidP="00D8216F" w:rsidR="007D0B58" w:rsidRPr="001F1BC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21000 Split</w:t>
            </w:r>
          </w:p>
        </w:tc>
        <w:tc>
          <w:tcPr>
            <w:tcW w:type="pct" w:w="587"/>
          </w:tcPr>
          <w:p w14:textId="6A953D3E" w14:paraId="1406C474" w:rsidRDefault="007D0B58" w:rsidP="00D8216F" w:rsidR="0082157D" w:rsidRPr="001F1BC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Zk. ul. 1334, </w:t>
            </w:r>
            <w:r w:rsidR="004B4027">
              <w:rPr>
                <w:rFonts w:hAnsi="Times New Roman" w:ascii="Times New Roman"/>
                <w:sz w:val="20"/>
                <w:szCs w:val="20"/>
              </w:rPr>
              <w:t xml:space="preserve">zkčbr. 1093/5, 1147 ZGR, </w:t>
            </w:r>
            <w:r w:rsidR="00122D40">
              <w:rPr>
                <w:rFonts w:hAnsi="Times New Roman" w:ascii="Times New Roman"/>
                <w:sz w:val="20"/>
                <w:szCs w:val="20"/>
              </w:rPr>
              <w:t>657 ZGR i 660 ZGR,</w:t>
            </w:r>
            <w:r w:rsidR="004B4027">
              <w:rPr>
                <w:rFonts w:hAnsi="Times New Roman" w:ascii="Times New Roman"/>
                <w:sz w:val="20"/>
                <w:szCs w:val="20"/>
              </w:rPr>
              <w:t xml:space="preserve"> k.o. Trogir, </w:t>
            </w:r>
            <w:r w:rsidR="00C20574">
              <w:rPr>
                <w:rFonts w:hAnsi="Times New Roman" w:ascii="Times New Roman"/>
                <w:sz w:val="20"/>
                <w:szCs w:val="20"/>
              </w:rPr>
              <w:t>Općinski sud u Splitu, Zemljišnoknjižni odjel Trogir</w:t>
            </w:r>
          </w:p>
        </w:tc>
        <w:tc>
          <w:tcPr>
            <w:tcW w:type="pct" w:w="587"/>
          </w:tcPr>
          <w:p w14:textId="110E2BCB" w14:paraId="62AB4EDC" w:rsidRDefault="006F53E3" w:rsidP="00D8216F" w:rsidR="0082157D" w:rsidRPr="001F1BC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299.414,73</w:t>
            </w:r>
            <w:r w:rsidR="00873CD8">
              <w:rPr>
                <w:rFonts w:hAnsi="Times New Roman" w:ascii="Times New Roman"/>
                <w:sz w:val="20"/>
                <w:szCs w:val="20"/>
              </w:rPr>
              <w:t xml:space="preserve"> + trošak ovršnog postupka</w:t>
            </w:r>
            <w:r w:rsidR="002A3E0F">
              <w:rPr>
                <w:rFonts w:hAnsi="Times New Roman" w:ascii="Times New Roman"/>
                <w:sz w:val="20"/>
                <w:szCs w:val="20"/>
              </w:rPr>
              <w:t xml:space="preserve"> od 2.500,00</w:t>
            </w:r>
          </w:p>
        </w:tc>
        <w:tc>
          <w:tcPr>
            <w:tcW w:type="pct" w:w="573"/>
          </w:tcPr>
          <w:p w14:textId="786EB504" w14:paraId="60FD3B04" w:rsidRDefault="0004134F" w:rsidP="00D8216F" w:rsidR="0082157D" w:rsidRPr="001F1BC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Rješenje o osiguranju Općinskog suda u Trogiru, Ovr-514/2011 od 22.12.2011.</w:t>
            </w:r>
          </w:p>
        </w:tc>
        <w:tc>
          <w:tcPr>
            <w:tcW w:type="pct" w:w="509"/>
          </w:tcPr>
          <w:p w14:textId="0BE921D8" w14:paraId="4D714D54" w:rsidRDefault="006936E9" w:rsidP="00B023DF" w:rsidR="006936E9">
            <w:pPr>
              <w:tabs>
                <w:tab w:pos="1160" w:val="left"/>
              </w:tabs>
              <w:rPr>
                <w:rFonts w:hAnsi="Times New Roman" w:ascii="Times New Roman"/>
                <w:sz w:val="20"/>
                <w:szCs w:val="20"/>
              </w:rPr>
            </w:pPr>
            <w:r w:rsidRPr="006936E9">
              <w:rPr>
                <w:rFonts w:hAnsi="Times New Roman" w:ascii="Times New Roman"/>
                <w:sz w:val="20"/>
                <w:szCs w:val="20"/>
              </w:rPr>
              <w:t>ZK ti</w:t>
            </w:r>
            <w:r w:rsidR="00B023DF">
              <w:rPr>
                <w:rFonts w:hAnsi="Times New Roman" w:ascii="Times New Roman"/>
                <w:sz w:val="20"/>
                <w:szCs w:val="20"/>
              </w:rPr>
              <w:t xml:space="preserve">jelo XVI - 5. Suvlasnički dio s </w:t>
            </w:r>
            <w:r w:rsidRPr="006936E9">
              <w:rPr>
                <w:rFonts w:hAnsi="Times New Roman" w:ascii="Times New Roman"/>
                <w:sz w:val="20"/>
                <w:szCs w:val="20"/>
              </w:rPr>
              <w:t>neodređen</w:t>
            </w:r>
            <w:r w:rsidR="00B023DF">
              <w:rPr>
                <w:rFonts w:hAnsi="Times New Roman" w:ascii="Times New Roman"/>
                <w:sz w:val="20"/>
                <w:szCs w:val="20"/>
              </w:rPr>
              <w:t xml:space="preserve">im omjerom (E-5); dvije sobe sa zapadne </w:t>
            </w:r>
            <w:r w:rsidRPr="006936E9">
              <w:rPr>
                <w:rFonts w:hAnsi="Times New Roman" w:ascii="Times New Roman"/>
                <w:sz w:val="20"/>
                <w:szCs w:val="20"/>
              </w:rPr>
              <w:t>strane na II. katu, u omjeru 1/1</w:t>
            </w:r>
            <w:r w:rsidR="002C3DA5">
              <w:rPr>
                <w:rFonts w:hAnsi="Times New Roman" w:ascii="Times New Roman"/>
                <w:sz w:val="20"/>
                <w:szCs w:val="20"/>
              </w:rPr>
              <w:t>;</w:t>
            </w:r>
          </w:p>
          <w:p w14:textId="4159BF5F" w14:paraId="0080119D" w:rsidRDefault="004D2552" w:rsidP="007663D1" w:rsidR="004D2552" w:rsidRPr="0008159F">
            <w:pPr>
              <w:tabs>
                <w:tab w:pos="1160" w:val="left"/>
              </w:tabs>
              <w:rPr>
                <w:rFonts w:hAnsi="Times New Roman" w:ascii="Times New Roman"/>
                <w:sz w:val="20"/>
                <w:szCs w:val="20"/>
              </w:rPr>
            </w:pPr>
            <w:r w:rsidRPr="0008159F">
              <w:rPr>
                <w:rFonts w:hAnsi="Times New Roman" w:ascii="Times New Roman"/>
                <w:sz w:val="20"/>
                <w:szCs w:val="20"/>
              </w:rPr>
              <w:t>ZK tijelo XV</w:t>
            </w:r>
            <w:r w:rsidR="0008159F">
              <w:rPr>
                <w:rFonts w:hAnsi="Times New Roman" w:ascii="Times New Roman"/>
                <w:sz w:val="20"/>
                <w:szCs w:val="20"/>
              </w:rPr>
              <w:t xml:space="preserve">I - 6. Suvlasnički dio s neodređenim </w:t>
            </w:r>
            <w:r w:rsidRPr="0008159F">
              <w:rPr>
                <w:rFonts w:hAnsi="Times New Roman" w:ascii="Times New Roman"/>
                <w:sz w:val="20"/>
                <w:szCs w:val="20"/>
              </w:rPr>
              <w:t xml:space="preserve">omjerom (E-6); </w:t>
            </w:r>
            <w:r w:rsidRPr="0008159F">
              <w:rPr>
                <w:rFonts w:eastAsiaTheme="minorHAnsi" w:hAnsi="Times New Roman" w:ascii="Times New Roman"/>
                <w:bCs/>
                <w:sz w:val="20"/>
                <w:szCs w:val="20"/>
                <w:lang w:val="en-US"/>
              </w:rPr>
              <w:t xml:space="preserve">dvosoban stan sa </w:t>
            </w:r>
          </w:p>
          <w:p w14:textId="43A612C1" w14:paraId="4C305ED2" w:rsidRDefault="004D2552" w:rsidP="007663D1" w:rsidR="004D2552" w:rsidRPr="0008159F">
            <w:pPr>
              <w:tabs>
                <w:tab w:pos="1160" w:val="left"/>
              </w:tabs>
              <w:rPr>
                <w:rFonts w:eastAsiaTheme="minorHAnsi" w:hAnsi="Times New Roman" w:ascii="Times New Roman"/>
                <w:bCs/>
                <w:sz w:val="20"/>
                <w:szCs w:val="20"/>
                <w:lang w:val="en-US"/>
              </w:rPr>
            </w:pPr>
            <w:r w:rsidRPr="0008159F">
              <w:rPr>
                <w:rFonts w:eastAsiaTheme="minorHAnsi" w:hAnsi="Times New Roman" w:ascii="Times New Roman"/>
                <w:bCs/>
                <w:sz w:val="20"/>
                <w:szCs w:val="20"/>
                <w:lang w:val="en-US"/>
              </w:rPr>
              <w:t>kuhinjom</w:t>
            </w:r>
            <w:r w:rsidR="0008159F">
              <w:rPr>
                <w:rFonts w:eastAsiaTheme="minorHAnsi" w:hAnsi="Times New Roman" w:ascii="Times New Roman"/>
                <w:bCs/>
                <w:sz w:val="20"/>
                <w:szCs w:val="20"/>
                <w:lang w:val="en-US"/>
              </w:rPr>
              <w:t xml:space="preserve">, u </w:t>
            </w:r>
            <w:r w:rsidRPr="0008159F">
              <w:rPr>
                <w:rFonts w:eastAsiaTheme="minorHAnsi" w:hAnsi="Times New Roman" w:ascii="Times New Roman"/>
                <w:bCs/>
                <w:sz w:val="20"/>
                <w:szCs w:val="20"/>
                <w:lang w:val="en-US"/>
              </w:rPr>
              <w:t>omjeru 1/1</w:t>
            </w:r>
            <w:r w:rsidR="002C3DA5">
              <w:rPr>
                <w:rFonts w:eastAsiaTheme="minorHAnsi" w:hAnsi="Times New Roman" w:ascii="Times New Roman"/>
                <w:bCs/>
                <w:sz w:val="20"/>
                <w:szCs w:val="20"/>
                <w:lang w:val="en-US"/>
              </w:rPr>
              <w:t>;</w:t>
            </w:r>
          </w:p>
          <w:p w14:textId="05F111B0" w14:paraId="76B26D43" w:rsidRDefault="004D2552" w:rsidP="007663D1" w:rsidR="004D2552" w:rsidRPr="002C3DA5">
            <w:pPr>
              <w:tabs>
                <w:tab w:pos="1160" w:val="left"/>
              </w:tabs>
              <w:rPr>
                <w:rFonts w:hAnsi="Times New Roman" w:ascii="Times New Roman"/>
                <w:sz w:val="20"/>
                <w:szCs w:val="20"/>
              </w:rPr>
            </w:pPr>
            <w:r w:rsidRPr="002C3DA5">
              <w:rPr>
                <w:rFonts w:hAnsi="Times New Roman" w:ascii="Times New Roman"/>
                <w:sz w:val="20"/>
                <w:szCs w:val="20"/>
              </w:rPr>
              <w:t xml:space="preserve">ZK tijelo XVI - 7. Suvlasnički dio s </w:t>
            </w:r>
          </w:p>
          <w:p w14:textId="552A5DE3" w14:paraId="1C1A0E01" w:rsidRDefault="002C3DA5" w:rsidP="007663D1" w:rsidR="004D2552">
            <w:pPr>
              <w:tabs>
                <w:tab w:pos="1160" w:val="left"/>
              </w:tabs>
              <w:rPr>
                <w:rFonts w:hAnsi="Times New Roman" w:ascii="Times New Roman"/>
                <w:sz w:val="20"/>
                <w:szCs w:val="20"/>
              </w:rPr>
            </w:pPr>
            <w:r w:rsidRPr="002C3DA5">
              <w:rPr>
                <w:rFonts w:hAnsi="Times New Roman" w:ascii="Times New Roman"/>
                <w:sz w:val="20"/>
                <w:szCs w:val="20"/>
              </w:rPr>
              <w:t xml:space="preserve">neodređenim omjerom (E-7); potkrovlje južnog </w:t>
            </w:r>
            <w:r w:rsidR="004D2552" w:rsidRPr="002C3DA5">
              <w:rPr>
                <w:rFonts w:hAnsi="Times New Roman" w:ascii="Times New Roman"/>
                <w:sz w:val="20"/>
                <w:szCs w:val="20"/>
              </w:rPr>
              <w:t>dijela zgrade, u omjeru 1/1</w:t>
            </w:r>
            <w:r>
              <w:rPr>
                <w:rFonts w:hAnsi="Times New Roman" w:ascii="Times New Roman"/>
                <w:sz w:val="20"/>
                <w:szCs w:val="20"/>
              </w:rPr>
              <w:t>;</w:t>
            </w:r>
          </w:p>
          <w:p w14:textId="77777777" w14:paraId="49B19203" w:rsidRDefault="004F0311" w:rsidP="0066204E" w:rsidR="004F0311" w:rsidRPr="0066204E">
            <w:pPr>
              <w:tabs>
                <w:tab w:pos="1160" w:val="left"/>
              </w:tabs>
              <w:rPr>
                <w:rFonts w:hAnsi="Times New Roman" w:ascii="Times New Roman"/>
                <w:sz w:val="20"/>
                <w:szCs w:val="20"/>
              </w:rPr>
            </w:pPr>
            <w:r w:rsidRPr="0066204E">
              <w:rPr>
                <w:rFonts w:hAnsi="Times New Roman" w:ascii="Times New Roman"/>
                <w:sz w:val="20"/>
                <w:szCs w:val="20"/>
              </w:rPr>
              <w:t xml:space="preserve">ZK tijelo XVI - 14. Suvlasnički dio s </w:t>
            </w:r>
          </w:p>
          <w:p w14:textId="74FC4D44" w14:paraId="4B3AF45E" w:rsidRDefault="004F0311" w:rsidP="0066204E" w:rsidR="004F0311">
            <w:pPr>
              <w:tabs>
                <w:tab w:pos="1160" w:val="left"/>
              </w:tabs>
              <w:rPr>
                <w:rFonts w:hAnsi="Times New Roman" w:ascii="Times New Roman"/>
                <w:sz w:val="20"/>
                <w:szCs w:val="20"/>
              </w:rPr>
            </w:pPr>
            <w:r w:rsidRPr="0066204E">
              <w:rPr>
                <w:rFonts w:hAnsi="Times New Roman" w:ascii="Times New Roman"/>
                <w:sz w:val="20"/>
                <w:szCs w:val="20"/>
              </w:rPr>
              <w:t>neodređenim omjerom (E-14); praona – konobica u jugoistočnom prizemlju, u omjeru 1/1</w:t>
            </w:r>
            <w:r w:rsidR="0066204E">
              <w:rPr>
                <w:rFonts w:hAnsi="Times New Roman" w:ascii="Times New Roman"/>
                <w:sz w:val="20"/>
                <w:szCs w:val="20"/>
              </w:rPr>
              <w:t>;</w:t>
            </w:r>
          </w:p>
          <w:p w14:textId="77777777" w14:paraId="7D3D6C75" w:rsidRDefault="00C66E4F" w:rsidP="00C66E4F" w:rsidR="00C66E4F" w:rsidRPr="00C66E4F">
            <w:pPr>
              <w:tabs>
                <w:tab w:pos="1160" w:val="left"/>
              </w:tabs>
              <w:rPr>
                <w:rFonts w:hAnsi="Times New Roman" w:ascii="Times New Roman"/>
              </w:rPr>
            </w:pPr>
            <w:r w:rsidRPr="00C66E4F">
              <w:rPr>
                <w:rFonts w:hAnsi="Times New Roman" w:ascii="Times New Roman"/>
              </w:rPr>
              <w:t xml:space="preserve">ZK tijelo XVII - 7. Suvlasnički dio s </w:t>
            </w:r>
          </w:p>
          <w:p w14:textId="14126778" w14:paraId="3D4B9D9C" w:rsidRDefault="00C66E4F" w:rsidP="00C66E4F" w:rsidR="00C66E4F">
            <w:pPr>
              <w:tabs>
                <w:tab w:pos="1160" w:val="left"/>
              </w:tabs>
              <w:rPr>
                <w:rFonts w:hAnsi="Times New Roman" w:ascii="Times New Roman"/>
              </w:rPr>
            </w:pPr>
            <w:r w:rsidRPr="00C66E4F">
              <w:rPr>
                <w:rFonts w:hAnsi="Times New Roman" w:ascii="Times New Roman"/>
              </w:rPr>
              <w:t>neodređenim omjerom (E-7); praona – konobica u jugoistočnom prizemlju, u omjeru 1/1</w:t>
            </w:r>
            <w:r>
              <w:rPr>
                <w:rFonts w:hAnsi="Times New Roman" w:ascii="Times New Roman"/>
              </w:rPr>
              <w:t>;</w:t>
            </w:r>
          </w:p>
          <w:p w14:textId="77777777" w14:paraId="79105CA6" w:rsidRDefault="00F76EFA" w:rsidP="00F76EFA" w:rsidR="002247FD">
            <w:pPr>
              <w:tabs>
                <w:tab w:pos="1160" w:val="left"/>
              </w:tabs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741AFC">
              <w:rPr>
                <w:rFonts w:hAnsi="Times New Roman" w:ascii="Times New Roman"/>
                <w:sz w:val="20"/>
                <w:szCs w:val="20"/>
              </w:rPr>
              <w:t xml:space="preserve">ZK tijelo XVII - 12. Suvlasnički dio s  neodređenim </w:t>
            </w:r>
            <w:r w:rsidR="00741AFC" w:rsidRPr="00741AFC">
              <w:rPr>
                <w:rFonts w:hAnsi="Times New Roman" w:ascii="Times New Roman"/>
                <w:sz w:val="20"/>
                <w:szCs w:val="20"/>
              </w:rPr>
              <w:t xml:space="preserve">omjerom (E-12);dvosoban stan sa </w:t>
            </w:r>
            <w:r w:rsidRPr="00741AFC">
              <w:rPr>
                <w:rFonts w:hAnsi="Times New Roman" w:ascii="Times New Roman"/>
                <w:sz w:val="20"/>
                <w:szCs w:val="20"/>
              </w:rPr>
              <w:t>kuhinjom na</w:t>
            </w:r>
            <w:r w:rsidR="00741AFC" w:rsidRPr="00741AFC"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r w:rsidRPr="00741AFC">
              <w:rPr>
                <w:rFonts w:hAnsi="Times New Roman" w:ascii="Times New Roman"/>
                <w:sz w:val="20"/>
                <w:szCs w:val="20"/>
              </w:rPr>
              <w:t>II. katu, u omjeru 1/1</w:t>
            </w:r>
            <w:r w:rsidR="002247FD">
              <w:rPr>
                <w:rFonts w:hAnsi="Times New Roman" w:ascii="Times New Roman"/>
                <w:sz w:val="20"/>
                <w:szCs w:val="20"/>
              </w:rPr>
              <w:t>;</w:t>
            </w:r>
          </w:p>
          <w:p w14:textId="4E9BDBA4" w14:paraId="6DCDF446" w:rsidRDefault="00F76EFA" w:rsidP="00FE7CD5" w:rsidR="0082157D" w:rsidRPr="001F1BCD">
            <w:pPr>
              <w:tabs>
                <w:tab w:pos="1160" w:val="left"/>
              </w:tabs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741AFC">
              <w:rPr>
                <w:rFonts w:hAnsi="Times New Roman" w:ascii="Times New Roman"/>
                <w:sz w:val="20"/>
                <w:szCs w:val="20"/>
              </w:rPr>
              <w:t xml:space="preserve"> ZK tije</w:t>
            </w:r>
            <w:r w:rsidR="00741AFC" w:rsidRPr="00741AFC">
              <w:rPr>
                <w:rFonts w:hAnsi="Times New Roman" w:ascii="Times New Roman"/>
                <w:sz w:val="20"/>
                <w:szCs w:val="20"/>
              </w:rPr>
              <w:t xml:space="preserve">lo XVII - 13. Suvlasnički dio s </w:t>
            </w:r>
            <w:r w:rsidRPr="00741AFC">
              <w:rPr>
                <w:rFonts w:hAnsi="Times New Roman" w:ascii="Times New Roman"/>
                <w:sz w:val="20"/>
                <w:szCs w:val="20"/>
              </w:rPr>
              <w:t>neodređenim om</w:t>
            </w:r>
            <w:r w:rsidR="00741AFC" w:rsidRPr="00741AFC">
              <w:rPr>
                <w:rFonts w:hAnsi="Times New Roman" w:ascii="Times New Roman"/>
                <w:sz w:val="20"/>
                <w:szCs w:val="20"/>
              </w:rPr>
              <w:t xml:space="preserve">jerom (E-13); potkrovlje južnog </w:t>
            </w:r>
            <w:r w:rsidRPr="00741AFC">
              <w:rPr>
                <w:rFonts w:hAnsi="Times New Roman" w:ascii="Times New Roman"/>
                <w:sz w:val="20"/>
                <w:szCs w:val="20"/>
              </w:rPr>
              <w:t>dijela zgrade, u omjeru 1/1</w:t>
            </w:r>
            <w:r w:rsidR="00741AFC">
              <w:rPr>
                <w:rFonts w:hAnsi="Times New Roman" w:ascii="Times New Roman"/>
                <w:sz w:val="20"/>
                <w:szCs w:val="20"/>
              </w:rPr>
              <w:t>;</w:t>
            </w:r>
            <w:r w:rsidRPr="00741AFC">
              <w:rPr>
                <w:rFonts w:hAnsi="Times New Roman" w:ascii="Times New Roman"/>
                <w:sz w:val="20"/>
                <w:szCs w:val="20"/>
              </w:rPr>
              <w:t xml:space="preserve"> </w:t>
            </w:r>
          </w:p>
        </w:tc>
      </w:tr>
      <w:tr w14:textId="77777777" w14:paraId="0DFAD52C" w:rsidTr="0082157D" w:rsidR="006E2AE1" w:rsidRPr="001F1BCD">
        <w:trPr>
          <w:jc w:val="center"/>
        </w:trPr>
        <w:tc>
          <w:tcPr>
            <w:tcW w:type="pct" w:w="587"/>
          </w:tcPr>
          <w:p w14:textId="03BF3476" w14:paraId="7BCF8663" w:rsidRDefault="00A81DCC" w:rsidP="009C6E29" w:rsidR="006E2AE1" w:rsidRPr="001F1BC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2.</w:t>
            </w:r>
          </w:p>
        </w:tc>
        <w:tc>
          <w:tcPr>
            <w:tcW w:type="pct" w:w="749"/>
          </w:tcPr>
          <w:p w14:textId="19090B21" w14:paraId="63638AE9" w:rsidRDefault="00B15F73" w:rsidP="00D8216F" w:rsidR="006E2AE1" w:rsidRPr="001F1BC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INT SERVICE d.o.o.</w:t>
            </w:r>
          </w:p>
        </w:tc>
        <w:tc>
          <w:tcPr>
            <w:tcW w:type="pct" w:w="606"/>
          </w:tcPr>
          <w:p w14:textId="0AFCB52D" w14:paraId="7CD4EBBA" w:rsidRDefault="00B15F73" w:rsidP="00D8216F" w:rsidR="006E2AE1" w:rsidRPr="00B15F73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 w:rsidRPr="00B15F73">
              <w:rPr>
                <w:rFonts w:eastAsiaTheme="minorEastAsia" w:hAnsi="Times New Roman" w:ascii="Times New Roman"/>
                <w:sz w:val="20"/>
                <w:szCs w:val="20"/>
                <w:lang w:eastAsia="zh-CN" w:val="en-US"/>
              </w:rPr>
              <w:t>88927641377</w:t>
            </w:r>
          </w:p>
        </w:tc>
        <w:tc>
          <w:tcPr>
            <w:tcW w:type="pct" w:w="802"/>
          </w:tcPr>
          <w:p w14:textId="010BEA22" w14:paraId="0F642BAB" w:rsidRDefault="0027773D" w:rsidP="00D8216F" w:rsidR="006E2AE1" w:rsidRPr="001F1BC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Rovinjska 4, 21000 Split</w:t>
            </w:r>
          </w:p>
        </w:tc>
        <w:tc>
          <w:tcPr>
            <w:tcW w:type="pct" w:w="587"/>
          </w:tcPr>
          <w:p w14:textId="6A03DB6F" w14:paraId="10EC0495" w:rsidRDefault="00C20574" w:rsidP="00D8216F" w:rsidR="006E2AE1" w:rsidRPr="001F1BC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Zk. ul. 1334, zkčbr. 1093/5, 1147 ZGR, 657 ZGR i 660 ZGR, k.o. Trogir, Općinski sud u Splitu, Zemljišnoknjižni odjel Trogir</w:t>
            </w:r>
          </w:p>
        </w:tc>
        <w:tc>
          <w:tcPr>
            <w:tcW w:type="pct" w:w="587"/>
          </w:tcPr>
          <w:p w14:textId="2C58F8D3" w14:paraId="49788A37" w:rsidRDefault="00307085" w:rsidP="00D8216F" w:rsidR="006E2AE1" w:rsidRPr="001F1BC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19.074,73 </w:t>
            </w:r>
            <w:r w:rsidR="00425CF5">
              <w:rPr>
                <w:rFonts w:hAnsi="Times New Roman" w:ascii="Times New Roman"/>
                <w:sz w:val="20"/>
                <w:szCs w:val="20"/>
              </w:rPr>
              <w:t xml:space="preserve"> sa zateznim kamatama </w:t>
            </w:r>
            <w:r>
              <w:rPr>
                <w:rFonts w:hAnsi="Times New Roman" w:ascii="Times New Roman"/>
                <w:sz w:val="20"/>
                <w:szCs w:val="20"/>
              </w:rPr>
              <w:t>+ troškovi ovršnog postupka</w:t>
            </w:r>
          </w:p>
        </w:tc>
        <w:tc>
          <w:tcPr>
            <w:tcW w:type="pct" w:w="573"/>
          </w:tcPr>
          <w:p w14:textId="1C0ED377" w14:paraId="305B41C3" w:rsidRDefault="002145DC" w:rsidP="00D8216F" w:rsidR="006E2AE1" w:rsidRPr="001F1BC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Rješenje o ovrsi Ovr-38/2013</w:t>
            </w:r>
            <w:r w:rsidR="00E75C4F">
              <w:rPr>
                <w:rFonts w:hAnsi="Times New Roman" w:ascii="Times New Roman"/>
                <w:sz w:val="20"/>
                <w:szCs w:val="20"/>
              </w:rPr>
              <w:t xml:space="preserve"> od 19.02.2013. i Rješenje o ovrsi OVR-354/14 od 02.12.2014.</w:t>
            </w:r>
          </w:p>
        </w:tc>
        <w:tc>
          <w:tcPr>
            <w:tcW w:type="pct" w:w="509"/>
          </w:tcPr>
          <w:p w14:textId="77777777" w14:paraId="433DC737" w:rsidRDefault="00597239" w:rsidP="00597239" w:rsidR="00597239">
            <w:pPr>
              <w:tabs>
                <w:tab w:pos="1160" w:val="left"/>
              </w:tabs>
              <w:rPr>
                <w:rFonts w:hAnsi="Times New Roman" w:ascii="Times New Roman"/>
                <w:sz w:val="20"/>
                <w:szCs w:val="20"/>
              </w:rPr>
            </w:pPr>
            <w:r w:rsidRPr="006936E9">
              <w:rPr>
                <w:rFonts w:hAnsi="Times New Roman" w:ascii="Times New Roman"/>
                <w:sz w:val="20"/>
                <w:szCs w:val="20"/>
              </w:rPr>
              <w:t>ZK ti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jelo XVI - 5. Suvlasnički dio s </w:t>
            </w:r>
            <w:r w:rsidRPr="006936E9">
              <w:rPr>
                <w:rFonts w:hAnsi="Times New Roman" w:ascii="Times New Roman"/>
                <w:sz w:val="20"/>
                <w:szCs w:val="20"/>
              </w:rPr>
              <w:t>neodređen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im omjerom (E-5); dvije sobe sa zapadne </w:t>
            </w:r>
            <w:r w:rsidRPr="006936E9">
              <w:rPr>
                <w:rFonts w:hAnsi="Times New Roman" w:ascii="Times New Roman"/>
                <w:sz w:val="20"/>
                <w:szCs w:val="20"/>
              </w:rPr>
              <w:t>strane na II. katu, u omjeru 1/1</w:t>
            </w:r>
            <w:r>
              <w:rPr>
                <w:rFonts w:hAnsi="Times New Roman" w:ascii="Times New Roman"/>
                <w:sz w:val="20"/>
                <w:szCs w:val="20"/>
              </w:rPr>
              <w:t>;</w:t>
            </w:r>
          </w:p>
          <w:p w14:textId="77777777" w14:paraId="341060B9" w:rsidRDefault="00597239" w:rsidP="00597239" w:rsidR="00597239" w:rsidRPr="0008159F">
            <w:pPr>
              <w:tabs>
                <w:tab w:pos="1160" w:val="left"/>
              </w:tabs>
              <w:rPr>
                <w:rFonts w:hAnsi="Times New Roman" w:ascii="Times New Roman"/>
                <w:sz w:val="20"/>
                <w:szCs w:val="20"/>
              </w:rPr>
            </w:pPr>
            <w:r w:rsidRPr="0008159F">
              <w:rPr>
                <w:rFonts w:hAnsi="Times New Roman" w:ascii="Times New Roman"/>
                <w:sz w:val="20"/>
                <w:szCs w:val="20"/>
              </w:rPr>
              <w:t>ZK tijelo XV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I - 6. Suvlasnički dio s neodređenim </w:t>
            </w:r>
            <w:r w:rsidRPr="0008159F">
              <w:rPr>
                <w:rFonts w:hAnsi="Times New Roman" w:ascii="Times New Roman"/>
                <w:sz w:val="20"/>
                <w:szCs w:val="20"/>
              </w:rPr>
              <w:t xml:space="preserve">omjerom (E-6); </w:t>
            </w:r>
            <w:r w:rsidRPr="0008159F">
              <w:rPr>
                <w:rFonts w:eastAsiaTheme="minorHAnsi" w:hAnsi="Times New Roman" w:ascii="Times New Roman"/>
                <w:bCs/>
                <w:sz w:val="20"/>
                <w:szCs w:val="20"/>
                <w:lang w:val="en-US"/>
              </w:rPr>
              <w:t xml:space="preserve">dvosoban stan sa </w:t>
            </w:r>
          </w:p>
          <w:p w14:textId="77777777" w14:paraId="735B6794" w:rsidRDefault="00597239" w:rsidP="00597239" w:rsidR="00597239" w:rsidRPr="0008159F">
            <w:pPr>
              <w:tabs>
                <w:tab w:pos="1160" w:val="left"/>
              </w:tabs>
              <w:rPr>
                <w:rFonts w:eastAsiaTheme="minorHAnsi" w:hAnsi="Times New Roman" w:ascii="Times New Roman"/>
                <w:bCs/>
                <w:sz w:val="20"/>
                <w:szCs w:val="20"/>
                <w:lang w:val="en-US"/>
              </w:rPr>
            </w:pPr>
            <w:r w:rsidRPr="0008159F">
              <w:rPr>
                <w:rFonts w:eastAsiaTheme="minorHAnsi" w:hAnsi="Times New Roman" w:ascii="Times New Roman"/>
                <w:bCs/>
                <w:sz w:val="20"/>
                <w:szCs w:val="20"/>
                <w:lang w:val="en-US"/>
              </w:rPr>
              <w:t>kuhinjom</w:t>
            </w:r>
            <w:r>
              <w:rPr>
                <w:rFonts w:eastAsiaTheme="minorHAnsi" w:hAnsi="Times New Roman" w:ascii="Times New Roman"/>
                <w:bCs/>
                <w:sz w:val="20"/>
                <w:szCs w:val="20"/>
                <w:lang w:val="en-US"/>
              </w:rPr>
              <w:t xml:space="preserve">, u </w:t>
            </w:r>
            <w:r w:rsidRPr="0008159F">
              <w:rPr>
                <w:rFonts w:eastAsiaTheme="minorHAnsi" w:hAnsi="Times New Roman" w:ascii="Times New Roman"/>
                <w:bCs/>
                <w:sz w:val="20"/>
                <w:szCs w:val="20"/>
                <w:lang w:val="en-US"/>
              </w:rPr>
              <w:t>omjeru 1/1</w:t>
            </w:r>
            <w:r>
              <w:rPr>
                <w:rFonts w:eastAsiaTheme="minorHAnsi" w:hAnsi="Times New Roman" w:ascii="Times New Roman"/>
                <w:bCs/>
                <w:sz w:val="20"/>
                <w:szCs w:val="20"/>
                <w:lang w:val="en-US"/>
              </w:rPr>
              <w:t>;</w:t>
            </w:r>
          </w:p>
          <w:p w14:textId="77777777" w14:paraId="14A198D2" w:rsidRDefault="00597239" w:rsidP="00597239" w:rsidR="00597239" w:rsidRPr="002C3DA5">
            <w:pPr>
              <w:tabs>
                <w:tab w:pos="1160" w:val="left"/>
              </w:tabs>
              <w:rPr>
                <w:rFonts w:hAnsi="Times New Roman" w:ascii="Times New Roman"/>
                <w:sz w:val="20"/>
                <w:szCs w:val="20"/>
              </w:rPr>
            </w:pPr>
            <w:r w:rsidRPr="002C3DA5">
              <w:rPr>
                <w:rFonts w:hAnsi="Times New Roman" w:ascii="Times New Roman"/>
                <w:sz w:val="20"/>
                <w:szCs w:val="20"/>
              </w:rPr>
              <w:t xml:space="preserve">ZK tijelo XVI - 7. Suvlasnički dio s </w:t>
            </w:r>
          </w:p>
          <w:p w14:textId="77777777" w14:paraId="1670741A" w:rsidRDefault="00597239" w:rsidP="00597239" w:rsidR="00597239">
            <w:pPr>
              <w:tabs>
                <w:tab w:pos="1160" w:val="left"/>
              </w:tabs>
              <w:rPr>
                <w:rFonts w:hAnsi="Times New Roman" w:ascii="Times New Roman"/>
                <w:sz w:val="20"/>
                <w:szCs w:val="20"/>
              </w:rPr>
            </w:pPr>
            <w:r w:rsidRPr="002C3DA5">
              <w:rPr>
                <w:rFonts w:hAnsi="Times New Roman" w:ascii="Times New Roman"/>
                <w:sz w:val="20"/>
                <w:szCs w:val="20"/>
              </w:rPr>
              <w:t>neodređenim omjerom (E-7); potkrovlje južnog dijela zgrade, u omjeru 1/1</w:t>
            </w:r>
            <w:r>
              <w:rPr>
                <w:rFonts w:hAnsi="Times New Roman" w:ascii="Times New Roman"/>
                <w:sz w:val="20"/>
                <w:szCs w:val="20"/>
              </w:rPr>
              <w:t>;</w:t>
            </w:r>
          </w:p>
          <w:p w14:textId="0FBBF78B" w14:paraId="3E845347" w:rsidRDefault="00983236" w:rsidP="00983236" w:rsidR="00983236" w:rsidRPr="00983236">
            <w:pPr>
              <w:tabs>
                <w:tab w:pos="1160" w:val="left"/>
              </w:tabs>
              <w:rPr>
                <w:rFonts w:hAnsi="Times New Roman" w:ascii="Times New Roman"/>
                <w:sz w:val="20"/>
                <w:szCs w:val="20"/>
              </w:rPr>
            </w:pPr>
            <w:r w:rsidRPr="00983236">
              <w:rPr>
                <w:rFonts w:hAnsi="Times New Roman" w:ascii="Times New Roman"/>
                <w:sz w:val="20"/>
                <w:szCs w:val="20"/>
              </w:rPr>
              <w:t xml:space="preserve">ZK tijelo XVI - 8. Suvlasnički dio s neodređenim omjerom (E-8); terasa na istočnom dijelu zgrade, u omjeru </w:t>
            </w:r>
            <w:r w:rsidR="00FD69D9">
              <w:rPr>
                <w:rFonts w:hAnsi="Times New Roman" w:ascii="Times New Roman"/>
                <w:sz w:val="20"/>
                <w:szCs w:val="20"/>
              </w:rPr>
              <w:t>1/2;</w:t>
            </w:r>
          </w:p>
          <w:p w14:textId="77777777" w14:paraId="7322CBAE" w:rsidRDefault="00597239" w:rsidP="00597239" w:rsidR="00597239" w:rsidRPr="0066204E">
            <w:pPr>
              <w:tabs>
                <w:tab w:pos="1160" w:val="left"/>
              </w:tabs>
              <w:rPr>
                <w:rFonts w:hAnsi="Times New Roman" w:ascii="Times New Roman"/>
                <w:sz w:val="20"/>
                <w:szCs w:val="20"/>
              </w:rPr>
            </w:pPr>
            <w:r w:rsidRPr="0066204E">
              <w:rPr>
                <w:rFonts w:hAnsi="Times New Roman" w:ascii="Times New Roman"/>
                <w:sz w:val="20"/>
                <w:szCs w:val="20"/>
              </w:rPr>
              <w:t xml:space="preserve">ZK tijelo XVI - 14. Suvlasnički dio s </w:t>
            </w:r>
          </w:p>
          <w:p w14:textId="77777777" w14:paraId="18ECC1EF" w:rsidRDefault="00597239" w:rsidP="00597239" w:rsidR="00597239">
            <w:pPr>
              <w:tabs>
                <w:tab w:pos="1160" w:val="left"/>
              </w:tabs>
              <w:rPr>
                <w:rFonts w:hAnsi="Times New Roman" w:ascii="Times New Roman"/>
                <w:sz w:val="20"/>
                <w:szCs w:val="20"/>
              </w:rPr>
            </w:pPr>
            <w:r w:rsidRPr="0066204E">
              <w:rPr>
                <w:rFonts w:hAnsi="Times New Roman" w:ascii="Times New Roman"/>
                <w:sz w:val="20"/>
                <w:szCs w:val="20"/>
              </w:rPr>
              <w:t>neodređenim omjerom (E-14); praona – konobica u jugoistočnom prizemlju, u omjeru 1/1</w:t>
            </w:r>
            <w:r>
              <w:rPr>
                <w:rFonts w:hAnsi="Times New Roman" w:ascii="Times New Roman"/>
                <w:sz w:val="20"/>
                <w:szCs w:val="20"/>
              </w:rPr>
              <w:t>;</w:t>
            </w:r>
          </w:p>
          <w:p w14:textId="64D1F05A" w14:paraId="22DB17D7" w:rsidRDefault="007D6392" w:rsidP="007D6392" w:rsidR="007D6392">
            <w:pPr>
              <w:tabs>
                <w:tab w:pos="1160" w:val="left"/>
              </w:tabs>
              <w:rPr>
                <w:rFonts w:hAnsi="Times New Roman" w:ascii="Times New Roman"/>
                <w:sz w:val="20"/>
                <w:szCs w:val="20"/>
              </w:rPr>
            </w:pPr>
            <w:r w:rsidRPr="007D6392">
              <w:rPr>
                <w:rFonts w:hAnsi="Times New Roman" w:ascii="Times New Roman"/>
                <w:sz w:val="20"/>
                <w:szCs w:val="20"/>
              </w:rPr>
              <w:t xml:space="preserve">ZK tijelo XVI - 15. Suvlasnički dio s neodređenim omjerom (E-15); stepenište od I. do II. kata i dalje do terase, u omjeru </w:t>
            </w:r>
            <w:r w:rsidR="00FD69D9">
              <w:rPr>
                <w:rFonts w:hAnsi="Times New Roman" w:ascii="Times New Roman"/>
                <w:sz w:val="20"/>
                <w:szCs w:val="20"/>
              </w:rPr>
              <w:t>1/2;</w:t>
            </w:r>
          </w:p>
          <w:p w14:textId="0ECD9780" w14:paraId="3EDD562A" w:rsidRDefault="007D6392" w:rsidP="00C830DF" w:rsidR="007D6392" w:rsidRPr="00C830DF">
            <w:pPr>
              <w:tabs>
                <w:tab w:pos="1160" w:val="left"/>
              </w:tabs>
              <w:rPr>
                <w:rFonts w:hAnsi="Times New Roman" w:ascii="Times New Roman"/>
                <w:sz w:val="20"/>
                <w:szCs w:val="20"/>
              </w:rPr>
            </w:pPr>
            <w:r w:rsidRPr="00C830DF">
              <w:rPr>
                <w:rFonts w:hAnsi="Times New Roman" w:ascii="Times New Roman"/>
                <w:sz w:val="20"/>
                <w:szCs w:val="20"/>
              </w:rPr>
              <w:t>ZK tijelo XVI - 17. Suvlasnički dio s</w:t>
            </w:r>
            <w:r w:rsidR="00C830DF" w:rsidRPr="00C830DF"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r w:rsidRPr="00C830DF">
              <w:rPr>
                <w:rFonts w:hAnsi="Times New Roman" w:ascii="Times New Roman"/>
                <w:sz w:val="20"/>
                <w:szCs w:val="20"/>
              </w:rPr>
              <w:t>neodređenim omjerom (E-17); balkon s južne i</w:t>
            </w:r>
            <w:r w:rsidR="00C830DF" w:rsidRPr="00C830DF"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r w:rsidRPr="00C830DF">
              <w:rPr>
                <w:rFonts w:hAnsi="Times New Roman" w:ascii="Times New Roman"/>
                <w:sz w:val="20"/>
                <w:szCs w:val="20"/>
              </w:rPr>
              <w:t>sjeveroistočne strane do drugih vrata sobe na</w:t>
            </w:r>
            <w:r w:rsidR="00C830DF" w:rsidRPr="00C830DF"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r w:rsidRPr="00C830DF">
              <w:rPr>
                <w:rFonts w:hAnsi="Times New Roman" w:ascii="Times New Roman"/>
                <w:sz w:val="20"/>
                <w:szCs w:val="20"/>
              </w:rPr>
              <w:t>balkonu, u omjeru 1/2</w:t>
            </w:r>
            <w:r w:rsidR="00C830DF" w:rsidRPr="00C830DF">
              <w:rPr>
                <w:rFonts w:hAnsi="Times New Roman" w:ascii="Times New Roman"/>
                <w:sz w:val="20"/>
                <w:szCs w:val="20"/>
              </w:rPr>
              <w:t>;</w:t>
            </w:r>
          </w:p>
          <w:p w14:textId="5ABC54A1" w14:paraId="36DFB6DB" w:rsidRDefault="007D6392" w:rsidP="003D0D2E" w:rsidR="007D6392" w:rsidRPr="003D0D2E">
            <w:pPr>
              <w:tabs>
                <w:tab w:pos="1160" w:val="left"/>
              </w:tabs>
              <w:rPr>
                <w:rFonts w:hAnsi="Times New Roman" w:ascii="Times New Roman"/>
                <w:sz w:val="20"/>
                <w:szCs w:val="20"/>
              </w:rPr>
            </w:pPr>
            <w:r w:rsidRPr="003D0D2E">
              <w:rPr>
                <w:rFonts w:hAnsi="Times New Roman" w:ascii="Times New Roman"/>
                <w:sz w:val="20"/>
                <w:szCs w:val="20"/>
              </w:rPr>
              <w:t>ZK tij</w:t>
            </w:r>
            <w:r w:rsidR="00C830DF" w:rsidRPr="003D0D2E">
              <w:rPr>
                <w:rFonts w:hAnsi="Times New Roman" w:ascii="Times New Roman"/>
                <w:sz w:val="20"/>
                <w:szCs w:val="20"/>
              </w:rPr>
              <w:t xml:space="preserve">elo XVII - 5. Suvlasnički dio s </w:t>
            </w:r>
            <w:r w:rsidRPr="003D0D2E">
              <w:rPr>
                <w:rFonts w:hAnsi="Times New Roman" w:ascii="Times New Roman"/>
                <w:sz w:val="20"/>
                <w:szCs w:val="20"/>
              </w:rPr>
              <w:t>neodređen</w:t>
            </w:r>
            <w:r w:rsidR="00C830DF" w:rsidRPr="003D0D2E">
              <w:rPr>
                <w:rFonts w:hAnsi="Times New Roman" w:ascii="Times New Roman"/>
                <w:sz w:val="20"/>
                <w:szCs w:val="20"/>
              </w:rPr>
              <w:t xml:space="preserve">im omjerom (E-5); dvije sobe sa </w:t>
            </w:r>
            <w:r w:rsidRPr="003D0D2E">
              <w:rPr>
                <w:rFonts w:hAnsi="Times New Roman" w:ascii="Times New Roman"/>
                <w:sz w:val="20"/>
                <w:szCs w:val="20"/>
              </w:rPr>
              <w:t>zapadne strane na drugom katu, u omjeru 1/1</w:t>
            </w:r>
            <w:r w:rsidR="003D0D2E" w:rsidRPr="003D0D2E">
              <w:rPr>
                <w:rFonts w:hAnsi="Times New Roman" w:ascii="Times New Roman"/>
                <w:sz w:val="20"/>
                <w:szCs w:val="20"/>
              </w:rPr>
              <w:t>;</w:t>
            </w:r>
          </w:p>
          <w:p w14:textId="77777777" w14:paraId="4DD89AB5" w:rsidRDefault="00597239" w:rsidP="00597239" w:rsidR="00597239" w:rsidRPr="00C66E4F">
            <w:pPr>
              <w:tabs>
                <w:tab w:pos="1160" w:val="left"/>
              </w:tabs>
              <w:rPr>
                <w:rFonts w:hAnsi="Times New Roman" w:ascii="Times New Roman"/>
              </w:rPr>
            </w:pPr>
            <w:r w:rsidRPr="00C66E4F">
              <w:rPr>
                <w:rFonts w:hAnsi="Times New Roman" w:ascii="Times New Roman"/>
              </w:rPr>
              <w:t xml:space="preserve">ZK tijelo XVII - 7. Suvlasnički dio s </w:t>
            </w:r>
          </w:p>
          <w:p w14:textId="77777777" w14:paraId="09B3E407" w:rsidRDefault="00597239" w:rsidP="00597239" w:rsidR="00597239">
            <w:pPr>
              <w:tabs>
                <w:tab w:pos="1160" w:val="left"/>
              </w:tabs>
              <w:rPr>
                <w:rFonts w:hAnsi="Times New Roman" w:ascii="Times New Roman"/>
              </w:rPr>
            </w:pPr>
            <w:r w:rsidRPr="00C66E4F">
              <w:rPr>
                <w:rFonts w:hAnsi="Times New Roman" w:ascii="Times New Roman"/>
              </w:rPr>
              <w:t>neodređenim omjerom (E-7); praona – konobica u jugoistočnom prizemlju, u omjeru 1/1</w:t>
            </w:r>
            <w:r>
              <w:rPr>
                <w:rFonts w:hAnsi="Times New Roman" w:ascii="Times New Roman"/>
              </w:rPr>
              <w:t>;</w:t>
            </w:r>
          </w:p>
          <w:p w14:textId="6C20E78C" w14:paraId="1ACDBFA3" w:rsidRDefault="00E7786F" w:rsidP="00E7786F" w:rsidR="00E7786F" w:rsidRPr="00E7786F">
            <w:pPr>
              <w:tabs>
                <w:tab w:pos="1160" w:val="left"/>
              </w:tabs>
              <w:rPr>
                <w:rFonts w:hAnsi="Times New Roman" w:ascii="Times New Roman"/>
                <w:sz w:val="20"/>
                <w:szCs w:val="20"/>
              </w:rPr>
            </w:pPr>
            <w:r w:rsidRPr="00E7786F">
              <w:rPr>
                <w:rFonts w:hAnsi="Times New Roman" w:ascii="Times New Roman"/>
                <w:sz w:val="20"/>
                <w:szCs w:val="20"/>
              </w:rPr>
              <w:t>ZK tijelo XVII - 8. Suvlasnički dio s neodređenim omjerom (E-8); balkon sa južne i sjeveroistočne strane do drugih vrata sobe na balkonu, u omjeru 1/2;</w:t>
            </w:r>
          </w:p>
          <w:p w14:textId="77777777" w14:paraId="553FA4F4" w:rsidRDefault="00597239" w:rsidP="00597239" w:rsidR="00597239">
            <w:pPr>
              <w:tabs>
                <w:tab w:pos="1160" w:val="left"/>
              </w:tabs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741AFC">
              <w:rPr>
                <w:rFonts w:hAnsi="Times New Roman" w:ascii="Times New Roman"/>
                <w:sz w:val="20"/>
                <w:szCs w:val="20"/>
              </w:rPr>
              <w:t>ZK tijelo XVII - 12. Suvlasnički dio s  neodređenim omjerom (E-12);dvosoban stan sa kuhinjom na II. katu, u omjeru 1/1</w:t>
            </w:r>
            <w:r>
              <w:rPr>
                <w:rFonts w:hAnsi="Times New Roman" w:ascii="Times New Roman"/>
                <w:sz w:val="20"/>
                <w:szCs w:val="20"/>
              </w:rPr>
              <w:t>;</w:t>
            </w:r>
          </w:p>
          <w:p w14:textId="77777777" w14:paraId="05A7F844" w:rsidRDefault="00597239" w:rsidP="00597239" w:rsidR="00597239">
            <w:pPr>
              <w:tabs>
                <w:tab w:pos="1160" w:val="left"/>
              </w:tabs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741AFC">
              <w:rPr>
                <w:rFonts w:hAnsi="Times New Roman" w:ascii="Times New Roman"/>
                <w:sz w:val="20"/>
                <w:szCs w:val="20"/>
              </w:rPr>
              <w:t xml:space="preserve"> ZK tijelo XVII - 13. Suvlasnički dio s neodređenim omjerom (E-13); potkrovlje južnog dijela zgrade, u omjeru 1/1</w:t>
            </w:r>
            <w:r>
              <w:rPr>
                <w:rFonts w:hAnsi="Times New Roman" w:ascii="Times New Roman"/>
                <w:sz w:val="20"/>
                <w:szCs w:val="20"/>
              </w:rPr>
              <w:t>;</w:t>
            </w:r>
            <w:r w:rsidRPr="00741AFC">
              <w:rPr>
                <w:rFonts w:hAnsi="Times New Roman" w:ascii="Times New Roman"/>
                <w:sz w:val="20"/>
                <w:szCs w:val="20"/>
              </w:rPr>
              <w:t xml:space="preserve"> </w:t>
            </w:r>
          </w:p>
          <w:p w14:textId="3FE93D95" w14:paraId="41D1F0BD" w:rsidRDefault="009A231C" w:rsidP="009A231C" w:rsidR="009A231C" w:rsidRPr="009A231C">
            <w:pPr>
              <w:tabs>
                <w:tab w:pos="1160" w:val="left"/>
              </w:tabs>
              <w:rPr>
                <w:rFonts w:hAnsi="Times New Roman" w:ascii="Times New Roman"/>
                <w:sz w:val="20"/>
                <w:szCs w:val="20"/>
              </w:rPr>
            </w:pPr>
            <w:r w:rsidRPr="009A231C">
              <w:rPr>
                <w:rFonts w:hAnsi="Times New Roman" w:ascii="Times New Roman"/>
                <w:sz w:val="20"/>
                <w:szCs w:val="20"/>
              </w:rPr>
              <w:t xml:space="preserve">ZK tijelo XVII - 14. Suvlasnički dio s neodređenim omjerom (E-14);  terasa na </w:t>
            </w:r>
          </w:p>
          <w:p w14:textId="0FA3BE5E" w14:paraId="2E0D553C" w:rsidRDefault="009A231C" w:rsidP="009A231C" w:rsidR="009A231C" w:rsidRPr="009A231C">
            <w:pPr>
              <w:tabs>
                <w:tab w:pos="1160" w:val="left"/>
              </w:tabs>
              <w:rPr>
                <w:rFonts w:hAnsi="Times New Roman" w:ascii="Times New Roman"/>
                <w:sz w:val="20"/>
                <w:szCs w:val="20"/>
              </w:rPr>
            </w:pPr>
            <w:r w:rsidRPr="009A231C">
              <w:rPr>
                <w:rFonts w:hAnsi="Times New Roman" w:ascii="Times New Roman"/>
                <w:sz w:val="20"/>
                <w:szCs w:val="20"/>
              </w:rPr>
              <w:t xml:space="preserve">istočnom dijelu zgrade, u omjeru 1/2; </w:t>
            </w:r>
          </w:p>
          <w:p w14:textId="5A611444" w14:paraId="37F6B141" w:rsidRDefault="009A231C" w:rsidP="00FE7CD5" w:rsidR="006E2AE1" w:rsidRPr="001F1BCD">
            <w:pPr>
              <w:tabs>
                <w:tab w:pos="1160" w:val="left"/>
              </w:tabs>
              <w:rPr>
                <w:rFonts w:hAnsi="Times New Roman" w:ascii="Times New Roman"/>
                <w:sz w:val="20"/>
                <w:szCs w:val="20"/>
              </w:rPr>
            </w:pPr>
            <w:r w:rsidRPr="000B17DC">
              <w:rPr>
                <w:rFonts w:hAnsi="Times New Roman" w:ascii="Times New Roman"/>
                <w:sz w:val="20"/>
                <w:szCs w:val="20"/>
              </w:rPr>
              <w:t xml:space="preserve">ZK tijelo XVII - 15. Suvlasnički dio s neodređenim omjerom (E-15); stepenište od I. do II. kata i dalje do terase, u omjeru 1/2;  </w:t>
            </w:r>
          </w:p>
        </w:tc>
      </w:tr>
      <w:tr w14:textId="77777777" w14:paraId="2695C12C" w:rsidTr="0082157D" w:rsidR="006E2AE1" w:rsidRPr="001F1BCD">
        <w:trPr>
          <w:jc w:val="center"/>
        </w:trPr>
        <w:tc>
          <w:tcPr>
            <w:tcW w:type="pct" w:w="587"/>
          </w:tcPr>
          <w:p w14:textId="054410EE" w14:paraId="4CB323D9" w:rsidRDefault="00A81DCC" w:rsidP="009C6E29" w:rsidR="006E2AE1" w:rsidRPr="001F1BC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3.</w:t>
            </w:r>
          </w:p>
        </w:tc>
        <w:tc>
          <w:tcPr>
            <w:tcW w:type="pct" w:w="749"/>
          </w:tcPr>
          <w:p w14:textId="24C778C0" w14:paraId="0F73074A" w:rsidRDefault="00EB3D35" w:rsidP="00D8216F" w:rsidR="006E2AE1" w:rsidRPr="001F1BC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Armando Nunziante</w:t>
            </w:r>
          </w:p>
        </w:tc>
        <w:tc>
          <w:tcPr>
            <w:tcW w:type="pct" w:w="606"/>
          </w:tcPr>
          <w:p w14:textId="4B9EC4CB" w14:paraId="4AEB51FD" w:rsidRDefault="006F4F05" w:rsidP="00D8216F" w:rsidR="006E2AE1" w:rsidRPr="001F1BC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49787226382</w:t>
            </w:r>
          </w:p>
        </w:tc>
        <w:tc>
          <w:tcPr>
            <w:tcW w:type="pct" w:w="802"/>
          </w:tcPr>
          <w:p w14:textId="24F0808E" w14:paraId="40B521EA" w:rsidRDefault="006F4F05" w:rsidP="00D8216F" w:rsidR="006E2AE1" w:rsidRPr="001F1BC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Chieti, Pescara, Rafaello Sanzio 77, Italija</w:t>
            </w:r>
          </w:p>
        </w:tc>
        <w:tc>
          <w:tcPr>
            <w:tcW w:type="pct" w:w="587"/>
          </w:tcPr>
          <w:p w14:textId="3106252A" w14:paraId="7FE2E106" w:rsidRDefault="00C20574" w:rsidP="00D8216F" w:rsidR="006E2AE1" w:rsidRPr="001F1BC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Zk. ul. 1334, zkčbr. 1093/5, 1147 ZGR, 657 ZGR i 660 ZGR, k.o. Trogir, Općinski sud u Splitu, Zemljišnoknjižni odjel Trogir</w:t>
            </w:r>
          </w:p>
        </w:tc>
        <w:tc>
          <w:tcPr>
            <w:tcW w:type="pct" w:w="587"/>
          </w:tcPr>
          <w:p w14:textId="6A6FBCC5" w14:paraId="3DDFAD46" w:rsidRDefault="004D1910" w:rsidP="00D8216F" w:rsidR="006E2AE1" w:rsidRPr="001F1BC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907.145,75 + troškovi ovršnog postupka u iznosu 8.893,50 </w:t>
            </w:r>
          </w:p>
        </w:tc>
        <w:tc>
          <w:tcPr>
            <w:tcW w:type="pct" w:w="573"/>
          </w:tcPr>
          <w:p w14:textId="77777777" w14:paraId="7B0C8EE0" w:rsidRDefault="006F4F05" w:rsidP="00D8216F" w:rsidR="006E2AE1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>Rješenje o ovrsi Općinskog suda u Splitu</w:t>
            </w:r>
            <w:r w:rsidR="00E65F37">
              <w:rPr>
                <w:rFonts w:hAnsi="Times New Roman" w:ascii="Times New Roman"/>
                <w:sz w:val="20"/>
                <w:szCs w:val="20"/>
              </w:rPr>
              <w:t>, Stalna služba u Trogiru</w:t>
            </w:r>
            <w:r w:rsidR="00601390">
              <w:rPr>
                <w:rFonts w:hAnsi="Times New Roman" w:ascii="Times New Roman"/>
                <w:sz w:val="20"/>
                <w:szCs w:val="20"/>
              </w:rPr>
              <w:t>, Ovr-6734/15 od 16.07.2015.</w:t>
            </w:r>
            <w:r w:rsidR="00964B28">
              <w:rPr>
                <w:rFonts w:hAnsi="Times New Roman" w:ascii="Times New Roman"/>
                <w:sz w:val="20"/>
                <w:szCs w:val="20"/>
              </w:rPr>
              <w:t xml:space="preserve">, </w:t>
            </w:r>
          </w:p>
          <w:p w14:textId="0EF6C416" w14:paraId="49072747" w:rsidRDefault="00964B28" w:rsidP="00D8216F" w:rsidR="00964B28" w:rsidRPr="001F1BCD">
            <w:pPr>
              <w:pStyle w:val="Bezproreda"/>
              <w:rPr>
                <w:rFonts w:hAnsi="Times New Roman" w:ascii="Times New Roman"/>
                <w:sz w:val="20"/>
                <w:szCs w:val="20"/>
              </w:rPr>
            </w:pPr>
            <w:r>
              <w:rPr>
                <w:rFonts w:hAnsi="Times New Roman" w:ascii="Times New Roman"/>
                <w:sz w:val="20"/>
                <w:szCs w:val="20"/>
              </w:rPr>
              <w:t xml:space="preserve">Rješenje Općinskog suda u Splitu, Z-1968/15, od </w:t>
            </w:r>
            <w:r w:rsidR="00396AA5">
              <w:rPr>
                <w:rFonts w:hAnsi="Times New Roman" w:ascii="Times New Roman"/>
                <w:sz w:val="20"/>
                <w:szCs w:val="20"/>
              </w:rPr>
              <w:t>16.07.2015.</w:t>
            </w:r>
          </w:p>
        </w:tc>
        <w:tc>
          <w:tcPr>
            <w:tcW w:type="pct" w:w="509"/>
          </w:tcPr>
          <w:p w14:textId="77777777" w14:paraId="6405CB7F" w:rsidRDefault="000B17DC" w:rsidP="000B17DC" w:rsidR="000B17DC">
            <w:pPr>
              <w:tabs>
                <w:tab w:pos="1160" w:val="left"/>
              </w:tabs>
              <w:rPr>
                <w:rFonts w:hAnsi="Times New Roman" w:ascii="Times New Roman"/>
                <w:sz w:val="20"/>
                <w:szCs w:val="20"/>
              </w:rPr>
            </w:pPr>
            <w:r w:rsidRPr="006936E9">
              <w:rPr>
                <w:rFonts w:hAnsi="Times New Roman" w:ascii="Times New Roman"/>
                <w:sz w:val="20"/>
                <w:szCs w:val="20"/>
              </w:rPr>
              <w:t>ZK ti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jelo XVI - 5. Suvlasnički dio s </w:t>
            </w:r>
            <w:r w:rsidRPr="006936E9">
              <w:rPr>
                <w:rFonts w:hAnsi="Times New Roman" w:ascii="Times New Roman"/>
                <w:sz w:val="20"/>
                <w:szCs w:val="20"/>
              </w:rPr>
              <w:t>neodređen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im omjerom (E-5); dvije sobe sa zapadne </w:t>
            </w:r>
            <w:r w:rsidRPr="006936E9">
              <w:rPr>
                <w:rFonts w:hAnsi="Times New Roman" w:ascii="Times New Roman"/>
                <w:sz w:val="20"/>
                <w:szCs w:val="20"/>
              </w:rPr>
              <w:t>strane na II. katu, u omjeru 1/1</w:t>
            </w:r>
            <w:r>
              <w:rPr>
                <w:rFonts w:hAnsi="Times New Roman" w:ascii="Times New Roman"/>
                <w:sz w:val="20"/>
                <w:szCs w:val="20"/>
              </w:rPr>
              <w:t>;</w:t>
            </w:r>
          </w:p>
          <w:p w14:textId="77777777" w14:paraId="4D5CB308" w:rsidRDefault="000B17DC" w:rsidP="000B17DC" w:rsidR="000B17DC" w:rsidRPr="0008159F">
            <w:pPr>
              <w:tabs>
                <w:tab w:pos="1160" w:val="left"/>
              </w:tabs>
              <w:rPr>
                <w:rFonts w:hAnsi="Times New Roman" w:ascii="Times New Roman"/>
                <w:sz w:val="20"/>
                <w:szCs w:val="20"/>
              </w:rPr>
            </w:pPr>
            <w:r w:rsidRPr="0008159F">
              <w:rPr>
                <w:rFonts w:hAnsi="Times New Roman" w:ascii="Times New Roman"/>
                <w:sz w:val="20"/>
                <w:szCs w:val="20"/>
              </w:rPr>
              <w:t>ZK tijelo XV</w:t>
            </w:r>
            <w:r>
              <w:rPr>
                <w:rFonts w:hAnsi="Times New Roman" w:ascii="Times New Roman"/>
                <w:sz w:val="20"/>
                <w:szCs w:val="20"/>
              </w:rPr>
              <w:t xml:space="preserve">I - 6. Suvlasnički dio s neodređenim </w:t>
            </w:r>
            <w:r w:rsidRPr="0008159F">
              <w:rPr>
                <w:rFonts w:hAnsi="Times New Roman" w:ascii="Times New Roman"/>
                <w:sz w:val="20"/>
                <w:szCs w:val="20"/>
              </w:rPr>
              <w:t xml:space="preserve">omjerom (E-6); </w:t>
            </w:r>
            <w:r w:rsidRPr="0008159F">
              <w:rPr>
                <w:rFonts w:eastAsiaTheme="minorHAnsi" w:hAnsi="Times New Roman" w:ascii="Times New Roman"/>
                <w:bCs/>
                <w:sz w:val="20"/>
                <w:szCs w:val="20"/>
                <w:lang w:val="en-US"/>
              </w:rPr>
              <w:t xml:space="preserve">dvosoban stan sa </w:t>
            </w:r>
          </w:p>
          <w:p w14:textId="77777777" w14:paraId="784D2952" w:rsidRDefault="000B17DC" w:rsidP="000B17DC" w:rsidR="000B17DC" w:rsidRPr="0008159F">
            <w:pPr>
              <w:tabs>
                <w:tab w:pos="1160" w:val="left"/>
              </w:tabs>
              <w:rPr>
                <w:rFonts w:eastAsiaTheme="minorHAnsi" w:hAnsi="Times New Roman" w:ascii="Times New Roman"/>
                <w:bCs/>
                <w:sz w:val="20"/>
                <w:szCs w:val="20"/>
                <w:lang w:val="en-US"/>
              </w:rPr>
            </w:pPr>
            <w:r w:rsidRPr="0008159F">
              <w:rPr>
                <w:rFonts w:eastAsiaTheme="minorHAnsi" w:hAnsi="Times New Roman" w:ascii="Times New Roman"/>
                <w:bCs/>
                <w:sz w:val="20"/>
                <w:szCs w:val="20"/>
                <w:lang w:val="en-US"/>
              </w:rPr>
              <w:t>kuhinjom</w:t>
            </w:r>
            <w:r>
              <w:rPr>
                <w:rFonts w:eastAsiaTheme="minorHAnsi" w:hAnsi="Times New Roman" w:ascii="Times New Roman"/>
                <w:bCs/>
                <w:sz w:val="20"/>
                <w:szCs w:val="20"/>
                <w:lang w:val="en-US"/>
              </w:rPr>
              <w:t xml:space="preserve">, u </w:t>
            </w:r>
            <w:r w:rsidRPr="0008159F">
              <w:rPr>
                <w:rFonts w:eastAsiaTheme="minorHAnsi" w:hAnsi="Times New Roman" w:ascii="Times New Roman"/>
                <w:bCs/>
                <w:sz w:val="20"/>
                <w:szCs w:val="20"/>
                <w:lang w:val="en-US"/>
              </w:rPr>
              <w:t>omjeru 1/1</w:t>
            </w:r>
            <w:r>
              <w:rPr>
                <w:rFonts w:eastAsiaTheme="minorHAnsi" w:hAnsi="Times New Roman" w:ascii="Times New Roman"/>
                <w:bCs/>
                <w:sz w:val="20"/>
                <w:szCs w:val="20"/>
                <w:lang w:val="en-US"/>
              </w:rPr>
              <w:t>;</w:t>
            </w:r>
          </w:p>
          <w:p w14:textId="77777777" w14:paraId="433732D0" w:rsidRDefault="000B17DC" w:rsidP="000B17DC" w:rsidR="000B17DC" w:rsidRPr="002C3DA5">
            <w:pPr>
              <w:tabs>
                <w:tab w:pos="1160" w:val="left"/>
              </w:tabs>
              <w:rPr>
                <w:rFonts w:hAnsi="Times New Roman" w:ascii="Times New Roman"/>
                <w:sz w:val="20"/>
                <w:szCs w:val="20"/>
              </w:rPr>
            </w:pPr>
            <w:r w:rsidRPr="002C3DA5">
              <w:rPr>
                <w:rFonts w:hAnsi="Times New Roman" w:ascii="Times New Roman"/>
                <w:sz w:val="20"/>
                <w:szCs w:val="20"/>
              </w:rPr>
              <w:t xml:space="preserve">ZK tijelo XVI - 7. Suvlasnički dio s </w:t>
            </w:r>
          </w:p>
          <w:p w14:textId="77777777" w14:paraId="37A53180" w:rsidRDefault="000B17DC" w:rsidP="000B17DC" w:rsidR="000B17DC">
            <w:pPr>
              <w:tabs>
                <w:tab w:pos="1160" w:val="left"/>
              </w:tabs>
              <w:rPr>
                <w:rFonts w:hAnsi="Times New Roman" w:ascii="Times New Roman"/>
                <w:sz w:val="20"/>
                <w:szCs w:val="20"/>
              </w:rPr>
            </w:pPr>
            <w:r w:rsidRPr="002C3DA5">
              <w:rPr>
                <w:rFonts w:hAnsi="Times New Roman" w:ascii="Times New Roman"/>
                <w:sz w:val="20"/>
                <w:szCs w:val="20"/>
              </w:rPr>
              <w:t>neodređenim omjerom (E-7); potkrovlje južnog dijela zgrade, u omjeru 1/1</w:t>
            </w:r>
            <w:r>
              <w:rPr>
                <w:rFonts w:hAnsi="Times New Roman" w:ascii="Times New Roman"/>
                <w:sz w:val="20"/>
                <w:szCs w:val="20"/>
              </w:rPr>
              <w:t>;</w:t>
            </w:r>
          </w:p>
          <w:p w14:textId="15C38D31" w14:paraId="5768D078" w:rsidRDefault="000B17DC" w:rsidP="000B17DC" w:rsidR="000B17DC" w:rsidRPr="00983236">
            <w:pPr>
              <w:tabs>
                <w:tab w:pos="1160" w:val="left"/>
              </w:tabs>
              <w:rPr>
                <w:rFonts w:hAnsi="Times New Roman" w:ascii="Times New Roman"/>
                <w:sz w:val="20"/>
                <w:szCs w:val="20"/>
              </w:rPr>
            </w:pPr>
            <w:r w:rsidRPr="00983236">
              <w:rPr>
                <w:rFonts w:hAnsi="Times New Roman" w:ascii="Times New Roman"/>
                <w:sz w:val="20"/>
                <w:szCs w:val="20"/>
              </w:rPr>
              <w:t xml:space="preserve">ZK tijelo XVI - 8. Suvlasnički dio s neodređenim omjerom (E-8); terasa na istočnom dijelu zgrade, u omjeru </w:t>
            </w:r>
            <w:r w:rsidR="00FD69D9">
              <w:rPr>
                <w:rFonts w:hAnsi="Times New Roman" w:ascii="Times New Roman"/>
                <w:sz w:val="20"/>
                <w:szCs w:val="20"/>
              </w:rPr>
              <w:t>1/2;</w:t>
            </w:r>
          </w:p>
          <w:p w14:textId="77777777" w14:paraId="6B1264AE" w:rsidRDefault="000B17DC" w:rsidP="000B17DC" w:rsidR="000B17DC" w:rsidRPr="0066204E">
            <w:pPr>
              <w:tabs>
                <w:tab w:pos="1160" w:val="left"/>
              </w:tabs>
              <w:rPr>
                <w:rFonts w:hAnsi="Times New Roman" w:ascii="Times New Roman"/>
                <w:sz w:val="20"/>
                <w:szCs w:val="20"/>
              </w:rPr>
            </w:pPr>
            <w:r w:rsidRPr="0066204E">
              <w:rPr>
                <w:rFonts w:hAnsi="Times New Roman" w:ascii="Times New Roman"/>
                <w:sz w:val="20"/>
                <w:szCs w:val="20"/>
              </w:rPr>
              <w:t xml:space="preserve">ZK tijelo XVI - 14. Suvlasnički dio s </w:t>
            </w:r>
          </w:p>
          <w:p w14:textId="77777777" w14:paraId="3BAD664A" w:rsidRDefault="000B17DC" w:rsidP="000B17DC" w:rsidR="000B17DC">
            <w:pPr>
              <w:tabs>
                <w:tab w:pos="1160" w:val="left"/>
              </w:tabs>
              <w:rPr>
                <w:rFonts w:hAnsi="Times New Roman" w:ascii="Times New Roman"/>
                <w:sz w:val="20"/>
                <w:szCs w:val="20"/>
              </w:rPr>
            </w:pPr>
            <w:r w:rsidRPr="0066204E">
              <w:rPr>
                <w:rFonts w:hAnsi="Times New Roman" w:ascii="Times New Roman"/>
                <w:sz w:val="20"/>
                <w:szCs w:val="20"/>
              </w:rPr>
              <w:t>neodređenim omjerom (E-14); praona – konobica u jugoistočnom prizemlju, u omjeru 1/1</w:t>
            </w:r>
            <w:r>
              <w:rPr>
                <w:rFonts w:hAnsi="Times New Roman" w:ascii="Times New Roman"/>
                <w:sz w:val="20"/>
                <w:szCs w:val="20"/>
              </w:rPr>
              <w:t>;</w:t>
            </w:r>
          </w:p>
          <w:p w14:textId="77777777" w14:paraId="7A49CCBD" w:rsidRDefault="000B17DC" w:rsidP="000B17DC" w:rsidR="000B17DC" w:rsidRPr="00C830DF">
            <w:pPr>
              <w:tabs>
                <w:tab w:pos="1160" w:val="left"/>
              </w:tabs>
              <w:rPr>
                <w:rFonts w:hAnsi="Times New Roman" w:ascii="Times New Roman"/>
                <w:sz w:val="20"/>
                <w:szCs w:val="20"/>
              </w:rPr>
            </w:pPr>
            <w:r w:rsidRPr="00C830DF">
              <w:rPr>
                <w:rFonts w:hAnsi="Times New Roman" w:ascii="Times New Roman"/>
                <w:sz w:val="20"/>
                <w:szCs w:val="20"/>
              </w:rPr>
              <w:t>ZK tijelo XVI - 17. Suvlasnički dio s neodređenim omjerom (E-17); balkon s južne i sjeveroistočne strane do drugih vrata sobe na balkonu, u omjeru 1/2;</w:t>
            </w:r>
          </w:p>
          <w:p w14:textId="77777777" w14:paraId="7C405DA0" w:rsidRDefault="000B17DC" w:rsidP="000B17DC" w:rsidR="000B17DC" w:rsidRPr="003D0D2E">
            <w:pPr>
              <w:tabs>
                <w:tab w:pos="1160" w:val="left"/>
              </w:tabs>
              <w:rPr>
                <w:rFonts w:hAnsi="Times New Roman" w:ascii="Times New Roman"/>
                <w:sz w:val="20"/>
                <w:szCs w:val="20"/>
              </w:rPr>
            </w:pPr>
            <w:r w:rsidRPr="003D0D2E">
              <w:rPr>
                <w:rFonts w:hAnsi="Times New Roman" w:ascii="Times New Roman"/>
                <w:sz w:val="20"/>
                <w:szCs w:val="20"/>
              </w:rPr>
              <w:t>ZK tijelo XVII - 5. Suvlasnički dio s neodređenim omjerom (E-5); dvije sobe sa zapadne strane na drugom katu, u omjeru 1/1;</w:t>
            </w:r>
          </w:p>
          <w:p w14:textId="77777777" w14:paraId="4C54C3C7" w:rsidRDefault="000B17DC" w:rsidP="000B17DC" w:rsidR="000B17DC" w:rsidRPr="00C66E4F">
            <w:pPr>
              <w:tabs>
                <w:tab w:pos="1160" w:val="left"/>
              </w:tabs>
              <w:rPr>
                <w:rFonts w:hAnsi="Times New Roman" w:ascii="Times New Roman"/>
              </w:rPr>
            </w:pPr>
            <w:r w:rsidRPr="00C66E4F">
              <w:rPr>
                <w:rFonts w:hAnsi="Times New Roman" w:ascii="Times New Roman"/>
              </w:rPr>
              <w:t xml:space="preserve">ZK tijelo XVII - 7. Suvlasnički dio s </w:t>
            </w:r>
          </w:p>
          <w:p w14:textId="77777777" w14:paraId="6AE77E7C" w:rsidRDefault="000B17DC" w:rsidP="000B17DC" w:rsidR="000B17DC">
            <w:pPr>
              <w:tabs>
                <w:tab w:pos="1160" w:val="left"/>
              </w:tabs>
              <w:rPr>
                <w:rFonts w:hAnsi="Times New Roman" w:ascii="Times New Roman"/>
              </w:rPr>
            </w:pPr>
            <w:r w:rsidRPr="00C66E4F">
              <w:rPr>
                <w:rFonts w:hAnsi="Times New Roman" w:ascii="Times New Roman"/>
              </w:rPr>
              <w:t>neodređenim omjerom (E-7); praona – konobica u jugoistočnom prizemlju, u omjeru 1/1</w:t>
            </w:r>
            <w:r>
              <w:rPr>
                <w:rFonts w:hAnsi="Times New Roman" w:ascii="Times New Roman"/>
              </w:rPr>
              <w:t>;</w:t>
            </w:r>
          </w:p>
          <w:p w14:textId="77777777" w14:paraId="4DEC490B" w:rsidRDefault="000B17DC" w:rsidP="000B17DC" w:rsidR="000B17DC" w:rsidRPr="00E7786F">
            <w:pPr>
              <w:tabs>
                <w:tab w:pos="1160" w:val="left"/>
              </w:tabs>
              <w:rPr>
                <w:rFonts w:hAnsi="Times New Roman" w:ascii="Times New Roman"/>
                <w:sz w:val="20"/>
                <w:szCs w:val="20"/>
              </w:rPr>
            </w:pPr>
            <w:r w:rsidRPr="00E7786F">
              <w:rPr>
                <w:rFonts w:hAnsi="Times New Roman" w:ascii="Times New Roman"/>
                <w:sz w:val="20"/>
                <w:szCs w:val="20"/>
              </w:rPr>
              <w:t>ZK tijelo XVII - 8. Suvlasnički dio s neodređenim omjerom (E-8); balkon sa južne i sjeveroistočne strane do drugih vrata sobe na balkonu, u omjeru 1/2;</w:t>
            </w:r>
          </w:p>
          <w:p w14:textId="40E164D4" w14:paraId="7CBAF758" w:rsidRDefault="000B17DC" w:rsidP="000B17DC" w:rsidR="000B17DC">
            <w:pPr>
              <w:tabs>
                <w:tab w:pos="1160" w:val="left"/>
              </w:tabs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741AFC">
              <w:rPr>
                <w:rFonts w:hAnsi="Times New Roman" w:ascii="Times New Roman"/>
                <w:sz w:val="20"/>
                <w:szCs w:val="20"/>
              </w:rPr>
              <w:t>ZK tijelo XVII - 12. Suvlasnički dio s  neodređenim omjerom (E-12);</w:t>
            </w:r>
            <w:r w:rsidR="00EB3D35">
              <w:rPr>
                <w:rFonts w:hAnsi="Times New Roman" w:ascii="Times New Roman"/>
                <w:sz w:val="20"/>
                <w:szCs w:val="20"/>
              </w:rPr>
              <w:t xml:space="preserve"> </w:t>
            </w:r>
            <w:r w:rsidRPr="00741AFC">
              <w:rPr>
                <w:rFonts w:hAnsi="Times New Roman" w:ascii="Times New Roman"/>
                <w:sz w:val="20"/>
                <w:szCs w:val="20"/>
              </w:rPr>
              <w:t>dvosoban stan sa kuhinjom na II. katu, u omjeru 1/1</w:t>
            </w:r>
            <w:r>
              <w:rPr>
                <w:rFonts w:hAnsi="Times New Roman" w:ascii="Times New Roman"/>
                <w:sz w:val="20"/>
                <w:szCs w:val="20"/>
              </w:rPr>
              <w:t>;</w:t>
            </w:r>
          </w:p>
          <w:p w14:textId="77777777" w14:paraId="2BAFEEB2" w:rsidRDefault="000B17DC" w:rsidP="000B17DC" w:rsidR="000B17DC">
            <w:pPr>
              <w:tabs>
                <w:tab w:pos="1160" w:val="left"/>
              </w:tabs>
              <w:jc w:val="both"/>
              <w:rPr>
                <w:rFonts w:hAnsi="Times New Roman" w:ascii="Times New Roman"/>
                <w:sz w:val="20"/>
                <w:szCs w:val="20"/>
              </w:rPr>
            </w:pPr>
            <w:r w:rsidRPr="00741AFC">
              <w:rPr>
                <w:rFonts w:hAnsi="Times New Roman" w:ascii="Times New Roman"/>
                <w:sz w:val="20"/>
                <w:szCs w:val="20"/>
              </w:rPr>
              <w:t xml:space="preserve"> ZK tijelo XVII - 13. Suvlasnički dio s neodređenim omjerom (E-13); potkrovlje južnog dijela zgrade, u omjeru 1/1</w:t>
            </w:r>
            <w:r>
              <w:rPr>
                <w:rFonts w:hAnsi="Times New Roman" w:ascii="Times New Roman"/>
                <w:sz w:val="20"/>
                <w:szCs w:val="20"/>
              </w:rPr>
              <w:t>;</w:t>
            </w:r>
            <w:r w:rsidRPr="00741AFC">
              <w:rPr>
                <w:rFonts w:hAnsi="Times New Roman" w:ascii="Times New Roman"/>
                <w:sz w:val="20"/>
                <w:szCs w:val="20"/>
              </w:rPr>
              <w:t xml:space="preserve"> </w:t>
            </w:r>
          </w:p>
          <w:p w14:textId="77777777" w14:paraId="1764E2BB" w:rsidRDefault="000B17DC" w:rsidP="000B17DC" w:rsidR="000B17DC" w:rsidRPr="009A231C">
            <w:pPr>
              <w:tabs>
                <w:tab w:pos="1160" w:val="left"/>
              </w:tabs>
              <w:rPr>
                <w:rFonts w:hAnsi="Times New Roman" w:ascii="Times New Roman"/>
                <w:sz w:val="20"/>
                <w:szCs w:val="20"/>
              </w:rPr>
            </w:pPr>
            <w:r w:rsidRPr="009A231C">
              <w:rPr>
                <w:rFonts w:hAnsi="Times New Roman" w:ascii="Times New Roman"/>
                <w:sz w:val="20"/>
                <w:szCs w:val="20"/>
              </w:rPr>
              <w:t xml:space="preserve">ZK tijelo XVII - 14. Suvlasnički dio s neodređenim omjerom (E-14);  terasa na </w:t>
            </w:r>
          </w:p>
          <w:p w14:textId="468C8CB1" w14:paraId="327AA842" w:rsidRDefault="000B17DC" w:rsidP="00315BDC" w:rsidR="006E2AE1" w:rsidRPr="001F1BCD">
            <w:pPr>
              <w:tabs>
                <w:tab w:pos="1160" w:val="left"/>
              </w:tabs>
              <w:rPr>
                <w:rFonts w:hAnsi="Times New Roman" w:ascii="Times New Roman"/>
                <w:sz w:val="20"/>
                <w:szCs w:val="20"/>
              </w:rPr>
            </w:pPr>
            <w:r w:rsidRPr="009A231C">
              <w:rPr>
                <w:rFonts w:hAnsi="Times New Roman" w:ascii="Times New Roman"/>
                <w:sz w:val="20"/>
                <w:szCs w:val="20"/>
              </w:rPr>
              <w:t xml:space="preserve">istočnom dijelu zgrade, u omjeru 1/2; </w:t>
            </w:r>
          </w:p>
        </w:tc>
      </w:tr>
    </w:tbl>
    <w:p w14:textId="2BD21166" w14:paraId="6B6E7D94" w:rsidRDefault="00BA0AC2" w:rsidP="009C6E29" w:rsidR="00BA0AC2" w:rsidRPr="001F1BCD">
      <w:pPr>
        <w:rPr>
          <w:rFonts w:hAnsi="Times New Roman" w:ascii="Times New Roman"/>
          <w:b/>
          <w:sz w:val="20"/>
          <w:szCs w:val="20"/>
        </w:rPr>
      </w:pPr>
    </w:p>
    <w:p w14:textId="77777777" w14:paraId="08D48956" w:rsidRDefault="00BA0AC2" w:rsidP="00702487" w:rsidR="00BA0AC2" w:rsidRPr="001F1BCD">
      <w:pPr>
        <w:jc w:val="center"/>
        <w:rPr>
          <w:rFonts w:hAnsi="Times New Roman" w:ascii="Times New Roman"/>
          <w:b/>
          <w:sz w:val="20"/>
          <w:szCs w:val="20"/>
        </w:rPr>
      </w:pPr>
    </w:p>
    <w:p w14:textId="77777777" w14:paraId="67F9C0F3" w:rsidRDefault="00702487" w:rsidP="00702487" w:rsidR="00702487" w:rsidRPr="001F1BCD">
      <w:pPr>
        <w:jc w:val="center"/>
        <w:rPr>
          <w:rFonts w:hAnsi="Times New Roman" w:ascii="Times New Roman"/>
          <w:b/>
          <w:sz w:val="20"/>
          <w:szCs w:val="20"/>
        </w:rPr>
      </w:pPr>
      <w:r w:rsidRPr="001F1BCD">
        <w:rPr>
          <w:rFonts w:hAnsi="Times New Roman" w:ascii="Times New Roman"/>
          <w:b/>
          <w:sz w:val="20"/>
          <w:szCs w:val="20"/>
        </w:rPr>
        <w:t>III. TABLICA IZLUČNIH PRAVA</w:t>
      </w:r>
    </w:p>
    <w:p w14:textId="77777777" w14:paraId="12F3BE07" w:rsidRDefault="00E80CCF" w:rsidP="00702487" w:rsidR="00E80CCF">
      <w:pPr>
        <w:rPr>
          <w:rFonts w:hAnsi="Times New Roman" w:ascii="Times New Roman"/>
          <w:sz w:val="20"/>
          <w:szCs w:val="20"/>
        </w:rPr>
      </w:pPr>
    </w:p>
    <w:tbl>
      <w:tblPr>
        <w:tblStyle w:val="Reetkatablice"/>
        <w:tblW w:type="dxa" w:w="9456"/>
        <w:tblLook w:val="04A0" w:noVBand="1" w:noHBand="0" w:lastColumn="0" w:firstColumn="1" w:lastRow="0" w:firstRow="1"/>
      </w:tblPr>
      <w:tblGrid>
        <w:gridCol w:w="1576"/>
        <w:gridCol w:w="1576"/>
        <w:gridCol w:w="1576"/>
        <w:gridCol w:w="1576"/>
        <w:gridCol w:w="1576"/>
        <w:gridCol w:w="1576"/>
      </w:tblGrid>
      <w:tr w14:textId="77777777" w14:paraId="3489CBB4" w:rsidTr="00B57430" w:rsidR="00B57430">
        <w:trPr>
          <w:trHeight w:val="1306"/>
        </w:trPr>
        <w:tc>
          <w:tcPr>
            <w:tcW w:type="dxa" w:w="1576"/>
          </w:tcPr>
          <w:p w14:textId="77777777" w14:paraId="2FB50A9E" w:rsidRDefault="00B57430" w:rsidP="00F608B5" w:rsidR="00B57430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  <w:p w14:textId="76D4DBDD" w14:paraId="7A9D2B70" w:rsidRDefault="00F608B5" w:rsidP="00B57430" w:rsidR="00F608B5" w:rsidRPr="001F1BCD">
            <w:pPr>
              <w:pStyle w:val="Bezproreda"/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1F1BCD">
              <w:rPr>
                <w:rFonts w:hAnsi="Times New Roman" w:ascii="Times New Roman"/>
                <w:sz w:val="20"/>
                <w:szCs w:val="20"/>
              </w:rPr>
              <w:t>Redni broj</w:t>
            </w:r>
          </w:p>
          <w:p w14:textId="77777777" w14:paraId="4C970DBC" w:rsidRDefault="00F608B5" w:rsidP="00702487" w:rsidR="00F608B5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576"/>
          </w:tcPr>
          <w:p w14:textId="77777777" w14:paraId="74740480" w:rsidRDefault="006E2AE1" w:rsidP="00B57430" w:rsidR="006E2AE1">
            <w:pPr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  <w:p w14:textId="4463412A" w14:paraId="59F6CAD3" w:rsidRDefault="00F608B5" w:rsidP="00B57430" w:rsidR="00F608B5">
            <w:pPr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1F1BCD">
              <w:rPr>
                <w:rFonts w:hAnsi="Times New Roman" w:ascii="Times New Roman"/>
                <w:sz w:val="20"/>
                <w:szCs w:val="20"/>
              </w:rPr>
              <w:t>Ime i prezime /  tvrtka ili naziv razlučnog vjerovnika</w:t>
            </w:r>
          </w:p>
        </w:tc>
        <w:tc>
          <w:tcPr>
            <w:tcW w:type="dxa" w:w="1576"/>
          </w:tcPr>
          <w:p w14:textId="77777777" w14:paraId="2293D81A" w:rsidRDefault="006E2AE1" w:rsidP="00B57430" w:rsidR="006E2AE1">
            <w:pPr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  <w:p w14:textId="0A1D7ED0" w14:paraId="6BCFDF36" w:rsidRDefault="00F608B5" w:rsidP="00B57430" w:rsidR="00F608B5">
            <w:pPr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1F1BCD">
              <w:rPr>
                <w:rFonts w:hAnsi="Times New Roman" w:ascii="Times New Roman"/>
                <w:sz w:val="20"/>
                <w:szCs w:val="20"/>
              </w:rPr>
              <w:t>OIB razlučnog vjerovnika</w:t>
            </w:r>
          </w:p>
        </w:tc>
        <w:tc>
          <w:tcPr>
            <w:tcW w:type="dxa" w:w="1576"/>
          </w:tcPr>
          <w:p w14:textId="77777777" w14:paraId="1CD61E56" w:rsidRDefault="006E2AE1" w:rsidP="00B57430" w:rsidR="006E2AE1">
            <w:pPr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  <w:p w14:textId="0CE66B40" w14:paraId="20B2FD4D" w:rsidRDefault="00F608B5" w:rsidP="00B57430" w:rsidR="00F608B5">
            <w:pPr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1F1BCD">
              <w:rPr>
                <w:rFonts w:hAnsi="Times New Roman" w:ascii="Times New Roman"/>
                <w:sz w:val="20"/>
                <w:szCs w:val="20"/>
              </w:rPr>
              <w:t>Adresa / sjedište razlučnog vjerovnika</w:t>
            </w:r>
          </w:p>
        </w:tc>
        <w:tc>
          <w:tcPr>
            <w:tcW w:type="dxa" w:w="1576"/>
          </w:tcPr>
          <w:p w14:textId="77777777" w14:paraId="5D568841" w:rsidRDefault="006E2AE1" w:rsidP="00B57430" w:rsidR="006E2AE1">
            <w:pPr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  <w:p w14:textId="14544274" w14:paraId="0DAC2EFE" w:rsidRDefault="00F608B5" w:rsidP="00B57430" w:rsidR="00F608B5">
            <w:pPr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1F1BCD">
              <w:rPr>
                <w:rFonts w:hAnsi="Times New Roman" w:ascii="Times New Roman"/>
                <w:sz w:val="20"/>
                <w:szCs w:val="20"/>
              </w:rPr>
              <w:t>Pravna osnova izlučnog prava</w:t>
            </w:r>
          </w:p>
        </w:tc>
        <w:tc>
          <w:tcPr>
            <w:tcW w:type="dxa" w:w="1576"/>
          </w:tcPr>
          <w:p w14:textId="77777777" w14:paraId="5BB61C99" w:rsidRDefault="006E2AE1" w:rsidP="00B57430" w:rsidR="006E2AE1">
            <w:pPr>
              <w:jc w:val="center"/>
              <w:rPr>
                <w:rFonts w:hAnsi="Times New Roman" w:ascii="Times New Roman"/>
                <w:sz w:val="20"/>
                <w:szCs w:val="20"/>
              </w:rPr>
            </w:pPr>
          </w:p>
          <w:p w14:textId="3BD6B39F" w14:paraId="21938CB5" w:rsidRDefault="00F608B5" w:rsidP="00B57430" w:rsidR="00F608B5">
            <w:pPr>
              <w:jc w:val="center"/>
              <w:rPr>
                <w:rFonts w:hAnsi="Times New Roman" w:ascii="Times New Roman"/>
                <w:sz w:val="20"/>
                <w:szCs w:val="20"/>
              </w:rPr>
            </w:pPr>
            <w:r w:rsidRPr="001F1BCD">
              <w:rPr>
                <w:rFonts w:hAnsi="Times New Roman" w:ascii="Times New Roman"/>
                <w:sz w:val="20"/>
                <w:szCs w:val="20"/>
              </w:rPr>
              <w:t>Predmet izlučnog prava</w:t>
            </w:r>
          </w:p>
        </w:tc>
      </w:tr>
      <w:tr w14:textId="77777777" w14:paraId="22137107" w:rsidTr="00B57430" w:rsidR="00B57430">
        <w:trPr>
          <w:trHeight w:val="420"/>
        </w:trPr>
        <w:tc>
          <w:tcPr>
            <w:tcW w:type="dxa" w:w="1576"/>
          </w:tcPr>
          <w:p w14:textId="77777777" w14:paraId="25588AF7" w:rsidRDefault="00F608B5" w:rsidP="00702487" w:rsidR="00F608B5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576"/>
          </w:tcPr>
          <w:p w14:textId="77777777" w14:paraId="50D7DFA6" w:rsidRDefault="00F608B5" w:rsidP="00702487" w:rsidR="00F608B5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576"/>
          </w:tcPr>
          <w:p w14:textId="77777777" w14:paraId="04ABCCCF" w:rsidRDefault="00F608B5" w:rsidP="00702487" w:rsidR="00F608B5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576"/>
          </w:tcPr>
          <w:p w14:textId="77777777" w14:paraId="4DDCCB15" w:rsidRDefault="00F608B5" w:rsidP="00702487" w:rsidR="00F608B5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576"/>
          </w:tcPr>
          <w:p w14:textId="77777777" w14:paraId="2A67D313" w:rsidRDefault="00F608B5" w:rsidP="00702487" w:rsidR="00F608B5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  <w:tc>
          <w:tcPr>
            <w:tcW w:type="dxa" w:w="1576"/>
          </w:tcPr>
          <w:p w14:textId="77777777" w14:paraId="6C194FB3" w:rsidRDefault="00F608B5" w:rsidP="00702487" w:rsidR="00F608B5">
            <w:pPr>
              <w:rPr>
                <w:rFonts w:hAnsi="Times New Roman" w:ascii="Times New Roman"/>
                <w:sz w:val="20"/>
                <w:szCs w:val="20"/>
              </w:rPr>
            </w:pPr>
          </w:p>
        </w:tc>
      </w:tr>
    </w:tbl>
    <w:p w14:textId="77777777" w14:paraId="40DA40DA" w:rsidRDefault="00C7188E" w:rsidP="00702487" w:rsidR="00C7188E">
      <w:pPr>
        <w:rPr>
          <w:rFonts w:hAnsi="Times New Roman" w:ascii="Times New Roman"/>
          <w:sz w:val="20"/>
          <w:szCs w:val="20"/>
        </w:rPr>
      </w:pPr>
    </w:p>
    <w:p w14:textId="77777777" w14:paraId="2BCDD2AF" w:rsidRDefault="00E80CCF" w:rsidP="00702487" w:rsidR="00E80CCF">
      <w:pPr>
        <w:rPr>
          <w:rFonts w:hAnsi="Times New Roman" w:ascii="Times New Roman"/>
          <w:sz w:val="20"/>
          <w:szCs w:val="20"/>
        </w:rPr>
      </w:pPr>
    </w:p>
    <w:p w14:textId="77777777" w14:paraId="668E3B50" w:rsidRDefault="00702487" w:rsidP="00702487" w:rsidR="00702487" w:rsidRPr="001F1BCD">
      <w:pPr>
        <w:rPr>
          <w:rFonts w:hAnsi="Times New Roman" w:ascii="Times New Roman"/>
          <w:sz w:val="20"/>
          <w:szCs w:val="20"/>
        </w:rPr>
      </w:pPr>
      <w:r w:rsidRPr="001F1BCD">
        <w:rPr>
          <w:rFonts w:hAnsi="Times New Roman" w:ascii="Times New Roman"/>
          <w:sz w:val="20"/>
          <w:szCs w:val="20"/>
        </w:rPr>
        <w:t xml:space="preserve">Mjesto i datum </w:t>
      </w:r>
      <w:r w:rsidRPr="001F1BCD">
        <w:rPr>
          <w:rFonts w:hAnsi="Times New Roman" w:ascii="Times New Roman"/>
          <w:sz w:val="20"/>
          <w:szCs w:val="20"/>
        </w:rPr>
        <w:tab/>
      </w:r>
      <w:r w:rsidRPr="001F1BCD">
        <w:rPr>
          <w:rFonts w:hAnsi="Times New Roman" w:ascii="Times New Roman"/>
          <w:sz w:val="20"/>
          <w:szCs w:val="20"/>
        </w:rPr>
        <w:tab/>
      </w:r>
      <w:r w:rsidRPr="001F1BCD">
        <w:rPr>
          <w:rFonts w:hAnsi="Times New Roman" w:ascii="Times New Roman"/>
          <w:sz w:val="20"/>
          <w:szCs w:val="20"/>
        </w:rPr>
        <w:tab/>
      </w:r>
      <w:r w:rsidRPr="001F1BCD">
        <w:rPr>
          <w:rFonts w:hAnsi="Times New Roman" w:ascii="Times New Roman"/>
          <w:sz w:val="20"/>
          <w:szCs w:val="20"/>
        </w:rPr>
        <w:tab/>
      </w:r>
      <w:r w:rsidRPr="001F1BCD">
        <w:rPr>
          <w:rFonts w:hAnsi="Times New Roman" w:ascii="Times New Roman"/>
          <w:sz w:val="20"/>
          <w:szCs w:val="20"/>
        </w:rPr>
        <w:tab/>
      </w:r>
      <w:r w:rsidRPr="001F1BCD">
        <w:rPr>
          <w:rFonts w:hAnsi="Times New Roman" w:ascii="Times New Roman"/>
          <w:sz w:val="20"/>
          <w:szCs w:val="20"/>
        </w:rPr>
        <w:tab/>
      </w:r>
      <w:r w:rsidRPr="001F1BCD">
        <w:rPr>
          <w:rFonts w:hAnsi="Times New Roman" w:ascii="Times New Roman"/>
          <w:sz w:val="20"/>
          <w:szCs w:val="20"/>
        </w:rPr>
        <w:tab/>
        <w:t>Stečajni upravitelj</w:t>
      </w:r>
    </w:p>
    <w:p w14:textId="365E4A9C" w14:paraId="31792678" w:rsidRDefault="00512CB3" w:rsidR="00C61F72" w:rsidRPr="001F1BCD">
      <w:pPr>
        <w:rPr>
          <w:rFonts w:hAnsi="Times New Roman" w:ascii="Times New Roman"/>
          <w:sz w:val="20"/>
          <w:szCs w:val="20"/>
        </w:rPr>
      </w:pPr>
      <w:r>
        <w:rPr>
          <w:rFonts w:hAnsi="Times New Roman" w:ascii="Times New Roman"/>
          <w:sz w:val="20"/>
          <w:szCs w:val="20"/>
        </w:rPr>
        <w:t xml:space="preserve">Zagreb, </w:t>
      </w:r>
      <w:r w:rsidR="00FE7CD5">
        <w:rPr>
          <w:rFonts w:hAnsi="Times New Roman" w:ascii="Times New Roman"/>
          <w:sz w:val="20"/>
          <w:szCs w:val="20"/>
        </w:rPr>
        <w:t>28</w:t>
      </w:r>
      <w:r w:rsidR="00EB3D35">
        <w:rPr>
          <w:rFonts w:hAnsi="Times New Roman" w:ascii="Times New Roman"/>
          <w:sz w:val="20"/>
          <w:szCs w:val="20"/>
        </w:rPr>
        <w:t>.08.</w:t>
      </w:r>
      <w:r>
        <w:rPr>
          <w:rFonts w:hAnsi="Times New Roman" w:ascii="Times New Roman"/>
          <w:sz w:val="20"/>
          <w:szCs w:val="20"/>
        </w:rPr>
        <w:t>2017.</w:t>
      </w:r>
      <w:r>
        <w:rPr>
          <w:rFonts w:hAnsi="Times New Roman" w:ascii="Times New Roman"/>
          <w:sz w:val="20"/>
          <w:szCs w:val="20"/>
        </w:rPr>
        <w:tab/>
      </w:r>
      <w:r>
        <w:rPr>
          <w:rFonts w:hAnsi="Times New Roman" w:ascii="Times New Roman"/>
          <w:sz w:val="20"/>
          <w:szCs w:val="20"/>
        </w:rPr>
        <w:tab/>
      </w:r>
      <w:r>
        <w:rPr>
          <w:rFonts w:hAnsi="Times New Roman" w:ascii="Times New Roman"/>
          <w:sz w:val="20"/>
          <w:szCs w:val="20"/>
        </w:rPr>
        <w:tab/>
      </w:r>
      <w:r>
        <w:rPr>
          <w:rFonts w:hAnsi="Times New Roman" w:ascii="Times New Roman"/>
          <w:sz w:val="20"/>
          <w:szCs w:val="20"/>
        </w:rPr>
        <w:tab/>
      </w:r>
      <w:r>
        <w:rPr>
          <w:rFonts w:hAnsi="Times New Roman" w:ascii="Times New Roman"/>
          <w:sz w:val="20"/>
          <w:szCs w:val="20"/>
        </w:rPr>
        <w:tab/>
      </w:r>
      <w:r>
        <w:rPr>
          <w:rFonts w:hAnsi="Times New Roman" w:ascii="Times New Roman"/>
          <w:sz w:val="20"/>
          <w:szCs w:val="20"/>
        </w:rPr>
        <w:tab/>
        <w:t>Ivan Gjurašić</w:t>
      </w:r>
      <w:r w:rsidR="00702487" w:rsidRPr="001F1BCD">
        <w:rPr>
          <w:rFonts w:hAnsi="Times New Roman" w:ascii="Times New Roman"/>
          <w:sz w:val="20"/>
          <w:szCs w:val="20"/>
        </w:rPr>
        <w:tab/>
      </w:r>
      <w:r w:rsidR="00702487" w:rsidRPr="001F1BCD">
        <w:rPr>
          <w:rFonts w:hAnsi="Times New Roman" w:ascii="Times New Roman"/>
          <w:sz w:val="20"/>
          <w:szCs w:val="20"/>
        </w:rPr>
        <w:tab/>
      </w:r>
      <w:r w:rsidR="00702487" w:rsidRPr="001F1BCD">
        <w:rPr>
          <w:rFonts w:hAnsi="Times New Roman" w:ascii="Times New Roman"/>
          <w:sz w:val="20"/>
          <w:szCs w:val="20"/>
        </w:rPr>
        <w:tab/>
      </w:r>
      <w:r w:rsidR="00702487" w:rsidRPr="001F1BCD">
        <w:rPr>
          <w:rFonts w:hAnsi="Times New Roman" w:ascii="Times New Roman"/>
          <w:sz w:val="20"/>
          <w:szCs w:val="20"/>
        </w:rPr>
        <w:tab/>
      </w:r>
      <w:r w:rsidR="00702487" w:rsidRPr="001F1BCD">
        <w:rPr>
          <w:rFonts w:hAnsi="Times New Roman" w:ascii="Times New Roman"/>
          <w:sz w:val="20"/>
          <w:szCs w:val="20"/>
        </w:rPr>
        <w:tab/>
      </w:r>
    </w:p>
    <w:sectPr w:rsidR="00C61F72" w:rsidRPr="001F1BC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14:textId="77777777" w14:paraId="261E2B02" w:rsidRDefault="004D1910" w:rsidP="00702487" w:rsidR="004D1910">
      <w:pPr>
        <w:spacing w:after="0"/>
      </w:pPr>
      <w:r>
        <w:separator/>
      </w:r>
    </w:p>
  </w:endnote>
  <w:endnote w:id="0" w:type="continuationSeparator">
    <w:p w14:textId="77777777" w14:paraId="2613F5DD" w:rsidRDefault="004D1910" w:rsidP="00702487" w:rsidR="004D1910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Lucida Grande">
    <w:charset w:val="00"/>
    <w:family w:val="auto"/>
    <w:pitch w:val="variable"/>
    <w:sig w:csb1="00000000" w:csb0="000001BF" w:usb3="00000000" w:usb2="00000000" w:usb1="5000A1FF" w:usb0="E1000AE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14:textId="77777777" w14:paraId="0FC5882A" w:rsidRDefault="004D1910" w:rsidP="00702487" w:rsidR="004D1910">
      <w:pPr>
        <w:spacing w:after="0"/>
      </w:pPr>
      <w:r>
        <w:separator/>
      </w:r>
    </w:p>
  </w:footnote>
  <w:footnote w:id="0" w:type="continuationSeparator">
    <w:p w14:textId="77777777" w14:paraId="705D41D2" w:rsidRDefault="004D1910" w:rsidP="00702487" w:rsidR="004D1910">
      <w:pPr>
        <w:spacing w:after="0"/>
      </w:pPr>
      <w:r>
        <w:continuationSeparator/>
      </w:r>
    </w:p>
  </w:footnote>
  <w:footnote w:id="1">
    <w:p w14:textId="77777777" w14:paraId="7C6DB6B7" w:rsidRDefault="004D1910" w:rsidP="00577608" w:rsidR="004D1910" w:rsidRPr="00B40BEB">
      <w:pPr>
        <w:pStyle w:val="Tekstfusnote"/>
      </w:pPr>
      <w:r w:rsidRPr="00B40BEB">
        <w:rPr>
          <w:rStyle w:val="Referencafusnot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hAnsi="Times New Roman" w:ascii="Times New Roman"/>
        </w:rPr>
        <w:t>Za radnike i prijašnje radnike tražbina se iskazuje u bruto i neto iznosu</w:t>
      </w:r>
    </w:p>
  </w:footnote>
  <w:footnote w:id="2">
    <w:p w14:textId="77777777" w14:paraId="37163A36" w:rsidRDefault="004D1910" w:rsidP="009A4DC0" w:rsidR="004D1910" w:rsidRPr="00B40BEB">
      <w:pPr>
        <w:pStyle w:val="Tekstfusnote"/>
      </w:pPr>
      <w:r w:rsidRPr="00B40BEB">
        <w:rPr>
          <w:rStyle w:val="Referencafusnot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hAnsi="Times New Roman" w:ascii="Times New Roman"/>
        </w:rPr>
        <w:t>Za radnike i prijašnje radnike tražbina se iskazuje u bruto i neto iznosu</w:t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">
  <w:zoom w:percent="108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2487"/>
    <w:rsid w:val="000074B8"/>
    <w:rsid w:val="00015EB0"/>
    <w:rsid w:val="0004134F"/>
    <w:rsid w:val="00045D60"/>
    <w:rsid w:val="00057AD8"/>
    <w:rsid w:val="00062A6B"/>
    <w:rsid w:val="00066E36"/>
    <w:rsid w:val="0008159F"/>
    <w:rsid w:val="000864D5"/>
    <w:rsid w:val="000B17DC"/>
    <w:rsid w:val="000C0722"/>
    <w:rsid w:val="000C39D4"/>
    <w:rsid w:val="000E4660"/>
    <w:rsid w:val="000F7397"/>
    <w:rsid w:val="00122D40"/>
    <w:rsid w:val="00141BE2"/>
    <w:rsid w:val="00190AF4"/>
    <w:rsid w:val="001D654F"/>
    <w:rsid w:val="001E166D"/>
    <w:rsid w:val="001F1BCD"/>
    <w:rsid w:val="001F7A6A"/>
    <w:rsid w:val="001F7B19"/>
    <w:rsid w:val="0020142D"/>
    <w:rsid w:val="002145DC"/>
    <w:rsid w:val="002247FD"/>
    <w:rsid w:val="00226233"/>
    <w:rsid w:val="00246DA7"/>
    <w:rsid w:val="00255969"/>
    <w:rsid w:val="0027773D"/>
    <w:rsid w:val="00277FC3"/>
    <w:rsid w:val="0029684C"/>
    <w:rsid w:val="002A3E0F"/>
    <w:rsid w:val="002C2CA1"/>
    <w:rsid w:val="002C3DA5"/>
    <w:rsid w:val="002E7C8C"/>
    <w:rsid w:val="00307085"/>
    <w:rsid w:val="00312231"/>
    <w:rsid w:val="00315BDC"/>
    <w:rsid w:val="00321A23"/>
    <w:rsid w:val="00350723"/>
    <w:rsid w:val="00355048"/>
    <w:rsid w:val="003578F9"/>
    <w:rsid w:val="00383346"/>
    <w:rsid w:val="00396AA5"/>
    <w:rsid w:val="003D0D2E"/>
    <w:rsid w:val="003E0AFC"/>
    <w:rsid w:val="003E4751"/>
    <w:rsid w:val="00425CF5"/>
    <w:rsid w:val="00431F16"/>
    <w:rsid w:val="004905C2"/>
    <w:rsid w:val="00497A7C"/>
    <w:rsid w:val="004B4027"/>
    <w:rsid w:val="004C25A4"/>
    <w:rsid w:val="004D1910"/>
    <w:rsid w:val="004D2552"/>
    <w:rsid w:val="004F02FD"/>
    <w:rsid w:val="004F0311"/>
    <w:rsid w:val="004F6768"/>
    <w:rsid w:val="00505162"/>
    <w:rsid w:val="005107F9"/>
    <w:rsid w:val="00512CB3"/>
    <w:rsid w:val="00560976"/>
    <w:rsid w:val="00577608"/>
    <w:rsid w:val="00585000"/>
    <w:rsid w:val="00586D12"/>
    <w:rsid w:val="00597239"/>
    <w:rsid w:val="0059778D"/>
    <w:rsid w:val="005A5C4C"/>
    <w:rsid w:val="005B17EF"/>
    <w:rsid w:val="00601390"/>
    <w:rsid w:val="00607464"/>
    <w:rsid w:val="00640348"/>
    <w:rsid w:val="00652A58"/>
    <w:rsid w:val="00654E92"/>
    <w:rsid w:val="0066204E"/>
    <w:rsid w:val="00663F85"/>
    <w:rsid w:val="00670C5C"/>
    <w:rsid w:val="0067700F"/>
    <w:rsid w:val="00693150"/>
    <w:rsid w:val="006936E9"/>
    <w:rsid w:val="006B65B4"/>
    <w:rsid w:val="006C648E"/>
    <w:rsid w:val="006E2AE1"/>
    <w:rsid w:val="006E55C7"/>
    <w:rsid w:val="006F4F05"/>
    <w:rsid w:val="006F53E3"/>
    <w:rsid w:val="00702487"/>
    <w:rsid w:val="0070502E"/>
    <w:rsid w:val="0071577E"/>
    <w:rsid w:val="00716B3C"/>
    <w:rsid w:val="007259E0"/>
    <w:rsid w:val="00741AFC"/>
    <w:rsid w:val="00750D8E"/>
    <w:rsid w:val="007637EB"/>
    <w:rsid w:val="007663D1"/>
    <w:rsid w:val="00771A36"/>
    <w:rsid w:val="00781B10"/>
    <w:rsid w:val="0078646E"/>
    <w:rsid w:val="007B4589"/>
    <w:rsid w:val="007C429A"/>
    <w:rsid w:val="007C61EA"/>
    <w:rsid w:val="007D0B58"/>
    <w:rsid w:val="007D40F6"/>
    <w:rsid w:val="007D6392"/>
    <w:rsid w:val="007E5578"/>
    <w:rsid w:val="00804AA6"/>
    <w:rsid w:val="0082157D"/>
    <w:rsid w:val="00833A2E"/>
    <w:rsid w:val="008512FB"/>
    <w:rsid w:val="00852A9E"/>
    <w:rsid w:val="00852BF7"/>
    <w:rsid w:val="00873CD8"/>
    <w:rsid w:val="00883F52"/>
    <w:rsid w:val="00886BD9"/>
    <w:rsid w:val="008A32CB"/>
    <w:rsid w:val="008E1D07"/>
    <w:rsid w:val="00955B50"/>
    <w:rsid w:val="00964B28"/>
    <w:rsid w:val="00973873"/>
    <w:rsid w:val="00983236"/>
    <w:rsid w:val="009A231C"/>
    <w:rsid w:val="009A4DC0"/>
    <w:rsid w:val="009C6E29"/>
    <w:rsid w:val="009E712A"/>
    <w:rsid w:val="009F00E2"/>
    <w:rsid w:val="00A373F3"/>
    <w:rsid w:val="00A578E8"/>
    <w:rsid w:val="00A81DCC"/>
    <w:rsid w:val="00A9132B"/>
    <w:rsid w:val="00A96DA8"/>
    <w:rsid w:val="00A97C99"/>
    <w:rsid w:val="00AC7BE6"/>
    <w:rsid w:val="00AE56CE"/>
    <w:rsid w:val="00AE5F15"/>
    <w:rsid w:val="00B023DF"/>
    <w:rsid w:val="00B122E0"/>
    <w:rsid w:val="00B15F73"/>
    <w:rsid w:val="00B24693"/>
    <w:rsid w:val="00B57430"/>
    <w:rsid w:val="00B67876"/>
    <w:rsid w:val="00BA0AC2"/>
    <w:rsid w:val="00BC3037"/>
    <w:rsid w:val="00BD07FE"/>
    <w:rsid w:val="00BD68AD"/>
    <w:rsid w:val="00BF288B"/>
    <w:rsid w:val="00C20574"/>
    <w:rsid w:val="00C321BC"/>
    <w:rsid w:val="00C34307"/>
    <w:rsid w:val="00C37C93"/>
    <w:rsid w:val="00C509FD"/>
    <w:rsid w:val="00C56444"/>
    <w:rsid w:val="00C61F72"/>
    <w:rsid w:val="00C66E4F"/>
    <w:rsid w:val="00C7188E"/>
    <w:rsid w:val="00C81092"/>
    <w:rsid w:val="00C826A9"/>
    <w:rsid w:val="00C830DF"/>
    <w:rsid w:val="00CA1501"/>
    <w:rsid w:val="00CB6998"/>
    <w:rsid w:val="00CC7B57"/>
    <w:rsid w:val="00CD5181"/>
    <w:rsid w:val="00D152D6"/>
    <w:rsid w:val="00D263DE"/>
    <w:rsid w:val="00D8216F"/>
    <w:rsid w:val="00DF28F0"/>
    <w:rsid w:val="00DF3FF2"/>
    <w:rsid w:val="00E33E61"/>
    <w:rsid w:val="00E46CDC"/>
    <w:rsid w:val="00E502D9"/>
    <w:rsid w:val="00E602B5"/>
    <w:rsid w:val="00E6085F"/>
    <w:rsid w:val="00E64160"/>
    <w:rsid w:val="00E65F37"/>
    <w:rsid w:val="00E75C4F"/>
    <w:rsid w:val="00E7786F"/>
    <w:rsid w:val="00E80CCF"/>
    <w:rsid w:val="00E82A85"/>
    <w:rsid w:val="00E92C5F"/>
    <w:rsid w:val="00EA604B"/>
    <w:rsid w:val="00EB3547"/>
    <w:rsid w:val="00EB3D35"/>
    <w:rsid w:val="00EB7B55"/>
    <w:rsid w:val="00F220C6"/>
    <w:rsid w:val="00F22370"/>
    <w:rsid w:val="00F23C5B"/>
    <w:rsid w:val="00F35555"/>
    <w:rsid w:val="00F608B5"/>
    <w:rsid w:val="00F76EFA"/>
    <w:rsid w:val="00F87D13"/>
    <w:rsid w:val="00FC6647"/>
    <w:rsid w:val="00FD505F"/>
    <w:rsid w:val="00FD5952"/>
    <w:rsid w:val="00FD69D9"/>
    <w:rsid w:val="00FE7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955F48E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487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Reetkatablice" w:type="table">
    <w:name w:val="Table Grid"/>
    <w:basedOn w:val="Obinatablica"/>
    <w:uiPriority w:val="59"/>
    <w:rsid w:val="00E502D9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512CB3"/>
    <w:pPr>
      <w:spacing w:after="0"/>
    </w:pPr>
    <w:rPr>
      <w:rFonts w:cs="Lucida Grande" w:hAnsi="Lucida Grande" w:ascii="Lucida Grande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12CB3"/>
    <w:rPr>
      <w:rFonts w:cs="Lucida Grande" w:eastAsia="Calibri" w:hAnsi="Lucida Grande" w:ascii="Lucida Grande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F3FF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F3FF2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F3FF2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F3FF2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F3FF2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487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99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Reetkatablice" w:type="table">
    <w:name w:val="Table Grid"/>
    <w:basedOn w:val="Obinatablica"/>
    <w:uiPriority w:val="59"/>
    <w:rsid w:val="00E502D9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balonia" w:type="paragraph">
    <w:name w:val="Balloon Text"/>
    <w:basedOn w:val="Normal"/>
    <w:link w:val="TekstbaloniaChar"/>
    <w:uiPriority w:val="99"/>
    <w:semiHidden/>
    <w:unhideWhenUsed/>
    <w:rsid w:val="00512CB3"/>
    <w:pPr>
      <w:spacing w:after="0"/>
    </w:pPr>
    <w:rPr>
      <w:rFonts w:ascii="Lucida Grande" w:cs="Lucida Grande" w:hAnsi="Lucida Grande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12CB3"/>
    <w:rPr>
      <w:rFonts w:ascii="Lucida Grande" w:cs="Lucida Grande" w:eastAsia="Calibri" w:hAnsi="Lucida Grande"/>
      <w:sz w:val="18"/>
      <w:szCs w:val="18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DF3FF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F3FF2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F3FF2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F3FF2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F3FF2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St-115/2017-10</izvorni_sadrzaj>
    <derivirana_varijabla naziv="DomainObject.Oznaka_1">St-115/2017-10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9</izvorni_sadrzaj>
    <derivirana_varijabla naziv="DomainObject.BrojStranica_1">9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115</izvorni_sadrzaj>
    <derivirana_varijabla naziv="DomainObject.Predmet.Broj_1">115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siječnja 2017.</izvorni_sadrzaj>
    <derivirana_varijabla naziv="DomainObject.Predmet.DatumOsnivanja_1">30. siječnja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NASTAVAK POSTUPKA RADI NAKNADNE DIOBE</izvorni_sadrzaj>
    <derivirana_varijabla naziv="DomainObject.Predmet.Opis_1">NASTAVAK POSTUPKA RADI NAKNADNE DIOBE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St-115/2017</izvorni_sadrzaj>
    <derivirana_varijabla naziv="DomainObject.Predmet.OznakaBroj_1">St-115/2017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Stečajna masa iza SILARM, d.o.o. za turizam, promet nekretninama i gradnju u stečaju</izvorni_sadrzaj>
    <derivirana_varijabla naziv="DomainObject.Predmet.ProtustrankaFormated_1">  Stečajna masa iza SILARM, d.o.o. za turizam, promet nekretninama i gradnju u stečaju</derivirana_varijabla>
  </DomainObject.Predmet.ProtustrankaFormated>
  <DomainObject.Predmet.ProtustrankaFormatedOIB>
    <izvorni_sadrzaj>  Stečajna masa iza SILARM, d.o.o. za turizam, promet nekretninama i gradnju u stečaju, OIB 47016529558</izvorni_sadrzaj>
    <derivirana_varijabla naziv="DomainObject.Predmet.ProtustrankaFormatedOIB_1">  Stečajna masa iza SILARM, d.o.o. za turizam, promet nekretninama i gradnju u stečaju, OIB 47016529558</derivirana_varijabla>
  </DomainObject.Predmet.ProtustrankaFormatedOIB>
  <DomainObject.Predmet.ProtustrankaFormatedWithAdress>
    <izvorni_sadrzaj> Stečajna masa iza SILARM, d.o.o. za turizam, promet nekretninama i gradnju u stečaju, Petrinjska 28, 10000 Zagreb</izvorni_sadrzaj>
    <derivirana_varijabla naziv="DomainObject.Predmet.ProtustrankaFormatedWithAdress_1"> Stečajna masa iza SILARM, d.o.o. za turizam, promet nekretninama i gradnju u stečaju, Petrinjska 28, 10000 Zagreb</derivirana_varijabla>
  </DomainObject.Predmet.ProtustrankaFormatedWithAdress>
  <DomainObject.Predmet.ProtustrankaFormatedWithAdressOIB>
    <izvorni_sadrzaj> Stečajna masa iza SILARM, d.o.o. za turizam, promet nekretninama i gradnju u stečaju, OIB 47016529558, Petrinjska 28, 10000 Zagreb</izvorni_sadrzaj>
    <derivirana_varijabla naziv="DomainObject.Predmet.ProtustrankaFormatedWithAdressOIB_1"> Stečajna masa iza SILARM, d.o.o. za turizam, promet nekretninama i gradnju u stečaju, OIB 47016529558, Petrinjska 28, 10000 Zagreb</derivirana_varijabla>
  </DomainObject.Predmet.ProtustrankaFormatedWithAdressOIB>
  <DomainObject.Predmet.ProtustrankaWithAdress>
    <izvorni_sadrzaj>Stečajna masa iza SILARM, d.o.o. za turizam, promet nekretninama i gradnju u stečaju Petrinjska 28, 10000 Zagreb</izvorni_sadrzaj>
    <derivirana_varijabla naziv="DomainObject.Predmet.ProtustrankaWithAdress_1">Stečajna masa iza SILARM, d.o.o. za turizam, promet nekretninama i gradnju u stečaju Petrinjska 28, 10000 Zagreb</derivirana_varijabla>
  </DomainObject.Predmet.ProtustrankaWithAdress>
  <DomainObject.Predmet.ProtustrankaWithAdressOIB>
    <izvorni_sadrzaj>Stečajna masa iza SILARM, d.o.o. za turizam, promet nekretninama i gradnju u stečaju, OIB 47016529558, Petrinjska 28, 10000 Zagreb</izvorni_sadrzaj>
    <derivirana_varijabla naziv="DomainObject.Predmet.ProtustrankaWithAdressOIB_1">Stečajna masa iza SILARM, d.o.o. za turizam, promet nekretninama i gradnju u stečaju, OIB 47016529558, Petrinjska 28, 10000 Zagreb</derivirana_varijabla>
  </DomainObject.Predmet.ProtustrankaWithAdressOIB>
  <DomainObject.Predmet.ProtustrankaNazivFormated>
    <izvorni_sadrzaj>Stečajna masa iza SILARM, d.o.o. za turizam, promet nekretninama i gradnju u stečaju</izvorni_sadrzaj>
    <derivirana_varijabla naziv="DomainObject.Predmet.ProtustrankaNazivFormated_1">Stečajna masa iza SILARM, d.o.o. za turizam, promet nekretninama i gradnju u stečaju</derivirana_varijabla>
  </DomainObject.Predmet.ProtustrankaNazivFormated>
  <DomainObject.Predmet.ProtustrankaNazivFormatedOIB>
    <izvorni_sadrzaj>Stečajna masa iza SILARM, d.o.o. za turizam, promet nekretninama i gradnju u stečaju, OIB 47016529558</izvorni_sadrzaj>
    <derivirana_varijabla naziv="DomainObject.Predmet.ProtustrankaNazivFormatedOIB_1">Stečajna masa iza SILARM, d.o.o. za turizam, promet nekretninama i gradnju u stečaju, OIB 47016529558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AGENCIJA,RC SPLIT; Ministarstvo financija RH</izvorni_sadrzaj>
    <derivirana_varijabla naziv="DomainObject.Predmet.StrankaFormated_1">  FINANCIJSKA AGENCIJA,RC SPLIT; Ministarstvo financija RH</derivirana_varijabla>
  </DomainObject.Predmet.StrankaFormated>
  <DomainObject.Predmet.StrankaFormatedOIB>
    <izvorni_sadrzaj>  FINANCIJSKA AGENCIJA,RC SPLIT, OIB 85821130368; Ministarstvo financija RH, OIB 18683136487</izvorni_sadrzaj>
    <derivirana_varijabla naziv="DomainObject.Predmet.StrankaFormatedOIB_1">  FINANCIJSKA AGENCIJA,RC SPLIT, OIB 85821130368; Ministarstvo financija RH, OIB 18683136487</derivirana_varijabla>
  </DomainObject.Predmet.StrankaFormatedOIB>
  <DomainObject.Predmet.StrankaFormatedWithAdress>
    <izvorni_sadrzaj> FINANCIJSKA AGENCIJA,RC SPLIT, Mažuranićevo šetalište 24b, 21000 Split; Ministarstvo financija RH, Katančićeva 5, 10000 Zagreb</izvorni_sadrzaj>
    <derivirana_varijabla naziv="DomainObject.Predmet.StrankaFormatedWithAdress_1"> FINANCIJSKA AGENCIJA,RC SPLIT, Mažuranićevo šetalište 24b, 21000 Split; Ministarstvo financija RH, Katančićeva 5, 10000 Zagreb</derivirana_varijabla>
  </DomainObject.Predmet.StrankaFormatedWithAdress>
  <DomainObject.Predmet.StrankaFormatedWithAdressOIB>
    <izvorni_sadrzaj> FINANCIJSKA AGENCIJA,RC SPLIT, OIB 85821130368, Mažuranićevo šetalište 24b, 21000 Split; Ministarstvo financija RH, OIB 18683136487, Katančićeva 5, 10000 Zagreb</izvorni_sadrzaj>
    <derivirana_varijabla naziv="DomainObject.Predmet.StrankaFormatedWithAdressOIB_1"> FINANCIJSKA AGENCIJA,RC SPLIT, OIB 85821130368, Mažuranićevo šetalište 24b, 21000 Split; Ministarstvo financija RH, OIB 18683136487, Katančićeva 5, 10000 Zagreb</derivirana_varijabla>
  </DomainObject.Predmet.StrankaFormatedWithAdressOIB>
  <DomainObject.Predmet.StrankaWithAdress>
    <izvorni_sadrzaj>FINANCIJSKA AGENCIJA,RC SPLIT Mažuranićevo šetalište 24b,21000 Split,Ministarstvo financija RH Katančićeva 5,10000 Zagreb</izvorni_sadrzaj>
    <derivirana_varijabla naziv="DomainObject.Predmet.StrankaWithAdress_1">FINANCIJSKA AGENCIJA,RC SPLIT Mažuranićevo šetalište 24b,21000 Split,Ministarstvo financija RH Katančićeva 5,10000 Zagreb</derivirana_varijabla>
  </DomainObject.Predmet.StrankaWithAdress>
  <DomainObject.Predmet.StrankaWithAdressOIB>
    <izvorni_sadrzaj>FINANCIJSKA AGENCIJA,RC SPLIT, OIB 85821130368, Mažuranićevo šetalište 24b,21000 Split,Ministarstvo financija RH, OIB 18683136487, Katančićeva 5,10000 Zagreb</izvorni_sadrzaj>
    <derivirana_varijabla naziv="DomainObject.Predmet.StrankaWithAdressOIB_1">FINANCIJSKA AGENCIJA,RC SPLIT, OIB 85821130368, Mažuranićevo šetalište 24b,21000 Split,Ministarstvo financija RH, OIB 18683136487, Katančićeva 5,10000 Zagreb</derivirana_varijabla>
  </DomainObject.Predmet.StrankaWithAdressOIB>
  <DomainObject.Predmet.StrankaNazivFormated>
    <izvorni_sadrzaj>FINANCIJSKA AGENCIJA,RC SPLIT,Ministarstvo financija RH</izvorni_sadrzaj>
    <derivirana_varijabla naziv="DomainObject.Predmet.StrankaNazivFormated_1">FINANCIJSKA AGENCIJA,RC SPLIT,Ministarstvo financija RH</derivirana_varijabla>
  </DomainObject.Predmet.StrankaNazivFormated>
  <DomainObject.Predmet.StrankaNazivFormatedOIB>
    <izvorni_sadrzaj>FINANCIJSKA AGENCIJA,RC SPLIT, OIB 85821130368,Ministarstvo financija RH, OIB 18683136487</izvorni_sadrzaj>
    <derivirana_varijabla naziv="DomainObject.Predmet.StrankaNazivFormatedOIB_1">FINANCIJSKA AGENCIJA,RC SPLIT, OIB 85821130368,Ministarstvo financija RH,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624057.34</izvorni_sadrzaj>
    <derivirana_varijabla naziv="DomainObject.Predmet.TrenutnaVrijednost_1">624057.34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- ostalo</izvorni_sadrzaj>
    <derivirana_varijabla naziv="DomainObject.Predmet.VrstaSpora.Naziv_1">Stečaj - ostalo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AGENCIJA,RC SPLIT</item>
      <item>Ministarstvo financija RH</item>
    </izvorni_sadrzaj>
    <derivirana_varijabla naziv="DomainObject.Predmet.StrankaListFormated_1">
      <item>FINANCIJSKA AGENCIJA,RC SPLIT</item>
      <item>Ministarstvo financija RH</item>
    </derivirana_varijabla>
  </DomainObject.Predmet.StrankaListFormated>
  <DomainObject.Predmet.StrankaListFormatedOIB>
    <izvorni_sadrzaj>
      <item>FINANCIJSKA AGENCIJA,RC SPLIT, OIB 85821130368</item>
      <item>Ministarstvo financija RH, OIB 18683136487</item>
    </izvorni_sadrzaj>
    <derivirana_varijabla naziv="DomainObject.Predmet.StrankaListFormatedOIB_1">
      <item>FINANCIJSKA AGENCIJA,RC SPLIT, OIB 85821130368</item>
      <item>Ministarstvo financija RH, OIB 18683136487</item>
    </derivirana_varijabla>
  </DomainObject.Predmet.StrankaListFormatedOIB>
  <DomainObject.Predmet.StrankaListFormatedWithAdress>
    <izvorni_sadrzaj>
      <item>FINANCIJSKA AGENCIJA,RC SPLIT, Mažuranićevo šetalište 24b, 21000 Split</item>
      <item>Ministarstvo financija RH, Katančićeva 5, 10000 Zagreb</item>
    </izvorni_sadrzaj>
    <derivirana_varijabla naziv="DomainObject.Predmet.StrankaListFormatedWithAdress_1">
      <item>FINANCIJSKA AGENCIJA,RC SPLIT, Mažuranićevo šetalište 24b, 21000 Split</item>
      <item>Ministarstvo financija RH, Katančićeva 5, 10000 Zagreb</item>
    </derivirana_varijabla>
  </DomainObject.Predmet.StrankaListFormatedWithAdress>
  <DomainObject.Predmet.StrankaListFormatedWithAdressOIB>
    <izvorni_sadrzaj>
      <item>FINANCIJSKA AGENCIJA,RC SPLIT, OIB 85821130368, Mažuranićevo šetalište 24b, 21000 Split</item>
      <item>Ministarstvo financija RH, OIB 18683136487, Katančićeva 5, 10000 Zagreb</item>
    </izvorni_sadrzaj>
    <derivirana_varijabla naziv="DomainObject.Predmet.StrankaListFormatedWithAdressOIB_1">
      <item>FINANCIJSKA AGENCIJA,RC SPLIT, OIB 85821130368, Mažuranićevo šetalište 24b, 21000 Split</item>
      <item>Ministarstvo financija RH, OIB 18683136487, Katančićeva 5, 10000 Zagreb</item>
    </derivirana_varijabla>
  </DomainObject.Predmet.StrankaListFormatedWithAdressOIB>
  <DomainObject.Predmet.StrankaListNazivFormated>
    <izvorni_sadrzaj>
      <item>FINANCIJSKA AGENCIJA,RC SPLIT</item>
      <item>Ministarstvo financija RH</item>
    </izvorni_sadrzaj>
    <derivirana_varijabla naziv="DomainObject.Predmet.StrankaListNazivFormated_1">
      <item>FINANCIJSKA AGENCIJA,RC SPLIT</item>
      <item>Ministarstvo financija RH</item>
    </derivirana_varijabla>
  </DomainObject.Predmet.StrankaListNazivFormated>
  <DomainObject.Predmet.StrankaListNazivFormatedOIB>
    <izvorni_sadrzaj>
      <item>FINANCIJSKA AGENCIJA,RC SPLIT, OIB 85821130368</item>
      <item>Ministarstvo financija RH, OIB 18683136487</item>
    </izvorni_sadrzaj>
    <derivirana_varijabla naziv="DomainObject.Predmet.StrankaListNazivFormatedOIB_1">
      <item>FINANCIJSKA AGENCIJA,RC SPLIT, OIB 85821130368</item>
      <item>Ministarstvo financija RH, OIB 18683136487</item>
    </derivirana_varijabla>
  </DomainObject.Predmet.StrankaListNazivFormatedOIB>
  <DomainObject.Predmet.ProtuStrankaListFormated>
    <izvorni_sadrzaj>
      <item>Stečajna masa iza SILARM, d.o.o. za turizam, promet nekretninama i gradnju u stečaju</item>
    </izvorni_sadrzaj>
    <derivirana_varijabla naziv="DomainObject.Predmet.ProtuStrankaListFormated_1">
      <item>Stečajna masa iza SILARM, d.o.o. za turizam, promet nekretninama i gradnju u stečaju</item>
    </derivirana_varijabla>
  </DomainObject.Predmet.ProtuStrankaListFormated>
  <DomainObject.Predmet.ProtuStrankaListFormatedOIB>
    <izvorni_sadrzaj>
      <item>Stečajna masa iza SILARM, d.o.o. za turizam, promet nekretninama i gradnju u stečaju, OIB 47016529558</item>
    </izvorni_sadrzaj>
    <derivirana_varijabla naziv="DomainObject.Predmet.ProtuStrankaListFormatedOIB_1">
      <item>Stečajna masa iza SILARM, d.o.o. za turizam, promet nekretninama i gradnju u stečaju, OIB 47016529558</item>
    </derivirana_varijabla>
  </DomainObject.Predmet.ProtuStrankaListFormatedOIB>
  <DomainObject.Predmet.ProtuStrankaListFormatedWithAdress>
    <izvorni_sadrzaj>
      <item>Stečajna masa iza SILARM, d.o.o. za turizam, promet nekretninama i gradnju u stečaju, Petrinjska 28, 10000 Zagreb</item>
    </izvorni_sadrzaj>
    <derivirana_varijabla naziv="DomainObject.Predmet.ProtuStrankaListFormatedWithAdress_1">
      <item>Stečajna masa iza SILARM, d.o.o. za turizam, promet nekretninama i gradnju u stečaju, Petrinjska 28, 10000 Zagreb</item>
    </derivirana_varijabla>
  </DomainObject.Predmet.ProtuStrankaListFormatedWithAdress>
  <DomainObject.Predmet.ProtuStrankaListFormatedWithAdressOIB>
    <izvorni_sadrzaj>
      <item>Stečajna masa iza SILARM, d.o.o. za turizam, promet nekretninama i gradnju u stečaju, OIB 47016529558, Petrinjska 28, 10000 Zagreb</item>
    </izvorni_sadrzaj>
    <derivirana_varijabla naziv="DomainObject.Predmet.ProtuStrankaListFormatedWithAdressOIB_1">
      <item>Stečajna masa iza SILARM, d.o.o. za turizam, promet nekretninama i gradnju u stečaju, OIB 47016529558, Petrinjska 28, 10000 Zagreb</item>
    </derivirana_varijabla>
  </DomainObject.Predmet.ProtuStrankaListFormatedWithAdressOIB>
  <DomainObject.Predmet.ProtuStrankaListNazivFormated>
    <izvorni_sadrzaj>
      <item>Stečajna masa iza SILARM, d.o.o. za turizam, promet nekretninama i gradnju u stečaju</item>
    </izvorni_sadrzaj>
    <derivirana_varijabla naziv="DomainObject.Predmet.ProtuStrankaListNazivFormated_1">
      <item>Stečajna masa iza SILARM, d.o.o. za turizam, promet nekretninama i gradnju u stečaju</item>
    </derivirana_varijabla>
  </DomainObject.Predmet.ProtuStrankaListNazivFormated>
  <DomainObject.Predmet.ProtuStrankaListNazivFormatedOIB>
    <izvorni_sadrzaj>
      <item>Stečajna masa iza SILARM, d.o.o. za turizam, promet nekretninama i gradnju u stečaju, OIB 47016529558</item>
    </izvorni_sadrzaj>
    <derivirana_varijabla naziv="DomainObject.Predmet.ProtuStrankaListNazivFormatedOIB_1">
      <item>Stečajna masa iza SILARM, d.o.o. za turizam, promet nekretninama i gradnju u stečaju, OIB 47016529558</item>
    </derivirana_varijabla>
  </DomainObject.Predmet.ProtuStrankaListNazivFormatedOIB>
  <DomainObject.Predmet.OstaliListFormated>
    <izvorni_sadrzaj>
      <item>Županijsko državno odvjetništvo u Splitu</item>
    </izvorni_sadrzaj>
    <derivirana_varijabla naziv="DomainObject.Predmet.OstaliListFormated_1">
      <item>Županijsko državno odvjetništvo u Splitu</item>
    </derivirana_varijabla>
  </DomainObject.Predmet.OstaliListFormated>
  <DomainObject.Predmet.OstaliListFormatedOIB>
    <izvorni_sadrzaj>
      <item>Županijsko državno odvjetništvo u Splitu</item>
    </izvorni_sadrzaj>
    <derivirana_varijabla naziv="DomainObject.Predmet.OstaliListFormatedOIB_1">
      <item>Županijsko državno odvjetništvo u Splitu</item>
    </derivirana_varijabla>
  </DomainObject.Predmet.OstaliListFormatedOIB>
  <DomainObject.Predmet.OstaliListFormatedWithAdress>
    <izvorni_sadrzaj>
      <item>Županijsko državno odvjetništvo u Splitu, Gundulićeva 29a, 21000 Split</item>
    </izvorni_sadrzaj>
    <derivirana_varijabla naziv="DomainObject.Predmet.OstaliListFormatedWithAdress_1">
      <item>Županijsko državno odvjetništvo u Splitu, Gundulićeva 29a, 21000 Split</item>
    </derivirana_varijabla>
  </DomainObject.Predmet.OstaliListFormatedWithAdress>
  <DomainObject.Predmet.OstaliListFormatedWithAdressOIB>
    <izvorni_sadrzaj>
      <item>Županijsko državno odvjetništvo u Splitu, Gundulićeva 29a, 21000 Split</item>
    </izvorni_sadrzaj>
    <derivirana_varijabla naziv="DomainObject.Predmet.OstaliListFormatedWithAdressOIB_1">
      <item>Županijsko državno odvjetništvo u Splitu, Gundulićeva 29a, 21000 Split</item>
    </derivirana_varijabla>
  </DomainObject.Predmet.OstaliListFormatedWithAdressOIB>
  <DomainObject.Predmet.OstaliListNazivFormated>
    <izvorni_sadrzaj>
      <item>Županijsko državno odvjetništvo u Splitu</item>
    </izvorni_sadrzaj>
    <derivirana_varijabla naziv="DomainObject.Predmet.OstaliListNazivFormated_1">
      <item>Županijsko državno odvjetništvo u Splitu</item>
    </derivirana_varijabla>
  </DomainObject.Predmet.OstaliListNazivFormated>
  <DomainObject.Predmet.OstaliListNazivFormatedOIB>
    <izvorni_sadrzaj>
      <item>Županijsko državno odvjetništvo u Splitu</item>
    </izvorni_sadrzaj>
    <derivirana_varijabla naziv="DomainObject.Predmet.OstaliListNazivFormatedOIB_1"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kolovoza 2017.</izvorni_sadrzaj>
    <derivirana_varijabla naziv="DomainObject.Datum_1">29. kolovoza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AGENCIJA,RC SPLIT i dr.</izvorni_sadrzaj>
    <derivirana_varijabla naziv="DomainObject.Predmet.StrankaIDrugi_1">FINANCIJSKA AGENCIJA,RC SPLIT i dr.</derivirana_varijabla>
  </DomainObject.Predmet.StrankaIDrugi>
  <DomainObject.Predmet.ProtustrankaIDrugi>
    <izvorni_sadrzaj>Stečajna masa iza SILARM, d.o.o. za turizam, promet nekretninama i gradnju u stečaju</izvorni_sadrzaj>
    <derivirana_varijabla naziv="DomainObject.Predmet.ProtustrankaIDrugi_1">Stečajna masa iza SILARM, d.o.o. za turizam, promet nekretninama i gradnju u stečaju</derivirana_varijabla>
  </DomainObject.Predmet.ProtustrankaIDrugi>
  <DomainObject.Predmet.StrankaIDrugiAdressOIB>
    <izvorni_sadrzaj>FINANCIJSKA AGENCIJA,RC SPLIT, OIB 85821130368, Mažuranićevo šetalište 24b, 21000 Split i dr.</izvorni_sadrzaj>
    <derivirana_varijabla naziv="DomainObject.Predmet.StrankaIDrugiAdressOIB_1">FINANCIJSKA AGENCIJA,RC SPLIT, OIB 85821130368, Mažuranićevo šetalište 24b, 21000 Split i dr.</derivirana_varijabla>
  </DomainObject.Predmet.StrankaIDrugiAdressOIB>
  <DomainObject.Predmet.ProtustrankaIDrugiAdressOIB>
    <izvorni_sadrzaj>Stečajna masa iza SILARM, d.o.o. za turizam, promet nekretninama i gradnju u stečaju, OIB 47016529558, Petrinjska 28, 10000 Zagreb</izvorni_sadrzaj>
    <derivirana_varijabla naziv="DomainObject.Predmet.ProtustrankaIDrugiAdressOIB_1">Stečajna masa iza SILARM, d.o.o. za turizam, promet nekretninama i gradnju u stečaju, OIB 47016529558, Petrinjska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Stečajna masa iza SILARM, d.o.o. za turizam, promet nekretninama i gradnju u stečaju</item>
      <item>FINANCIJSKA AGENCIJA,RC SPLIT</item>
      <item>Ministarstvo financija RH</item>
      <item>Županijsko državno odvjetništvo u Splitu</item>
    </izvorni_sadrzaj>
    <derivirana_varijabla naziv="DomainObject.Predmet.SudioniciListNaziv_1">
      <item>Stečajna masa iza SILARM, d.o.o. za turizam, promet nekretninama i gradnju u stečaju</item>
      <item>FINANCIJSKA AGENCIJA,RC SPLIT</item>
      <item>Ministarstvo financija RH</item>
      <item>Županijsko državno odvjetništvo u Splitu</item>
    </derivirana_varijabla>
  </DomainObject.Predmet.SudioniciListNaziv>
  <DomainObject.Predmet.SudioniciListAdressOIB>
    <izvorni_sadrzaj>
      <item>Stečajna masa iza SILARM, d.o.o. za turizam, promet nekretninama i gradnju u stečaju, OIB 47016529558, Petrinjska 28,10000 Zagreb</item>
      <item>FINANCIJSKA AGENCIJA,RC SPLIT, OIB 85821130368, Mažuranićevo šetalište 24b,21000 Split</item>
      <item>Ministarstvo financija RH, OIB 18683136487, Katančićeva 5,10000 Zagreb</item>
      <item>Županijsko državno odvjetništvo u Splitu, Gundulićeva 29a,21000 Split</item>
    </izvorni_sadrzaj>
    <derivirana_varijabla naziv="DomainObject.Predmet.SudioniciListAdressOIB_1">
      <item>Stečajna masa iza SILARM, d.o.o. za turizam, promet nekretninama i gradnju u stečaju, OIB 47016529558, Petrinjska 28,10000 Zagreb</item>
      <item>FINANCIJSKA AGENCIJA,RC SPLIT, OIB 85821130368, Mažuranićevo šetalište 24b,21000 Split</item>
      <item>Ministarstvo financija RH, OIB 18683136487, Katančićeva 5,10000 Zagreb</item>
      <item>Županijsko državno odvjetništvo u Splitu,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47016529558</item>
      <item>, OIB 85821130368</item>
      <item>, OIB 18683136487</item>
      <item>, OIB null</item>
    </izvorni_sadrzaj>
    <derivirana_varijabla naziv="DomainObject.Predmet.SudioniciListNazivOIB_1">
      <item>, OIB 47016529558</item>
      <item>, OIB 85821130368</item>
      <item>, OIB 18683136487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IBM Corporation</properties:Company>
  <properties:Pages>9</properties:Pages>
  <properties:Words>1179</properties:Words>
  <properties:Characters>6381</properties:Characters>
  <properties:Lines>705</properties:Lines>
  <properties:Paragraphs>142</properties:Paragraphs>
  <properties:TotalTime>293</properties:TotalTime>
  <properties:ScaleCrop>false</properties:ScaleCrop>
  <properties:HeadingPairs>
    <vt:vector size="2" baseType="variant">
      <vt:variant>
        <vt:lpstr>Title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7487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2017-08-17T13:15:00Z</dcterms:created>
  <dc:creator>ADMINIBM</dc:creator>
  <cp:lastModifiedBy>Marija Elez</cp:lastModifiedBy>
  <cp:lastPrinted>2017-08-28T13:59:00Z</cp:lastPrinted>
  <dcterms:modified xmlns:xsi="http://www.w3.org/2001/XMLSchema-instance" xsi:type="dcterms:W3CDTF">2017-08-29T08:01:00Z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St-115/2017-10 / Podnesak - Tablica prijavljenih i osporenih tražbina</vt:lpwstr>
  </prop:property>
  <prop:property name="CC_coloring" pid="4" fmtid="{D5CDD505-2E9C-101B-9397-08002B2CF9AE}">
    <vt:bool>false</vt:bool>
  </prop:property>
  <prop:property name="BrojStranica" pid="5" fmtid="{D5CDD505-2E9C-101B-9397-08002B2CF9AE}">
    <vt:i4>9</vt:i4>
  </prop:property>
</prop:Properties>
</file>