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1A2BC9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A2BC9">
              <w:rPr>
                <w:noProof/>
                <w:sz w:val="24"/>
              </w:rPr>
              <w:t>854/2017-20</w:t>
            </w:r>
          </w:p>
        </w:tc>
      </w:tr>
    </w:tbl>
    <w:p w:rsidRPr="00DE2B55" w:rsidR="007657AB" w:rsidP="00B562C5" w:rsidRDefault="007657AB" w14:paraId="0258d22" w14:textId="0258d22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>povodom prijedloga za otvaranje stečajnog postupka nad dužnikom</w:t>
      </w:r>
      <w:r w:rsidRPr="001A2BC9" w:rsidR="001A2BC9">
        <w:t xml:space="preserve"> </w:t>
      </w:r>
      <w:r w:rsidRPr="001A2BC9" w:rsidR="001A2BC9">
        <w:rPr>
          <w:lang w:val="hr-HR"/>
        </w:rPr>
        <w:t>IN CAPITA d.o.o., OIB: 11261512176, Split, 114. brigade 8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671666">
        <w:rPr>
          <w:lang w:val="hr-HR"/>
        </w:rPr>
        <w:t>1</w:t>
      </w:r>
      <w:r w:rsidR="00D53601">
        <w:rPr>
          <w:lang w:val="hr-HR"/>
        </w:rPr>
        <w:t>7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1A2BC9" w:rsidR="001A2BC9">
        <w:t>IN CAPITA d.o.o., OIB: 11261512176, Split, 114. brigade 8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464616">
        <w:t>7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1A2BC9">
        <w:t>854</w:t>
      </w:r>
      <w:r>
        <w:t>-201</w:t>
      </w:r>
      <w:r w:rsidR="00464616">
        <w:t>7</w:t>
      </w:r>
      <w:r>
        <w:t xml:space="preserve">, </w:t>
      </w:r>
      <w:r w:rsidRPr="00554528">
        <w:t>uz svrhu plaćanja "predujam za pokriće troškova stečajnog postupka br. 11.St-</w:t>
      </w:r>
      <w:r w:rsidR="001A2BC9">
        <w:t>854</w:t>
      </w:r>
      <w:r w:rsidR="00B317C0">
        <w:t>/</w:t>
      </w:r>
      <w:r>
        <w:t>201</w:t>
      </w:r>
      <w:r w:rsidR="00464616">
        <w:t>7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AF5E64" w:rsidRDefault="00AF5E64">
      <w:pPr>
        <w:pStyle w:val="Naslov2"/>
        <w:numPr>
          <w:ilvl w:val="12"/>
          <w:numId w:val="0"/>
        </w:numPr>
        <w:spacing w:before="200" w:after="1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Pr="00BC0116" w:rsidR="001A2BC9" w:rsidP="001A2BC9" w:rsidRDefault="001A2BC9">
      <w:pPr>
        <w:spacing w:before="100"/>
        <w:ind w:firstLine="703"/>
        <w:jc w:val="both"/>
        <w:rPr>
          <w:rFonts w:eastAsiaTheme="minorHAnsi" w:cstheme="minorBidi"/>
          <w:szCs w:val="22"/>
          <w:lang w:eastAsia="en-US"/>
        </w:rPr>
      </w:pPr>
      <w:r w:rsidRPr="00BC0116">
        <w:rPr>
          <w:rFonts w:eastAsiaTheme="minorHAnsi" w:cstheme="minorBidi"/>
          <w:szCs w:val="22"/>
          <w:lang w:eastAsia="en-US"/>
        </w:rPr>
        <w:t>Financijska agencija, Regionalni centar Split, Podružnica Split, podnije</w:t>
      </w:r>
      <w:r>
        <w:rPr>
          <w:rFonts w:eastAsiaTheme="minorHAnsi" w:cstheme="minorBidi"/>
          <w:szCs w:val="22"/>
          <w:lang w:eastAsia="en-US"/>
        </w:rPr>
        <w:t xml:space="preserve">la je ovom sudu 6. rujna 2017. </w:t>
      </w:r>
      <w:r w:rsidRPr="00BC0116">
        <w:rPr>
          <w:rFonts w:eastAsiaTheme="minorHAnsi" w:cstheme="minorBidi"/>
          <w:szCs w:val="22"/>
          <w:lang w:eastAsia="en-US"/>
        </w:rPr>
        <w:t xml:space="preserve">prijedlog za otvaranje stečajnog postupka nad dužnikom IN CAPITA d.o.o., OIB: 11261512176, Split, 114. brigade 8. U prijedlogu se navodi da dužnik na dan 1. rujna 2017. u Očevidniku redoslijeda osnova za plaćanje ima evidentirane neizvršene osnove za plaćanja u neprekinutom razdoblju od 120 dana, u ukupnom iznosu od 863.280,91 kn, kao i da prema podacima koji su dostavljeni od Hrvatskog zavoda za mirovinsko osiguranje dužnik ima </w:t>
      </w:r>
      <w:r>
        <w:rPr>
          <w:rFonts w:eastAsiaTheme="minorHAnsi" w:cstheme="minorBidi"/>
          <w:szCs w:val="22"/>
          <w:lang w:eastAsia="en-US"/>
        </w:rPr>
        <w:t>dvoje zaposlenih.</w:t>
      </w:r>
      <w:r w:rsidRPr="00BC0116">
        <w:rPr>
          <w:rFonts w:eastAsiaTheme="minorHAnsi" w:cstheme="minorBidi"/>
          <w:szCs w:val="22"/>
          <w:lang w:eastAsia="en-US"/>
        </w:rPr>
        <w:t xml:space="preserve"> </w:t>
      </w:r>
    </w:p>
    <w:p w:rsidR="001A2BC9" w:rsidP="001A2BC9" w:rsidRDefault="001A2BC9">
      <w:pPr>
        <w:spacing w:before="100"/>
        <w:ind w:firstLine="703"/>
        <w:jc w:val="both"/>
        <w:rPr>
          <w:rFonts w:eastAsiaTheme="minorHAnsi" w:cstheme="minorBidi"/>
          <w:szCs w:val="22"/>
          <w:lang w:eastAsia="en-US"/>
        </w:rPr>
      </w:pPr>
      <w:r w:rsidRPr="00BC0116">
        <w:rPr>
          <w:rFonts w:eastAsiaTheme="minorHAnsi" w:cstheme="minorBidi"/>
          <w:szCs w:val="22"/>
          <w:lang w:eastAsia="en-US"/>
        </w:rPr>
        <w:t>Rješenjem ovog suda 11.St-854/2017 od 6. veljače 2018. pokrenut je prethodni postupak radi utvrđivanja pretpostavki za otvaranje stečajnog postupka nad dužnikom i određeno je ročište radi očitovanja o prijedlogu za otvaranje stečajnog postupka.</w:t>
      </w:r>
    </w:p>
    <w:p w:rsidR="001A2BC9" w:rsidP="001A2BC9" w:rsidRDefault="001A2BC9">
      <w:pPr>
        <w:spacing w:before="100"/>
        <w:ind w:firstLine="703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Dana 16. veljače 2018. kod ovog suda zaprimljeno je izvješće o financijsko – gospodarskom stanju dužnika te prokazni popis imovine (list 21-40 spisa) iz kojih u bitnom proizlazi da dužnik:</w:t>
      </w:r>
    </w:p>
    <w:p w:rsidR="001A2BC9" w:rsidP="001A2BC9" w:rsidRDefault="001A2BC9">
      <w:pPr>
        <w:spacing w:before="40"/>
        <w:ind w:firstLine="703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- u vlasništvu ima pokretnine ukupne knjigovodstvene vrijednosti 23.046,50 kn</w:t>
      </w:r>
    </w:p>
    <w:p w:rsidR="001A2BC9" w:rsidP="001A2BC9" w:rsidRDefault="001A2BC9">
      <w:pPr>
        <w:spacing w:before="40"/>
        <w:ind w:firstLine="703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- ima potraživanja prema svojim dužnicima u ukupnom iznosu od 878.344,51 kn</w:t>
      </w:r>
    </w:p>
    <w:p w:rsidR="001A2BC9" w:rsidP="001A2BC9" w:rsidRDefault="001A2BC9">
      <w:pPr>
        <w:spacing w:before="40"/>
        <w:ind w:firstLine="703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- ima potraživanja prema dužnicima iz inozemstva u iznosu od 3.425,57 kn</w:t>
      </w:r>
    </w:p>
    <w:p w:rsidR="001A2BC9" w:rsidP="001A2BC9" w:rsidRDefault="001A2BC9">
      <w:pPr>
        <w:spacing w:before="40"/>
        <w:ind w:firstLine="703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- ima potraživanja od brodara po obračunima u iznosu od 7.373,70 kn</w:t>
      </w:r>
    </w:p>
    <w:p w:rsidR="001A2BC9" w:rsidP="001A2BC9" w:rsidRDefault="001A2BC9">
      <w:pPr>
        <w:spacing w:before="40"/>
        <w:ind w:firstLine="703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lastRenderedPageBreak/>
        <w:t>- ima potraživanja za predujmljene usluge u iznosu od 1.365,80 kn</w:t>
      </w:r>
    </w:p>
    <w:p w:rsidR="001A2BC9" w:rsidP="001A2BC9" w:rsidRDefault="001A2BC9">
      <w:pPr>
        <w:spacing w:before="40"/>
        <w:ind w:firstLine="703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- ima potraživanja od Republike Hrvatske na ime poreza i doprinosa u ukupnom iznosu od 651,70 kn.</w:t>
      </w:r>
    </w:p>
    <w:p w:rsidR="001A2BC9" w:rsidP="001A2BC9" w:rsidRDefault="001A2BC9">
      <w:pPr>
        <w:spacing w:before="100"/>
        <w:ind w:firstLine="703"/>
        <w:jc w:val="both"/>
      </w:pPr>
      <w:r w:rsidRPr="00073637">
        <w:t>Na ročište radi očitovanja o uvjetima za otvaranje stečajnog postupka</w:t>
      </w:r>
      <w:r>
        <w:t>,</w:t>
      </w:r>
      <w:r w:rsidRPr="00073637">
        <w:t xml:space="preserve"> </w:t>
      </w:r>
      <w:r>
        <w:t>održano 9. ožujka 2018., pristupila je zastupnica po zakonu dužnika koja je navela da priznaje postojanje stečajnog razloga nesposobnosti za plaćanje te da u cijelosti ostaje kod pisanog izvješća predanog sudu 16. veljače 2018.</w:t>
      </w:r>
    </w:p>
    <w:p w:rsidRPr="00671666" w:rsidR="00671666" w:rsidP="00671666" w:rsidRDefault="001A2BC9">
      <w:pPr>
        <w:spacing w:before="100"/>
        <w:ind w:firstLine="703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R</w:t>
      </w:r>
      <w:r w:rsidRPr="00671666" w:rsidR="00671666">
        <w:rPr>
          <w:rFonts w:eastAsiaTheme="minorHAnsi" w:cstheme="minorBidi"/>
          <w:lang w:eastAsia="en-US"/>
        </w:rPr>
        <w:t>ješenjem</w:t>
      </w:r>
      <w:r>
        <w:rPr>
          <w:rFonts w:eastAsiaTheme="minorHAnsi" w:cstheme="minorBidi"/>
          <w:lang w:eastAsia="en-US"/>
        </w:rPr>
        <w:t xml:space="preserve"> ovog suda</w:t>
      </w:r>
      <w:r w:rsidRPr="00671666" w:rsidR="00671666">
        <w:rPr>
          <w:rFonts w:eastAsiaTheme="minorHAnsi" w:cstheme="minorBidi"/>
          <w:lang w:eastAsia="en-US"/>
        </w:rPr>
        <w:t xml:space="preserve"> poslovni broj St-</w:t>
      </w:r>
      <w:r>
        <w:rPr>
          <w:rFonts w:eastAsiaTheme="minorHAnsi" w:cstheme="minorBidi"/>
          <w:lang w:eastAsia="en-US"/>
        </w:rPr>
        <w:t>854/2017-15</w:t>
      </w:r>
      <w:r w:rsidR="007F2CAE">
        <w:rPr>
          <w:rFonts w:eastAsiaTheme="minorHAnsi" w:cstheme="minorBidi"/>
          <w:lang w:eastAsia="en-US"/>
        </w:rPr>
        <w:t xml:space="preserve"> od 7</w:t>
      </w:r>
      <w:r w:rsidRPr="00671666" w:rsidR="00671666">
        <w:rPr>
          <w:rFonts w:eastAsiaTheme="minorHAnsi" w:cstheme="minorBidi"/>
          <w:lang w:eastAsia="en-US"/>
        </w:rPr>
        <w:t xml:space="preserve">. studenog 2018. dužniku </w:t>
      </w:r>
      <w:r>
        <w:rPr>
          <w:rFonts w:eastAsiaTheme="minorHAnsi" w:cstheme="minorBidi"/>
          <w:lang w:eastAsia="en-US"/>
        </w:rPr>
        <w:t xml:space="preserve">je </w:t>
      </w:r>
      <w:r w:rsidRPr="00671666" w:rsidR="00671666">
        <w:rPr>
          <w:rFonts w:eastAsiaTheme="minorHAnsi" w:cstheme="minorBidi"/>
          <w:lang w:eastAsia="en-US"/>
        </w:rPr>
        <w:t>postavljen</w:t>
      </w:r>
      <w:r>
        <w:rPr>
          <w:rFonts w:eastAsiaTheme="minorHAnsi" w:cstheme="minorBidi"/>
          <w:lang w:eastAsia="en-US"/>
        </w:rPr>
        <w:t>a</w:t>
      </w:r>
      <w:r w:rsidRPr="00671666" w:rsidR="00671666">
        <w:rPr>
          <w:rFonts w:eastAsiaTheme="minorHAnsi" w:cstheme="minorBidi"/>
          <w:lang w:eastAsia="en-US"/>
        </w:rPr>
        <w:t xml:space="preserve"> privremen</w:t>
      </w:r>
      <w:r>
        <w:rPr>
          <w:rFonts w:eastAsiaTheme="minorHAnsi" w:cstheme="minorBidi"/>
          <w:lang w:eastAsia="en-US"/>
        </w:rPr>
        <w:t>a</w:t>
      </w:r>
      <w:r w:rsidRPr="00671666" w:rsidR="00671666">
        <w:rPr>
          <w:rFonts w:eastAsiaTheme="minorHAnsi" w:cstheme="minorBidi"/>
          <w:lang w:eastAsia="en-US"/>
        </w:rPr>
        <w:t xml:space="preserve"> stečajn</w:t>
      </w:r>
      <w:r>
        <w:rPr>
          <w:rFonts w:eastAsiaTheme="minorHAnsi" w:cstheme="minorBidi"/>
          <w:lang w:eastAsia="en-US"/>
        </w:rPr>
        <w:t>a</w:t>
      </w:r>
      <w:r w:rsidRPr="00671666" w:rsidR="00671666">
        <w:rPr>
          <w:rFonts w:eastAsiaTheme="minorHAnsi" w:cstheme="minorBidi"/>
          <w:lang w:eastAsia="en-US"/>
        </w:rPr>
        <w:t xml:space="preserve"> upravitelj</w:t>
      </w:r>
      <w:r>
        <w:rPr>
          <w:rFonts w:eastAsiaTheme="minorHAnsi" w:cstheme="minorBidi"/>
          <w:lang w:eastAsia="en-US"/>
        </w:rPr>
        <w:t>ica</w:t>
      </w:r>
      <w:r w:rsidRPr="00671666" w:rsidR="00671666">
        <w:rPr>
          <w:rFonts w:eastAsiaTheme="minorHAnsi" w:cstheme="minorBidi"/>
          <w:lang w:eastAsia="en-US"/>
        </w:rPr>
        <w:t xml:space="preserve"> </w:t>
      </w:r>
      <w:r>
        <w:rPr>
          <w:rFonts w:eastAsiaTheme="minorHAnsi" w:cstheme="minorBidi"/>
          <w:lang w:eastAsia="en-US"/>
        </w:rPr>
        <w:t xml:space="preserve">Meri Šitić </w:t>
      </w:r>
      <w:r w:rsidRPr="00671666" w:rsidR="00671666">
        <w:rPr>
          <w:rFonts w:eastAsiaTheme="minorHAnsi" w:cstheme="minorBidi"/>
          <w:lang w:eastAsia="en-US"/>
        </w:rPr>
        <w:t>(točka I. izreke rješenja) koj</w:t>
      </w:r>
      <w:r>
        <w:rPr>
          <w:rFonts w:eastAsiaTheme="minorHAnsi" w:cstheme="minorBidi"/>
          <w:lang w:eastAsia="en-US"/>
        </w:rPr>
        <w:t>oj</w:t>
      </w:r>
      <w:r w:rsidRPr="00671666" w:rsidR="00671666">
        <w:rPr>
          <w:rFonts w:eastAsiaTheme="minorHAnsi" w:cstheme="minorBidi"/>
          <w:lang w:eastAsia="en-US"/>
        </w:rPr>
        <w:t xml:space="preserve"> je naloženo utvrditi: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 imovinu stečajnog dužnika i njezinu vrijednost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 stanje obveza stečajnog dužnika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da li je imovina stečajnog dužnika dovoljna za namirenje troškova stečajnog postupka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koliki je iznos predvidljivih troškova prethodnog i stečajnog postupka,</w:t>
      </w:r>
    </w:p>
    <w:p w:rsidRPr="00671666" w:rsidR="00671666" w:rsidP="00671666" w:rsidRDefault="00671666">
      <w:pPr>
        <w:spacing w:before="50"/>
        <w:jc w:val="both"/>
      </w:pPr>
      <w:r w:rsidRPr="00671666">
        <w:t>te o utvrđenom podnijeti sudu pismeno izvješće u roku od 15 dana od dana dostave tog rješenja (točka II. izreke rješenja).</w:t>
      </w:r>
    </w:p>
    <w:p w:rsidR="00464616" w:rsidP="00464616" w:rsidRDefault="00671666">
      <w:pPr>
        <w:spacing w:before="200"/>
        <w:jc w:val="both"/>
      </w:pPr>
      <w:r>
        <w:tab/>
      </w:r>
      <w:r w:rsidR="00464616">
        <w:t xml:space="preserve">Dana </w:t>
      </w:r>
      <w:r w:rsidR="001A2BC9">
        <w:t>12</w:t>
      </w:r>
      <w:r w:rsidR="007F2CAE">
        <w:t>. ožujka</w:t>
      </w:r>
      <w:r w:rsidR="00464616">
        <w:t xml:space="preserve"> 2019. kod ovog suda </w:t>
      </w:r>
      <w:r w:rsidRPr="00464616" w:rsidR="00464616">
        <w:t xml:space="preserve">zaprimljeno je izvješće </w:t>
      </w:r>
      <w:r w:rsidR="001A2BC9">
        <w:t>privremene stečajne upraviteljice Meri Šitić</w:t>
      </w:r>
      <w:r>
        <w:t xml:space="preserve"> (listovi </w:t>
      </w:r>
      <w:r w:rsidR="001A2BC9">
        <w:t>52-76</w:t>
      </w:r>
      <w:r w:rsidRPr="00464616" w:rsidR="00464616">
        <w:t xml:space="preserve"> spisa),</w:t>
      </w:r>
      <w:r w:rsidR="006250E3">
        <w:t xml:space="preserve"> </w:t>
      </w:r>
      <w:r w:rsidR="001A2BC9">
        <w:t>iz kojeg</w:t>
      </w:r>
      <w:r w:rsidRPr="00464616" w:rsidR="00464616">
        <w:t xml:space="preserve"> u bitnom proizlazi da dužnik ne raspolaže likvidnom stečajnom masom iz koje bi se mogli podmiriti makar troškovi stečajnog postupka.</w:t>
      </w:r>
    </w:p>
    <w:p w:rsidR="00AF5E64" w:rsidP="00464616" w:rsidRDefault="00AF5E64">
      <w:pPr>
        <w:spacing w:before="200"/>
        <w:ind w:firstLine="720"/>
        <w:jc w:val="both"/>
      </w:pPr>
      <w:r>
        <w:t xml:space="preserve">Iz </w:t>
      </w:r>
      <w:r w:rsidR="00671666">
        <w:t xml:space="preserve">potvrde Općinskog suda u Splitu - Zemljišnoknjižnog odjela Split od </w:t>
      </w:r>
      <w:r w:rsidR="001A2BC9">
        <w:t>10. studenog 2017</w:t>
      </w:r>
      <w:r w:rsidR="00671666">
        <w:t>. (list 1</w:t>
      </w:r>
      <w:r w:rsidR="001A2BC9">
        <w:t>1</w:t>
      </w:r>
      <w:r w:rsidR="00671666">
        <w:t xml:space="preserve"> spisa) proizlazi da dužnik nije upisan kao vlasnik nekretnina na području nadležnosti tog zemljišnoknjižnog odjela, a iz </w:t>
      </w:r>
      <w:r>
        <w:t xml:space="preserve">uvjerenja MUP-a </w:t>
      </w:r>
      <w:r w:rsidR="006250E3">
        <w:t xml:space="preserve">od </w:t>
      </w:r>
      <w:r w:rsidR="001A2BC9">
        <w:t>14. studenog</w:t>
      </w:r>
      <w:r w:rsidR="007F2CAE">
        <w:t xml:space="preserve"> 201</w:t>
      </w:r>
      <w:r w:rsidR="001A2BC9">
        <w:t>7</w:t>
      </w:r>
      <w:r w:rsidR="00464616">
        <w:t xml:space="preserve">. (list </w:t>
      </w:r>
      <w:r w:rsidR="00671666">
        <w:t>1</w:t>
      </w:r>
      <w:r w:rsidR="001A2BC9">
        <w:t>3</w:t>
      </w:r>
      <w:r>
        <w:t xml:space="preserve"> spisa) proizlazi da dužnik prema službenoj evidenciji registracije cestovnih vozila</w:t>
      </w:r>
      <w:r w:rsidR="001A2BC9">
        <w:t xml:space="preserve"> nije</w:t>
      </w:r>
      <w:r w:rsidR="00671666">
        <w:t xml:space="preserve"> </w:t>
      </w:r>
      <w:r>
        <w:t>evidentiran kao vlasnik</w:t>
      </w:r>
      <w:r w:rsidR="007F2CAE">
        <w:t xml:space="preserve"> </w:t>
      </w:r>
      <w:r>
        <w:t>vozila</w:t>
      </w:r>
      <w:r w:rsidR="00671666">
        <w:t>.</w:t>
      </w:r>
      <w:r>
        <w:t xml:space="preserve"> </w:t>
      </w:r>
    </w:p>
    <w:p w:rsidR="00A01280" w:rsidP="00464616" w:rsidRDefault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1A2BC9">
        <w:t>8</w:t>
      </w:r>
      <w:r w:rsidR="007F2CAE">
        <w:t>. ožujka</w:t>
      </w:r>
      <w:r w:rsidR="00671666">
        <w:t xml:space="preserve"> 2018</w:t>
      </w:r>
      <w:r w:rsidRPr="00B63FF7">
        <w:t>.</w:t>
      </w:r>
      <w:r w:rsidRPr="00126F32">
        <w:t xml:space="preserve"> (list </w:t>
      </w:r>
      <w:r w:rsidR="001A2BC9">
        <w:t>42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1A2BC9">
        <w:t>307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="00464616" w:rsidP="00AF5E64" w:rsidRDefault="00464616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616">
        <w:rPr>
          <w:rFonts w:ascii="Times New Roman" w:hAnsi="Times New Roman" w:cs="Times New Roman"/>
          <w:sz w:val="24"/>
          <w:szCs w:val="24"/>
        </w:rPr>
        <w:t>- nagrada za rad privremenom stečajnom upravitelju u iznosu od 3.000,00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D53601">
        <w:t>7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132C64" w:rsidP="0094096C" w:rsidRDefault="00AF5E64">
      <w:pPr>
        <w:ind w:left="6372"/>
        <w:jc w:val="center"/>
      </w:pPr>
      <w:r>
        <w:t>Ana Golub Gruić</w:t>
      </w:r>
      <w:r w:rsidR="00132C64">
        <w:t>, v.r.</w:t>
      </w:r>
    </w:p>
    <w:p w:rsidR="00132C64" w:rsidP="008832A6" w:rsidRDefault="00132C64">
      <w:pPr>
        <w:jc w:val="right"/>
      </w:pPr>
      <w:r>
        <w:t>za točnost otpravka – ovlašteni službenik</w:t>
      </w:r>
    </w:p>
    <w:p w:rsidR="00132C64" w:rsidP="008832A6" w:rsidRDefault="00132C64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32C64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1A2BC9">
      <w:t>854/2017-20</w:t>
    </w:r>
  </w:p>
  <w:p w:rsidR="00CE70B0" w:rsidRDefault="00132C6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2C64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2BC9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53601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32C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2C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2C64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2C64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2C64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2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C6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C6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C6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IN CAPITA društvo s ograničenom odgovornošću za poslovne usluge, putnička agencija</izvorni_sadrzaj>
    <derivirana_varijabla naziv="DomainObject.Predmet.ProtustrankaFormated_1">  IN CAPITA društvo s ograničenom odgovornošću za poslovne usluge, putnička agencija</derivirana_varijabla>
  </DomainObject.Predmet.ProtustrankaFormated>
  <DomainObject.Predmet.ProtustrankaFormatedOIB>
    <izvorni_sadrzaj>  IN CAPITA društvo s ograničenom odgovornošću za poslovne usluge, putnička agencija, OIB 11261512176</izvorni_sadrzaj>
    <derivirana_varijabla naziv="DomainObject.Predmet.ProtustrankaFormatedOIB_1">  IN CAPITA društvo s ograničenom odgovornošću za poslovne usluge, putnička agencija, OIB 11261512176</derivirana_varijabla>
  </DomainObject.Predmet.ProtustrankaFormatedOIB>
  <DomainObject.Predmet.ProtustrankaFormatedWithAdress>
    <izvorni_sadrzaj> IN CAPITA društvo s ograničenom odgovornošću za poslovne usluge, putnička agencija, 114. Brigade 8, 21000 Split</izvorni_sadrzaj>
    <derivirana_varijabla naziv="DomainObject.Predmet.ProtustrankaFormatedWithAdress_1"> IN CAPITA društvo s ograničenom odgovornošću za poslovne usluge, putnička agencija, 114. Brigade 8, 21000 Split</derivirana_varijabla>
  </DomainObject.Predmet.ProtustrankaFormatedWithAdress>
  <DomainObject.Predmet.ProtustrankaFormatedWithAdressOIB>
    <izvorni_sadrzaj> IN CAPITA društvo s ograničenom odgovornošću za poslovne usluge, putnička agencija, OIB 11261512176, 114. Brigade 8, 21000 Split</izvorni_sadrzaj>
    <derivirana_varijabla naziv="DomainObject.Predmet.ProtustrankaFormatedWithAdressOIB_1"> IN CAPITA društvo s ograničenom odgovornošću za poslovne usluge, putnička agencija, OIB 11261512176, 114. Brigade 8, 21000 Split</derivirana_varijabla>
  </DomainObject.Predmet.ProtustrankaFormatedWithAdressOIB>
  <DomainObject.Predmet.ProtustrankaWithAdress>
    <izvorni_sadrzaj>IN CAPITA društvo s ograničenom odgovornošću za poslovne usluge, putnička agencija 114. Brigade 8, 21000 Split</izvorni_sadrzaj>
    <derivirana_varijabla naziv="DomainObject.Predmet.ProtustrankaWithAdress_1">IN CAPITA društvo s ograničenom odgovornošću za poslovne usluge, putnička agencija 114. Brigade 8, 21000 Split</derivirana_varijabla>
  </DomainObject.Predmet.ProtustrankaWithAdress>
  <DomainObject.Predmet.ProtustrankaWithAdressOIB>
    <izvorni_sadrzaj>IN CAPITA društvo s ograničenom odgovornošću za poslovne usluge, putnička agencija, OIB 11261512176, 114. Brigade 8, 21000 Split</izvorni_sadrzaj>
    <derivirana_varijabla naziv="DomainObject.Predmet.ProtustrankaWithAdressOIB_1">IN CAPITA društvo s ograničenom odgovornošću za poslovne usluge, putnička agencija, OIB 11261512176, 114. Brigade 8, 21000 Split</derivirana_varijabla>
  </DomainObject.Predmet.ProtustrankaWithAdressOIB>
  <DomainObject.Predmet.ProtustrankaNazivFormated>
    <izvorni_sadrzaj>IN CAPITA društvo s ograničenom odgovornošću za poslovne usluge, putnička agencija</izvorni_sadrzaj>
    <derivirana_varijabla naziv="DomainObject.Predmet.ProtustrankaNazivFormated_1">IN CAPITA društvo s ograničenom odgovornošću za poslovne usluge, putnička agencija</derivirana_varijabla>
  </DomainObject.Predmet.ProtustrankaNazivFormated>
  <DomainObject.Predmet.ProtustrankaNazivFormatedOIB>
    <izvorni_sadrzaj>IN CAPITA društvo s ograničenom odgovornošću za poslovne usluge, putnička agencija, OIB 11261512176</izvorni_sadrzaj>
    <derivirana_varijabla naziv="DomainObject.Predmet.ProtustrankaNazivFormatedOIB_1">IN CAPITA društvo s ograničenom odgovornošću za poslovne usluge, putnička agencija, OIB 11261512176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863280.91</izvorni_sadrzaj>
    <derivirana_varijabla naziv="DomainObject.Predmet.TrenutnaVrijednost_1">863280.91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 CAPITA društvo s ograničenom odgovornošću za poslovne usluge, putnička agencija</item>
    </izvorni_sadrzaj>
    <derivirana_varijabla naziv="DomainObject.Predmet.ProtuStrankaListFormated_1">
      <item>IN CAPITA društvo s ograničenom odgovornošću za poslovne usluge, putnička agencija</item>
    </derivirana_varijabla>
  </DomainObject.Predmet.ProtuStrankaListFormated>
  <DomainObject.Predmet.ProtuStrankaListFormatedOIB>
    <izvorni_sadrzaj>
      <item>IN CAPITA društvo s ograničenom odgovornošću za poslovne usluge, putnička agencija, OIB 11261512176</item>
    </izvorni_sadrzaj>
    <derivirana_varijabla naziv="DomainObject.Predmet.ProtuStrankaListFormatedOIB_1">
      <item>IN CAPITA društvo s ograničenom odgovornošću za poslovne usluge, putnička agencija, OIB 11261512176</item>
    </derivirana_varijabla>
  </DomainObject.Predmet.ProtuStrankaListFormatedOIB>
  <DomainObject.Predmet.ProtuStrankaListFormatedWithAdress>
    <izvorni_sadrzaj>
      <item>IN CAPITA društvo s ograničenom odgovornošću za poslovne usluge, putnička agencija, 114. Brigade 8, 21000 Split</item>
    </izvorni_sadrzaj>
    <derivirana_varijabla naziv="DomainObject.Predmet.ProtuStrankaListFormatedWithAdress_1">
      <item>IN CAPITA društvo s ograničenom odgovornošću za poslovne usluge, putnička agencija, 114. Brigade 8, 21000 Split</item>
    </derivirana_varijabla>
  </DomainObject.Predmet.ProtuStrankaListFormatedWithAdress>
  <DomainObject.Predmet.ProtuStrankaListFormatedWithAdressOIB>
    <izvorni_sadrzaj>
      <item>IN CAPITA društvo s ograničenom odgovornošću za poslovne usluge, putnička agencija, OIB 11261512176, 114. Brigade 8, 21000 Split</item>
    </izvorni_sadrzaj>
    <derivirana_varijabla naziv="DomainObject.Predmet.ProtuStrankaListFormatedWithAdressOIB_1">
      <item>IN CAPITA društvo s ograničenom odgovornošću za poslovne usluge, putnička agencija, OIB 11261512176, 114. Brigade 8, 21000 Split</item>
    </derivirana_varijabla>
  </DomainObject.Predmet.ProtuStrankaListFormatedWithAdressOIB>
  <DomainObject.Predmet.ProtuStrankaListNazivFormated>
    <izvorni_sadrzaj>
      <item>IN CAPITA društvo s ograničenom odgovornošću za poslovne usluge, putnička agencija</item>
    </izvorni_sadrzaj>
    <derivirana_varijabla naziv="DomainObject.Predmet.ProtuStrankaListNazivFormated_1">
      <item>IN CAPITA društvo s ograničenom odgovornošću za poslovne usluge, putnička agencija</item>
    </derivirana_varijabla>
  </DomainObject.Predmet.ProtuStrankaListNazivFormated>
  <DomainObject.Predmet.ProtuStrankaListNazivFormatedOIB>
    <izvorni_sadrzaj>
      <item>IN CAPITA društvo s ograničenom odgovornošću za poslovne usluge, putnička agencija, OIB 11261512176</item>
    </izvorni_sadrzaj>
    <derivirana_varijabla naziv="DomainObject.Predmet.ProtuStrankaListNazivFormatedOIB_1">
      <item>IN CAPITA društvo s ograničenom odgovornošću za poslovne usluge, putnička agencija, OIB 11261512176</item>
    </derivirana_varijabla>
  </DomainObject.Predmet.ProtuStrankaListNazivFormatedOIB>
  <DomainObject.Predmet.OstaliListFormated>
    <izvorni_sadrzaj>
      <item>Nataša Vuković</item>
    </izvorni_sadrzaj>
    <derivirana_varijabla naziv="DomainObject.Predmet.OstaliListFormated_1">
      <item>Nataša Vuković</item>
    </derivirana_varijabla>
  </DomainObject.Predmet.OstaliListFormated>
  <DomainObject.Predmet.OstaliListFormatedOIB>
    <izvorni_sadrzaj>
      <item>Nataša Vuković, OIB 04976837285</item>
    </izvorni_sadrzaj>
    <derivirana_varijabla naziv="DomainObject.Predmet.OstaliListFormatedOIB_1">
      <item>Nataša Vuković, OIB 04976837285</item>
    </derivirana_varijabla>
  </DomainObject.Predmet.OstaliListFormatedOIB>
  <DomainObject.Predmet.OstaliListFormatedWithAdress>
    <izvorni_sadrzaj>
      <item>Nataša Vuković, Cesta Mutogras 67, 21311 Podstrana</item>
    </izvorni_sadrzaj>
    <derivirana_varijabla naziv="DomainObject.Predmet.OstaliListFormatedWithAdress_1">
      <item>Nataša Vuković, Cesta Mutogras 67, 21311 Podstrana</item>
    </derivirana_varijabla>
  </DomainObject.Predmet.OstaliListFormatedWithAdress>
  <DomainObject.Predmet.OstaliListFormatedWithAdressOIB>
    <izvorni_sadrzaj>
      <item>Nataša Vuković, OIB 04976837285, Cesta Mutogras 67, 21311 Podstrana</item>
    </izvorni_sadrzaj>
    <derivirana_varijabla naziv="DomainObject.Predmet.OstaliListFormatedWithAdressOIB_1">
      <item>Nataša Vuković, OIB 04976837285, Cesta Mutogras 67, 21311 Podstrana</item>
    </derivirana_varijabla>
  </DomainObject.Predmet.OstaliListFormatedWithAdressOIB>
  <DomainObject.Predmet.OstaliListNazivFormated>
    <izvorni_sadrzaj>
      <item>Nataša Vuković</item>
    </izvorni_sadrzaj>
    <derivirana_varijabla naziv="DomainObject.Predmet.OstaliListNazivFormated_1">
      <item>Nataša Vuković</item>
    </derivirana_varijabla>
  </DomainObject.Predmet.OstaliListNazivFormated>
  <DomainObject.Predmet.OstaliListNazivFormatedOIB>
    <izvorni_sadrzaj>
      <item>Nataša Vuković, OIB 04976837285</item>
    </izvorni_sadrzaj>
    <derivirana_varijabla naziv="DomainObject.Predmet.OstaliListNazivFormatedOIB_1">
      <item>Nataša Vuković, OIB 04976837285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 CAPITA društvo s ograničenom odgovornošću za poslovne usluge, putnička agencija</izvorni_sadrzaj>
    <derivirana_varijabla naziv="DomainObject.Predmet.ProtustrankaIDrugi_1">IN CAPITA društvo s ograničenom odgovornošću za poslovne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 CAPITA društvo s ograničenom odgovornošću za poslovne usluge, putnička agencija, OIB 11261512176, 114. Brigade 8, 21000 Split</izvorni_sadrzaj>
    <derivirana_varijabla naziv="DomainObject.Predmet.ProtustrankaIDrugiAdressOIB_1">IN CAPITA društvo s ograničenom odgovornošću za poslovne usluge, putnička agencija, OIB 11261512176, 114. Brigade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CAPITA društvo s ograničenom odgovornošću za poslovne usluge, putnička agencija</item>
      <item>FINANCIJSKA AGENCIJA, RC SPLIT</item>
      <item>Nataša Vuković</item>
    </izvorni_sadrzaj>
    <derivirana_varijabla naziv="DomainObject.Predmet.SudioniciListNaziv_1">
      <item>IN CAPITA društvo s ograničenom odgovornošću za poslovne usluge, putnička agencija</item>
      <item>FINANCIJSKA AGENCIJA, RC SPLIT</item>
      <item>Nataša Vuković</item>
    </derivirana_varijabla>
  </DomainObject.Predmet.SudioniciListNaziv>
  <DomainObject.Predmet.SudioniciListAdressOIB>
    <izvorni_sadrzaj>
      <item>IN CAPITA društvo s ograničenom odgovornošću za poslovne usluge, putnička agencija, OIB 11261512176, 114. Brigade 8,21000 Split</item>
      <item>FINANCIJSKA AGENCIJA, RC SPLIT, OIB 85821130368, Mažuranićevo šetalište 24 b,21000 Split</item>
      <item>Nataša Vuković, OIB 04976837285, Cesta Mutogras 67,21311 Podstrana</item>
    </izvorni_sadrzaj>
    <derivirana_varijabla naziv="DomainObject.Predmet.SudioniciListAdressOIB_1">
      <item>IN CAPITA društvo s ograničenom odgovornošću za poslovne usluge, putnička agencija, OIB 11261512176, 114. Brigade 8,21000 Split</item>
      <item>FINANCIJSKA AGENCIJA, RC SPLIT, OIB 85821130368, Mažuranićevo šetalište 24 b,21000 Split</item>
      <item>Nataša Vuković, OIB 04976837285, Cesta Mutogras 67,21311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11261512176</item>
      <item>, OIB 85821130368</item>
      <item>, OIB 04976837285</item>
    </izvorni_sadrzaj>
    <derivirana_varijabla naziv="DomainObject.Predmet.SudioniciListNazivOIB_1">
      <item>, OIB 11261512176</item>
      <item>, OIB 85821130368</item>
      <item>, OIB 04976837285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2018.</izvorni_sadrzaj>
    <derivirana_varijabla naziv="DomainObject.Predmet.DatumZadnjeOdrzaneSudskeRadnje_1">9. ožujka 2018.</derivirana_varijabla>
  </DomainObject.Predmet.DatumZadnjeOdrzaneSudskeRadnje>
  <DomainObject.PredzadnjaOdlukaIzPredmeta.DatumDonosenjaOdluke>
    <izvorni_sadrzaj>9. ožujka 2018.</izvorni_sadrzaj>
    <derivirana_varijabla naziv="DomainObject.PredzadnjaOdlukaIzPredmeta.DatumDonosenjaOdluke_1">9. ožujka 2018.</derivirana_varijabla>
  </DomainObject.PredzadnjaOdlukaIzPredmeta.DatumDonosenjaOdluke>
  <DomainObject.PredzadnjaOdlukaIzPredmeta.Oznaka>
    <izvorni_sadrzaj>St-854/2017-14</izvorni_sadrzaj>
    <derivirana_varijabla naziv="DomainObject.PredzadnjaOdlukaIzPredmeta.Oznaka_1">St-854/2017-14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B8245-6F65-48DC-B5AE-9AFBAD6E597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1049</properties:Words>
  <properties:Characters>5953</properties:Characters>
  <properties:Lines>117</properties:Lines>
  <properties:Paragraphs>47</properties:Paragraphs>
  <properties:TotalTime>671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2019-09-17T06:56:00Z</cp:lastPrinted>
  <dcterms:modified xmlns:xsi="http://www.w3.org/2001/XMLSchema-instance" xsi:type="dcterms:W3CDTF">2019-09-17T07:51:00Z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(St-854-2017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