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2201" w14:paraId="9572201" w:rsidRDefault="00A1735D" w:rsidP="00A1735D" w:rsidR="00291D49">
      <w:pPr>
        <w15:collapsed w:val="false"/>
      </w:pPr>
      <w:bookmarkStart w:name="_GoBack" w:id="0"/>
      <w:bookmarkEnd w:id="0"/>
      <w:r>
        <w:t xml:space="preserve">    </w:t>
      </w:r>
      <w:r w:rsidR="00291D49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735D" w:rsidP="00A1735D" w:rsidR="00A1735D">
      <w:r>
        <w:t>REPUBLIKA HRVATSKA</w:t>
      </w:r>
    </w:p>
    <w:p w:rsidRDefault="00A1735D" w:rsidP="00A1735D" w:rsidR="00A1735D">
      <w:r>
        <w:t>TRGOVAČKI SUD U ZAGREBU</w:t>
      </w:r>
    </w:p>
    <w:p w:rsidRDefault="00291D49" w:rsidP="00A1735D" w:rsidR="00A1735D">
      <w:r>
        <w:t xml:space="preserve"> </w:t>
      </w:r>
      <w:r w:rsidR="00A1735D">
        <w:t xml:space="preserve">Zagreb, </w:t>
      </w:r>
      <w:proofErr w:type="spellStart"/>
      <w:r w:rsidR="00A1735D">
        <w:t>Amruševa</w:t>
      </w:r>
      <w:proofErr w:type="spellEnd"/>
      <w:r w:rsidR="00A1735D"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St-2111/2018</w:t>
      </w:r>
    </w:p>
    <w:p w:rsidRDefault="00A1735D" w:rsidP="0016615E" w:rsidR="00A1735D">
      <w:pPr>
        <w:jc w:val="both"/>
      </w:pPr>
    </w:p>
    <w:p w:rsidRDefault="00A1735D" w:rsidP="0016615E" w:rsidR="00A1735D">
      <w:pPr>
        <w:ind w:firstLine="708" w:left="2124"/>
        <w:jc w:val="both"/>
      </w:pPr>
      <w:r>
        <w:t>R E P U B L I K A  H R V A T S K A</w:t>
      </w:r>
    </w:p>
    <w:p w:rsidRDefault="00A1735D" w:rsidP="0016615E" w:rsidR="00A1735D">
      <w:pPr>
        <w:jc w:val="both"/>
      </w:pPr>
    </w:p>
    <w:p w:rsidRDefault="0030274F" w:rsidP="0016615E" w:rsidR="00A1735D">
      <w:pPr>
        <w:ind w:firstLine="708" w:left="2832"/>
        <w:jc w:val="both"/>
      </w:pPr>
      <w:r>
        <w:t xml:space="preserve"> </w:t>
      </w:r>
      <w:r w:rsidR="00A1735D">
        <w:t>R J E Š E N J E</w:t>
      </w:r>
    </w:p>
    <w:p w:rsidRDefault="0030274F" w:rsidP="0016615E" w:rsidR="00A1735D">
      <w:pPr>
        <w:ind w:firstLine="708" w:left="3540"/>
        <w:jc w:val="both"/>
      </w:pPr>
      <w:r>
        <w:t xml:space="preserve"> I</w:t>
      </w:r>
    </w:p>
    <w:p w:rsidRDefault="00A1735D" w:rsidP="0016615E" w:rsidR="00A1735D">
      <w:pPr>
        <w:ind w:firstLine="708" w:left="2832"/>
        <w:jc w:val="both"/>
      </w:pPr>
      <w:r>
        <w:t>Z A K LJ U Č A K</w:t>
      </w:r>
    </w:p>
    <w:p w:rsidRDefault="00E2192B" w:rsidP="0016615E" w:rsidR="00E2192B">
      <w:pPr>
        <w:ind w:firstLine="708" w:left="2832"/>
        <w:jc w:val="both"/>
      </w:pPr>
    </w:p>
    <w:p w:rsidRDefault="004D354E" w:rsidP="0016615E" w:rsidR="004D354E">
      <w:pPr>
        <w:jc w:val="both"/>
      </w:pPr>
    </w:p>
    <w:p w:rsidRDefault="004D354E" w:rsidP="0016615E" w:rsidR="004D354E" w:rsidRPr="004D354E">
      <w:pPr>
        <w:ind w:firstLine="708"/>
        <w:jc w:val="both"/>
      </w:pPr>
      <w:r w:rsidRPr="004D354E">
        <w:t xml:space="preserve">Trgovački sud u Zagrebu, sudac Danijela Uzelac u stečajnom postupku u povodu prijedloga predlagatelja FINANCIJSKE AGENCIJE, OIB 85821130368,  Zagreb, Ulica grada Vukovara 70, za otvaranje stečajnog postupka nad dužnikom DOMIRAD d.o.o., OIB 12961225641,  </w:t>
      </w:r>
      <w:proofErr w:type="spellStart"/>
      <w:r w:rsidRPr="004D354E">
        <w:t>Kraljevec</w:t>
      </w:r>
      <w:proofErr w:type="spellEnd"/>
      <w:r w:rsidRPr="004D354E">
        <w:t xml:space="preserve"> na Sutli, </w:t>
      </w:r>
      <w:proofErr w:type="spellStart"/>
      <w:r w:rsidRPr="004D354E">
        <w:t>Radakovo</w:t>
      </w:r>
      <w:proofErr w:type="spellEnd"/>
      <w:r w:rsidRPr="004D354E">
        <w:t xml:space="preserve"> 52,  </w:t>
      </w:r>
      <w:r>
        <w:t>23. svibnja</w:t>
      </w:r>
      <w:r w:rsidRPr="004D354E">
        <w:t xml:space="preserve"> 2019.</w:t>
      </w:r>
    </w:p>
    <w:p w:rsidRDefault="004D354E" w:rsidP="0016615E" w:rsidR="004D354E">
      <w:pPr>
        <w:jc w:val="both"/>
      </w:pPr>
    </w:p>
    <w:p w:rsidRDefault="00A1735D" w:rsidP="0016615E" w:rsidR="00A1735D">
      <w:pPr>
        <w:jc w:val="both"/>
      </w:pPr>
      <w:r>
        <w:tab/>
      </w:r>
    </w:p>
    <w:p w:rsidRDefault="00E71F89" w:rsidP="0016615E" w:rsidR="00A1735D">
      <w:pPr>
        <w:ind w:firstLine="708" w:left="2832"/>
        <w:jc w:val="both"/>
      </w:pPr>
      <w:r>
        <w:t xml:space="preserve"> </w:t>
      </w:r>
      <w:r w:rsidR="00A1735D">
        <w:t>r i j e š i o     j e</w:t>
      </w:r>
    </w:p>
    <w:p w:rsidRDefault="0016615E" w:rsidP="0016615E" w:rsidR="0016615E">
      <w:pPr>
        <w:ind w:firstLine="708" w:left="2832"/>
        <w:jc w:val="both"/>
      </w:pPr>
    </w:p>
    <w:p w:rsidRDefault="00A1735D" w:rsidP="0016615E" w:rsidR="00A1735D">
      <w:pPr>
        <w:jc w:val="both"/>
      </w:pPr>
    </w:p>
    <w:p w:rsidRDefault="00A1735D" w:rsidP="0016615E" w:rsidR="00A1735D">
      <w:pPr>
        <w:ind w:firstLine="708"/>
        <w:jc w:val="both"/>
      </w:pPr>
      <w:r>
        <w:t xml:space="preserve">Određuje se nagrada privremenom stečajnom upravitelju </w:t>
      </w:r>
      <w:r w:rsidR="0016615E">
        <w:t xml:space="preserve">Jurici Tončiću iz Zagreba, </w:t>
      </w:r>
      <w:proofErr w:type="spellStart"/>
      <w:r w:rsidR="00291D49">
        <w:t>Ignjata</w:t>
      </w:r>
      <w:proofErr w:type="spellEnd"/>
      <w:r w:rsidR="00291D49">
        <w:t xml:space="preserve"> </w:t>
      </w:r>
      <w:proofErr w:type="spellStart"/>
      <w:r w:rsidR="00291D49">
        <w:t>Đorđića</w:t>
      </w:r>
      <w:proofErr w:type="spellEnd"/>
      <w:r w:rsidR="00291D49">
        <w:t xml:space="preserve"> 19, OIB 44669013271, </w:t>
      </w:r>
      <w:r>
        <w:t>u bruto iznosu od 3.2</w:t>
      </w:r>
      <w:r w:rsidR="00E71F89">
        <w:t>25</w:t>
      </w:r>
      <w:r>
        <w:t>,00 kn.</w:t>
      </w:r>
    </w:p>
    <w:p w:rsidRDefault="00A1735D" w:rsidP="0016615E" w:rsidR="00A1735D">
      <w:pPr>
        <w:jc w:val="both"/>
      </w:pPr>
    </w:p>
    <w:p w:rsidRDefault="00291D49" w:rsidP="0016615E" w:rsidR="00291D49">
      <w:pPr>
        <w:jc w:val="both"/>
      </w:pPr>
    </w:p>
    <w:p w:rsidRDefault="00A1735D" w:rsidP="0016615E" w:rsidR="00A1735D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16615E" w:rsidP="0016615E" w:rsidR="0016615E">
      <w:pPr>
        <w:ind w:firstLine="708" w:left="2832"/>
        <w:jc w:val="both"/>
      </w:pPr>
    </w:p>
    <w:p w:rsidRDefault="00A1735D" w:rsidP="0016615E" w:rsidR="00A1735D">
      <w:pPr>
        <w:jc w:val="both"/>
      </w:pPr>
    </w:p>
    <w:p w:rsidRDefault="00A1735D" w:rsidP="0016615E" w:rsidR="00A1735D">
      <w:pPr>
        <w:ind w:firstLine="708"/>
        <w:jc w:val="both"/>
      </w:pPr>
      <w:r>
        <w:t>I. Nalaže se računovodstvu ovog suda isplatiti bruto iznos od 3.</w:t>
      </w:r>
      <w:r w:rsidR="003505A4">
        <w:t>2</w:t>
      </w:r>
      <w:r w:rsidR="00C56C84">
        <w:t>25</w:t>
      </w:r>
      <w:r>
        <w:t>,00 kn privremenom stečajnom upravitelju</w:t>
      </w:r>
      <w:r w:rsidR="00003A33" w:rsidRPr="00003A33">
        <w:t xml:space="preserve"> Jurici Tončiću iz Zagreba, </w:t>
      </w:r>
      <w:proofErr w:type="spellStart"/>
      <w:r w:rsidR="00003A33" w:rsidRPr="00003A33">
        <w:t>Ignjata</w:t>
      </w:r>
      <w:proofErr w:type="spellEnd"/>
      <w:r w:rsidR="00003A33" w:rsidRPr="00003A33">
        <w:t xml:space="preserve"> </w:t>
      </w:r>
      <w:proofErr w:type="spellStart"/>
      <w:r w:rsidR="00003A33" w:rsidRPr="00003A33">
        <w:t>Đorđića</w:t>
      </w:r>
      <w:proofErr w:type="spellEnd"/>
      <w:r w:rsidR="00003A33" w:rsidRPr="00003A33">
        <w:t xml:space="preserve"> 19, OIB 44669013271</w:t>
      </w:r>
      <w:r>
        <w:t xml:space="preserve">, na račun </w:t>
      </w:r>
      <w:r w:rsidRPr="00E71F89">
        <w:t>IBAN: HR</w:t>
      </w:r>
      <w:r w:rsidR="00E71F89" w:rsidRPr="00E71F89">
        <w:t>7524840083112332560</w:t>
      </w:r>
      <w:r w:rsidRPr="00E71F89">
        <w:t xml:space="preserve"> koji se vodi kod </w:t>
      </w:r>
      <w:proofErr w:type="spellStart"/>
      <w:r w:rsidR="00E71F89" w:rsidRPr="00E71F89">
        <w:t>Raiffe</w:t>
      </w:r>
      <w:r w:rsidR="00D17933" w:rsidRPr="00E71F89">
        <w:t>isenbank</w:t>
      </w:r>
      <w:proofErr w:type="spellEnd"/>
      <w:r w:rsidR="00D17933" w:rsidRPr="00E71F89">
        <w:t xml:space="preserve"> </w:t>
      </w:r>
      <w:proofErr w:type="spellStart"/>
      <w:r w:rsidR="00D17933" w:rsidRPr="00E71F89">
        <w:t>Austria</w:t>
      </w:r>
      <w:proofErr w:type="spellEnd"/>
      <w:r w:rsidRPr="00E71F89">
        <w:t xml:space="preserve"> d.d.,</w:t>
      </w:r>
      <w:r>
        <w:t xml:space="preserve"> i to iz iznosa predujma uplaćenog na račun Trgovačkog suda u Zagrebu broj IBAN HR9223900011300000460, model 05, poziv na broj </w:t>
      </w:r>
      <w:r w:rsidR="003505A4">
        <w:t>2111-2018</w:t>
      </w:r>
      <w:r w:rsidR="00C11333">
        <w:t>.</w:t>
      </w:r>
    </w:p>
    <w:p w:rsidRDefault="00A1735D" w:rsidP="0016615E" w:rsidR="00A1735D">
      <w:pPr>
        <w:jc w:val="both"/>
      </w:pPr>
    </w:p>
    <w:p w:rsidRDefault="00A1735D" w:rsidP="0016615E" w:rsidR="00A1735D">
      <w:pPr>
        <w:ind w:firstLine="708"/>
        <w:jc w:val="both"/>
      </w:pPr>
      <w:r>
        <w:t>II. Nalaže se računovodstvu ovog suda preostalu razliku predujma odnosno neiskorišteni iznos predujma, isplatiti u Fond za namirenje troškova stečajnog postupka.</w:t>
      </w:r>
    </w:p>
    <w:p w:rsidRDefault="00E71F89" w:rsidP="0016615E" w:rsidR="00E71F89">
      <w:pPr>
        <w:ind w:firstLine="708"/>
        <w:jc w:val="both"/>
      </w:pPr>
    </w:p>
    <w:p w:rsidRDefault="004D354E" w:rsidP="0016615E" w:rsidR="004D354E">
      <w:pPr>
        <w:ind w:firstLine="708"/>
        <w:jc w:val="both"/>
      </w:pPr>
    </w:p>
    <w:p w:rsidRDefault="0030274F" w:rsidP="0016615E" w:rsidR="00A1735D">
      <w:pPr>
        <w:ind w:firstLine="708" w:left="2832"/>
        <w:jc w:val="both"/>
      </w:pPr>
      <w:r>
        <w:t xml:space="preserve">   </w:t>
      </w:r>
      <w:r w:rsidR="00E71F89">
        <w:t xml:space="preserve">  </w:t>
      </w:r>
      <w:r w:rsidR="00A1735D">
        <w:t>Obrazloženje</w:t>
      </w:r>
    </w:p>
    <w:p w:rsidRDefault="00A1735D" w:rsidP="0016615E" w:rsidR="00A1735D">
      <w:pPr>
        <w:jc w:val="both"/>
      </w:pPr>
    </w:p>
    <w:p w:rsidRDefault="00E71F89" w:rsidP="0016615E" w:rsidR="00E71F89">
      <w:pPr>
        <w:jc w:val="both"/>
      </w:pPr>
    </w:p>
    <w:p w:rsidRDefault="00A1735D" w:rsidP="0016615E" w:rsidR="00A1735D">
      <w:pPr>
        <w:jc w:val="both"/>
      </w:pPr>
      <w:r>
        <w:tab/>
        <w:t>(Privremeni) steča</w:t>
      </w:r>
      <w:r w:rsidR="00A11A15">
        <w:t>jni upravitelj dostavio je sudu</w:t>
      </w:r>
      <w:r>
        <w:t xml:space="preserve"> određen zahtjev za isplatu nagrade za rad u prethodnom postupku u bruto iznosu od 3.</w:t>
      </w:r>
      <w:r w:rsidR="00C56C84">
        <w:t>225,00 kn</w:t>
      </w:r>
      <w:r w:rsidR="00A11A15">
        <w:t xml:space="preserve"> u okviru kojeg iznosa je obuhvaćen </w:t>
      </w:r>
      <w:r w:rsidR="0030274F">
        <w:t xml:space="preserve"> i</w:t>
      </w:r>
      <w:r w:rsidR="00C56C84">
        <w:t xml:space="preserve"> doprinos za zdravstveno osiguranje </w:t>
      </w:r>
      <w:r w:rsidR="00A11A15">
        <w:t xml:space="preserve">koji iznosi </w:t>
      </w:r>
      <w:r w:rsidR="00C56C84">
        <w:t xml:space="preserve">7,5% </w:t>
      </w:r>
      <w:r>
        <w:t xml:space="preserve">(list 61 </w:t>
      </w:r>
      <w:r w:rsidR="002B6C9B">
        <w:t xml:space="preserve">do 63 </w:t>
      </w:r>
      <w:r>
        <w:t>spisa).</w:t>
      </w:r>
    </w:p>
    <w:p w:rsidRDefault="00A1735D" w:rsidP="0016615E" w:rsidR="00A1735D">
      <w:pPr>
        <w:jc w:val="both"/>
      </w:pPr>
    </w:p>
    <w:p w:rsidRDefault="00A1735D" w:rsidP="0016615E" w:rsidR="00A1735D">
      <w:pPr>
        <w:ind w:firstLine="708"/>
        <w:jc w:val="both"/>
      </w:pPr>
      <w:r>
        <w:lastRenderedPageBreak/>
        <w:t>Prema odredbi članka 155. stavka 1. točki 3. Stečajnog zakona („Narodne novine“ broj 71/15</w:t>
      </w:r>
      <w:r w:rsidR="002B6C9B">
        <w:t xml:space="preserve"> i 104/17</w:t>
      </w:r>
      <w:r>
        <w:t xml:space="preserve">, dalje: SZ) u troškove stečajnog postupka pripadaju i nagrade i izdaci privremenog stečajnog upravitelja. </w:t>
      </w:r>
    </w:p>
    <w:p w:rsidRDefault="00A1735D" w:rsidP="0016615E" w:rsidR="00A1735D">
      <w:pPr>
        <w:jc w:val="both"/>
      </w:pPr>
    </w:p>
    <w:p w:rsidRDefault="00A1735D" w:rsidP="002B6C9B" w:rsidR="00A1735D">
      <w:pPr>
        <w:ind w:firstLine="708"/>
        <w:jc w:val="both"/>
      </w:pPr>
      <w:r>
        <w:t xml:space="preserve">Prema odredbi članka 94. stavka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(članak 94. stavak 2. SZ-a). Sud rješenjem utvrđuje visinu nagrade, uzimajući u obzir obujam i složenost poslova, rad stečajnoga upravitelja na ispitivanju tražbina te vrijednost unovčene stečajne mase (članak 5. stavak 1. Uredbe o kriterijima i načinu obračuna i plaćanja nagrade stečajnim upraviteljima ("Narodne novine" broj 105/15; dalje: Uredba). Nagrada se određuje u bruto iznosu (članak 15. stavak 1. Uredbe). Odredbe SZ-a o stečajnom upravitelju na odgovarajući način primjenjuju </w:t>
      </w:r>
      <w:r w:rsidR="00AB5950">
        <w:t>se na privremenog</w:t>
      </w:r>
      <w:r>
        <w:t xml:space="preserve"> stečajnog upravitelja (članak 119. stavak 6. SZ-a).</w:t>
      </w:r>
    </w:p>
    <w:p w:rsidRDefault="003505A4" w:rsidP="002B6C9B" w:rsidR="003505A4">
      <w:pPr>
        <w:ind w:firstLine="708"/>
        <w:jc w:val="both"/>
      </w:pPr>
    </w:p>
    <w:p w:rsidRDefault="00A1735D" w:rsidP="002B6C9B" w:rsidR="00A1735D">
      <w:pPr>
        <w:ind w:firstLine="708"/>
        <w:jc w:val="both"/>
      </w:pPr>
      <w:r>
        <w:t xml:space="preserve">Pravomoćnim rješenjem suda od </w:t>
      </w:r>
      <w:r w:rsidR="002B6C9B">
        <w:t>4. veljače 2019. Jurica Tončić iz Zagreba imenovan</w:t>
      </w:r>
      <w:r>
        <w:t xml:space="preserve"> je privremenim stečajnim upraviteljem u ovom stečajnom postupku i određene su njegove dužnosti. </w:t>
      </w:r>
    </w:p>
    <w:p w:rsidRDefault="003505A4" w:rsidP="002B6C9B" w:rsidR="003505A4">
      <w:pPr>
        <w:jc w:val="both"/>
      </w:pPr>
    </w:p>
    <w:p w:rsidRDefault="00A1735D" w:rsidP="00CC163A" w:rsidR="00A1735D">
      <w:pPr>
        <w:ind w:firstLine="708"/>
        <w:jc w:val="both"/>
      </w:pPr>
      <w:r>
        <w:t xml:space="preserve">Privremeni stečajni upravitelj je, u skladu s nalogom suda </w:t>
      </w:r>
      <w:r w:rsidR="00C11333">
        <w:t>sadržanim u navedenom rješenju</w:t>
      </w:r>
      <w:r w:rsidR="00CC163A">
        <w:t xml:space="preserve"> </w:t>
      </w:r>
      <w:r>
        <w:t xml:space="preserve">dostavio pisano izvješće o imovini dužnika, stanju obveza dužnika, kao i očitovanje o tome koliko iznose predvidivi troškovi prethodnog i stečajnog postupka. Navedeno izvješće sastavio je na temelju podataka pribavljenih od direktora dužnika </w:t>
      </w:r>
      <w:r w:rsidR="001E47CE">
        <w:t>te isprava koje je pribavio od nadležnih tijela, uvida u poslovne knjige i poslovnu dokumentaciju dužnika</w:t>
      </w:r>
      <w:r w:rsidR="00441DE8">
        <w:t>.</w:t>
      </w:r>
      <w:r>
        <w:t xml:space="preserve"> Osim toga, privremeni stečajni upravitelj je navedeno izvješće usmeno iznio na ročištu radi rasprave o pretpostavkama za otvaranje stečajnog postupka održanom </w:t>
      </w:r>
      <w:r w:rsidR="00C622F4">
        <w:t>28. ožujka 2019.</w:t>
      </w:r>
      <w:r>
        <w:t xml:space="preserve"> Na temelju navedenog izvješća, sud je donio odluku o načinu provođenja ovog stečajnog postupka. </w:t>
      </w:r>
    </w:p>
    <w:p w:rsidRDefault="003505A4" w:rsidP="00C622F4" w:rsidR="003505A4"/>
    <w:p w:rsidRDefault="00A1735D" w:rsidP="00C622F4" w:rsidR="00A1735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članka 94. stavka 1. u vezi s odredbom članka 119. stavka 6. SZ-a, te odredbama članka 2. Uredbe.</w:t>
      </w:r>
      <w:r w:rsidR="00441DE8">
        <w:t xml:space="preserve"> </w:t>
      </w:r>
      <w:r>
        <w:t xml:space="preserve">Sud je, u skladu s odredbama članka 4. stavka 1. i 2., članka 5. stavka 1. i članka 15. Uredbe, </w:t>
      </w:r>
      <w:r w:rsidR="00C05822" w:rsidRPr="00C05822">
        <w:t>ocjenjujući obujam i složenost poslova koje je privremeni stečajni upravitelj obavio, njegovo zalaganje i kvalitetu navedenog izvje</w:t>
      </w:r>
      <w:r w:rsidR="00C05822">
        <w:t xml:space="preserve">šća, </w:t>
      </w:r>
      <w:r>
        <w:t>odredio visinu nagrade u bruto iznosu od 3.000,00 kn</w:t>
      </w:r>
      <w:r w:rsidR="00C622F4">
        <w:t xml:space="preserve"> uvećano za iznos doprinosa za zdravstveno osiguranje od 7,5% odnosno 225,00 kn, odnosno ukupno 3.225,00 kn</w:t>
      </w:r>
      <w:r w:rsidR="00C05822">
        <w:t>.</w:t>
      </w:r>
      <w:r w:rsidR="0016615E">
        <w:t xml:space="preserve"> </w:t>
      </w:r>
      <w:r>
        <w:t xml:space="preserve"> </w:t>
      </w:r>
    </w:p>
    <w:p w:rsidRDefault="003505A4" w:rsidP="00C622F4" w:rsidR="003505A4">
      <w:pPr>
        <w:jc w:val="both"/>
      </w:pPr>
    </w:p>
    <w:p w:rsidRDefault="00C05822" w:rsidP="00C05822" w:rsidR="00C05822">
      <w:pPr>
        <w:ind w:firstLine="708"/>
        <w:jc w:val="both"/>
      </w:pPr>
      <w:r w:rsidRPr="00C05822">
        <w:t xml:space="preserve">Stečajni upravitelj je zatražio da mu se u iznos nagrade uračuna i doprinos za zdravstveno osiguranje u iznosu od </w:t>
      </w:r>
      <w:r>
        <w:t>225,00</w:t>
      </w:r>
      <w:r w:rsidRPr="00C05822">
        <w:t xml:space="preserve"> kn, a što je </w:t>
      </w:r>
      <w:r w:rsidR="00906F20">
        <w:t xml:space="preserve">ovaj </w:t>
      </w:r>
      <w:r w:rsidRPr="00C05822">
        <w:t xml:space="preserve">sud prihvatio. Prema odredbi čl. 15. Uredbe propisano je da svi iznosi koji se primjenjuju u ovoj Uredbi su bruto iznosi, to jest iznosi prije odbitka pripadajućih doprinosa iz osnovice, poreza ili drugih naknada, a što znači da doprinos za zdravstveno osiguranje nije uključen u bruto iznos nagrade stečajnom upravitelju jer se radi o doprinosu na osnovicu prema odredbi čl. 113. st. 1. t. 2.1. Zakona o doprinosima („Narodne novine“ broj: 84/08, 152/08, 94/09, 18/11, 22/12, 144/12, 148/13, 41/14, 143/14, 115/16 i 106/18) pa </w:t>
      </w:r>
      <w:r w:rsidR="00906F20">
        <w:t xml:space="preserve">je </w:t>
      </w:r>
      <w:r w:rsidRPr="00C05822">
        <w:t>za navedeni iznos treba</w:t>
      </w:r>
      <w:r w:rsidR="00E2192B">
        <w:t>lo</w:t>
      </w:r>
      <w:r w:rsidRPr="00C05822">
        <w:t xml:space="preserve"> uvećati nagradu stečajnom upravitelju jer je obveznik doprinosa na osnovicu isplatitelj primitka prema odr</w:t>
      </w:r>
      <w:r>
        <w:t>edbi čl. 111. navedenog Zakona (tako i u rješenju Visokog trgovačkog suda Republike Hrvatske poslovni broj Pž-6723/18 od 8. siječnja 2019.)</w:t>
      </w:r>
      <w:r w:rsidR="00E2192B">
        <w:t>.</w:t>
      </w:r>
    </w:p>
    <w:p w:rsidRDefault="00C05822" w:rsidP="00C622F4" w:rsidR="00C05822">
      <w:pPr>
        <w:jc w:val="both"/>
      </w:pPr>
    </w:p>
    <w:p w:rsidRDefault="00A1735D" w:rsidP="00906F20" w:rsidR="00A1735D">
      <w:pPr>
        <w:ind w:firstLine="708"/>
        <w:jc w:val="both"/>
      </w:pPr>
      <w:r>
        <w:lastRenderedPageBreak/>
        <w:t xml:space="preserve">Nadalje, iz obavijesti Financijske agencije od </w:t>
      </w:r>
      <w:r w:rsidR="00E03AB4">
        <w:t>21. kolovoza 2018</w:t>
      </w:r>
      <w:r>
        <w:t>. (list 73. spisa)</w:t>
      </w:r>
      <w:r w:rsidR="00906F20" w:rsidRPr="00906F20">
        <w:t xml:space="preserve"> </w:t>
      </w:r>
      <w:r w:rsidR="00E03AB4">
        <w:t xml:space="preserve">koja je u </w:t>
      </w:r>
      <w:r w:rsidR="00906F20" w:rsidRPr="00906F20">
        <w:t>konkretnom slučaju podnijela prijedlog za otvaranje stečajnog postupka na temelju odr</w:t>
      </w:r>
      <w:r w:rsidR="00E03AB4">
        <w:t xml:space="preserve">edbe članka 110. stavka 1. SZ-a </w:t>
      </w:r>
      <w:r>
        <w:t>proizlazi kako su u konkretnom slučaju osigurana sredstva za namirenje troškova stečajnog postupka u iznosu od 5.000,00 kn u skladu s odredbama čl. 112. SZ-a.</w:t>
      </w:r>
    </w:p>
    <w:p w:rsidRDefault="00E03AB4" w:rsidP="00E03AB4" w:rsidR="00E03AB4">
      <w:pPr>
        <w:jc w:val="both"/>
      </w:pPr>
    </w:p>
    <w:p w:rsidRDefault="00E03AB4" w:rsidP="00E03AB4" w:rsidR="00A1735D">
      <w:pPr>
        <w:ind w:firstLine="708"/>
        <w:jc w:val="both"/>
      </w:pPr>
      <w:r>
        <w:t>U</w:t>
      </w:r>
      <w:r w:rsidR="00A1735D">
        <w:t xml:space="preserve">vidom u karticu "troškovi" u e-spisu i provjerom u računovodstvu suda utvrđeno je kako je </w:t>
      </w:r>
      <w:r w:rsidR="00291D49">
        <w:t>17. svibnja 2019.</w:t>
      </w:r>
      <w:r w:rsidR="00A1735D">
        <w:t xml:space="preserve"> Financijska agencija uplatila iznos od </w:t>
      </w:r>
      <w:r w:rsidR="00CC163A">
        <w:t>4.875,00</w:t>
      </w:r>
      <w:r w:rsidR="00A1735D">
        <w:t xml:space="preserve"> kn na ime predujma troškova stečajnog postupka u skladu s odredbama čl. 112. SZ-a na račun Trgovačkog suda u Zagrebu broj IBAN HR9223900011300000460, model 05, poziv na broj </w:t>
      </w:r>
      <w:r w:rsidR="00CC163A">
        <w:t>2111-2018</w:t>
      </w:r>
      <w:r w:rsidR="00A1735D">
        <w:t>.</w:t>
      </w:r>
    </w:p>
    <w:p w:rsidRDefault="003505A4" w:rsidP="00291D49" w:rsidR="003505A4">
      <w:pPr>
        <w:jc w:val="both"/>
      </w:pPr>
    </w:p>
    <w:p w:rsidRDefault="00A1735D" w:rsidP="00291D49" w:rsidR="002066AB">
      <w:pPr>
        <w:ind w:firstLine="708"/>
        <w:jc w:val="both"/>
      </w:pPr>
      <w:r>
        <w:t xml:space="preserve">S obzirom na to da je sud ocijenio kako u konkretnom slučaju privremeni stečajni upravitelj ima pravo na nagradu u bruto iznosu od </w:t>
      </w:r>
      <w:r w:rsidR="00E03AB4">
        <w:t>3.225,00 kn</w:t>
      </w:r>
      <w:r>
        <w:t xml:space="preserve">, </w:t>
      </w:r>
      <w:r w:rsidR="00786AC5">
        <w:t xml:space="preserve">odlučeno </w:t>
      </w:r>
      <w:r w:rsidR="00E03AB4">
        <w:t xml:space="preserve">je </w:t>
      </w:r>
      <w:r w:rsidR="00786AC5">
        <w:t xml:space="preserve">kao u točki I. izreke </w:t>
      </w:r>
      <w:r>
        <w:t xml:space="preserve">uz nalog računovodstvu, u točki I. izreke zaključka (članak 18. stavak 2. SZ-a), za isplatu nagrade na račun koji je privremeni stečajni upravitelj naznačio u svom zahtjevu. </w:t>
      </w:r>
    </w:p>
    <w:p w:rsidRDefault="002066AB" w:rsidP="00291D49" w:rsidR="002066AB">
      <w:pPr>
        <w:ind w:firstLine="708"/>
        <w:jc w:val="both"/>
      </w:pPr>
    </w:p>
    <w:p w:rsidRDefault="00A1735D" w:rsidP="00291D49" w:rsidR="00A1735D">
      <w:pPr>
        <w:ind w:firstLine="708"/>
        <w:jc w:val="both"/>
      </w:pPr>
      <w:r>
        <w:t>Budući da su u konkretnom slučaju osigurana sredstva za namirenje troš</w:t>
      </w:r>
      <w:r w:rsidR="002066AB">
        <w:t xml:space="preserve">kova stečajnoga postupka, </w:t>
      </w:r>
      <w:r>
        <w:t xml:space="preserve">računovodstvu suda </w:t>
      </w:r>
      <w:r w:rsidR="002066AB">
        <w:t xml:space="preserve">je </w:t>
      </w:r>
      <w:r>
        <w:t xml:space="preserve">naložena isplata navedenog iznosa iz uplaćenog iznosa predujma (argument iz članka 94. stavka 5. SZ-a). </w:t>
      </w:r>
    </w:p>
    <w:p w:rsidRDefault="00A1735D" w:rsidP="00291D49" w:rsidR="00A1735D">
      <w:pPr>
        <w:jc w:val="both"/>
      </w:pPr>
    </w:p>
    <w:p w:rsidRDefault="00A1735D" w:rsidP="00291D49" w:rsidR="00A1735D">
      <w:pPr>
        <w:ind w:firstLine="708"/>
        <w:jc w:val="both"/>
      </w:pPr>
      <w:r>
        <w:t xml:space="preserve">S obzirom na to da je otvoren i istovremeno zaključen stečajni postupak nad dužnikom i da su osigurana sredstva za namirenje troškova toga postupka, sud je, na temelju odredbe članka 113. stavka 2. SZ-a, naložio računovodstvu suda neiskorišteni iznos predujma isplatiti u Fond za namirenje troškova stečajnog postupka (točka II. izreke zaključka). </w:t>
      </w:r>
    </w:p>
    <w:p w:rsidRDefault="00A1735D" w:rsidP="002066AB" w:rsidR="00A1735D">
      <w:pPr>
        <w:jc w:val="both"/>
      </w:pPr>
    </w:p>
    <w:p w:rsidRDefault="00291D49" w:rsidP="002066AB" w:rsidR="00A1735D">
      <w:pPr>
        <w:ind w:firstLine="708" w:left="2124"/>
        <w:jc w:val="both"/>
      </w:pPr>
      <w:r>
        <w:t xml:space="preserve">     </w:t>
      </w:r>
      <w:r w:rsidR="00A1735D">
        <w:t xml:space="preserve">U Zagrebu </w:t>
      </w:r>
      <w:r w:rsidR="002066AB">
        <w:t>23. svibnja 2019.</w:t>
      </w:r>
    </w:p>
    <w:p w:rsidRDefault="00A1735D" w:rsidP="002066AB" w:rsidR="00A1735D">
      <w:pPr>
        <w:ind w:firstLine="708" w:left="7080"/>
        <w:jc w:val="both"/>
      </w:pPr>
      <w:r>
        <w:t>Sudac</w:t>
      </w:r>
    </w:p>
    <w:p w:rsidRDefault="00A1735D" w:rsidP="002066AB" w:rsidR="00A1735D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 w:rsidR="002066AB">
        <w:tab/>
      </w:r>
      <w:r w:rsidR="002066AB">
        <w:tab/>
      </w:r>
      <w:r w:rsidR="002066AB">
        <w:tab/>
        <w:t xml:space="preserve"> Danijela Uzelac</w:t>
      </w:r>
      <w:r w:rsidR="003D011E">
        <w:t>, v.r.</w:t>
      </w:r>
    </w:p>
    <w:p w:rsidRDefault="002066AB" w:rsidP="002066AB" w:rsidR="002066AB">
      <w:pPr>
        <w:jc w:val="both"/>
      </w:pPr>
    </w:p>
    <w:p w:rsidRDefault="00A1735D" w:rsidP="002066AB" w:rsidR="00A1735D">
      <w:pPr>
        <w:jc w:val="both"/>
      </w:pPr>
      <w:r>
        <w:t>Uputa o pravnom lijeku:</w:t>
      </w:r>
      <w:r w:rsidR="002066AB">
        <w:t xml:space="preserve"> </w:t>
      </w: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(članak 94. stavak 5. SZ-a). Dostava se smatra obavljenom istekom osmoga dana od dana objave ovog rješenja na mrežnoj stranici e-oglasna ploča Trgovačkog suda u Zagrebu (članak 12. stavak 1. SZ-a).Protiv zaključka nije dopušten pravni lijek (članak 19. stavak 7. SZ-a).</w:t>
      </w:r>
    </w:p>
    <w:p w:rsidRDefault="00A1735D" w:rsidP="002066AB" w:rsidR="00A1735D">
      <w:pPr>
        <w:jc w:val="both"/>
      </w:pPr>
    </w:p>
    <w:p w:rsidRDefault="003D011E" w:rsidP="003D011E" w:rsidR="003D011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D011E" w:rsidP="003D011E" w:rsidR="003D011E">
      <w:pPr>
        <w:jc w:val="right"/>
      </w:pPr>
      <w:r>
        <w:t>Katarina Franjić</w:t>
      </w:r>
    </w:p>
    <w:p w:rsidRDefault="003D011E" w:rsidP="002066AB" w:rsidR="003D011E">
      <w:pPr>
        <w:jc w:val="both"/>
      </w:pPr>
    </w:p>
    <w:p w:rsidRDefault="00FC342B" w:rsidP="002066AB" w:rsidR="00FC342B">
      <w:pPr>
        <w:jc w:val="both"/>
      </w:pPr>
    </w:p>
    <w:sectPr w:rsidR="00FC34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8FC"/>
    <w:rsid w:val="00003A33"/>
    <w:rsid w:val="0016615E"/>
    <w:rsid w:val="001E47CE"/>
    <w:rsid w:val="002066AB"/>
    <w:rsid w:val="00291D49"/>
    <w:rsid w:val="002B6C9B"/>
    <w:rsid w:val="0030274F"/>
    <w:rsid w:val="003505A4"/>
    <w:rsid w:val="003D011E"/>
    <w:rsid w:val="00441DE8"/>
    <w:rsid w:val="004D354E"/>
    <w:rsid w:val="00786AC5"/>
    <w:rsid w:val="007B4678"/>
    <w:rsid w:val="008968FC"/>
    <w:rsid w:val="00906F20"/>
    <w:rsid w:val="00A11A15"/>
    <w:rsid w:val="00A1735D"/>
    <w:rsid w:val="00AB5950"/>
    <w:rsid w:val="00C05822"/>
    <w:rsid w:val="00C11333"/>
    <w:rsid w:val="00C56C84"/>
    <w:rsid w:val="00C622F4"/>
    <w:rsid w:val="00CC163A"/>
    <w:rsid w:val="00D17933"/>
    <w:rsid w:val="00E03AB4"/>
    <w:rsid w:val="00E2192B"/>
    <w:rsid w:val="00E71F89"/>
    <w:rsid w:val="00FC342B"/>
    <w:rsid w:val="00F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1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1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2019.</izvorni_sadrzaj>
    <derivirana_varijabla naziv="DomainObject.Predmet.DatumRjesavanja_1">30.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DOMIRAD d.o.o.</izvorni_sadrzaj>
    <derivirana_varijabla naziv="DomainObject.Predmet.ProtustrankaFormated_1">  DOMIRAD d.o.o.</derivirana_varijabla>
  </DomainObject.Predmet.ProtustrankaFormated>
  <DomainObject.Predmet.ProtustrankaFormatedOIB>
    <izvorni_sadrzaj>  DOMIRAD d.o.o., OIB 12961225641</izvorni_sadrzaj>
    <derivirana_varijabla naziv="DomainObject.Predmet.ProtustrankaFormatedOIB_1">  DOMIRAD d.o.o., OIB 12961225641</derivirana_varijabla>
  </DomainObject.Predmet.ProtustrankaFormatedOIB>
  <DomainObject.Predmet.ProtustrankaFormatedWithAdress>
    <izvorni_sadrzaj> DOMIRAD d.o.o., Radakovo 52, 49294 Kraljevec Na Sutli</izvorni_sadrzaj>
    <derivirana_varijabla naziv="DomainObject.Predmet.ProtustrankaFormatedWithAdress_1"> DOMIRAD d.o.o., Radakovo 52, 49294 Kraljevec Na Sutli</derivirana_varijabla>
  </DomainObject.Predmet.ProtustrankaFormatedWithAdress>
  <DomainObject.Predmet.ProtustrankaFormatedWithAdressOIB>
    <izvorni_sadrzaj> DOMIRAD d.o.o., OIB 12961225641, Radakovo 52, 49294 Kraljevec Na Sutli</izvorni_sadrzaj>
    <derivirana_varijabla naziv="DomainObject.Predmet.ProtustrankaFormatedWithAdressOIB_1"> DOMIRAD d.o.o., OIB 12961225641, Radakovo 52, 49294 Kraljevec Na Sutli</derivirana_varijabla>
  </DomainObject.Predmet.ProtustrankaFormatedWithAdressOIB>
  <DomainObject.Predmet.ProtustrankaWithAdress>
    <izvorni_sadrzaj>DOMIRAD d.o.o. Radakovo 52, 49294 Kraljevec Na Sutli</izvorni_sadrzaj>
    <derivirana_varijabla naziv="DomainObject.Predmet.ProtustrankaWithAdress_1">DOMIRAD d.o.o. Radakovo 52, 49294 Kraljevec Na Sutli</derivirana_varijabla>
  </DomainObject.Predmet.ProtustrankaWithAdress>
  <DomainObject.Predmet.ProtustrankaWithAdressOIB>
    <izvorni_sadrzaj>DOMIRAD d.o.o., OIB 12961225641, Radakovo 52, 49294 Kraljevec Na Sutli</izvorni_sadrzaj>
    <derivirana_varijabla naziv="DomainObject.Predmet.ProtustrankaWithAdressOIB_1">DOMIRAD d.o.o., OIB 12961225641, Radakovo 52, 49294 Kraljevec Na Sutli</derivirana_varijabla>
  </DomainObject.Predmet.ProtustrankaWithAdressOIB>
  <DomainObject.Predmet.ProtustrankaNazivFormated>
    <izvorni_sadrzaj>DOMIRAD d.o.o.</izvorni_sadrzaj>
    <derivirana_varijabla naziv="DomainObject.Predmet.ProtustrankaNazivFormated_1">DOMIRAD d.o.o.</derivirana_varijabla>
  </DomainObject.Predmet.ProtustrankaNazivFormated>
  <DomainObject.Predmet.ProtustrankaNazivFormatedOIB>
    <izvorni_sadrzaj>DOMIRAD d.o.o., OIB 12961225641</izvorni_sadrzaj>
    <derivirana_varijabla naziv="DomainObject.Predmet.ProtustrankaNazivFormatedOIB_1">DOMIRAD d.o.o., OIB 12961225641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DOMIRAD d.o.o.</item>
    </izvorni_sadrzaj>
    <derivirana_varijabla naziv="DomainObject.Predmet.ProtuStrankaListFormated_1">
      <item>DOMIRAD d.o.o.</item>
    </derivirana_varijabla>
  </DomainObject.Predmet.ProtuStrankaListFormated>
  <DomainObject.Predmet.ProtuStrankaListFormatedOIB>
    <izvorni_sadrzaj>
      <item>DOMIRAD d.o.o., OIB 12961225641</item>
    </izvorni_sadrzaj>
    <derivirana_varijabla naziv="DomainObject.Predmet.ProtuStrankaListFormatedOIB_1">
      <item>DOMIRAD d.o.o., OIB 12961225641</item>
    </derivirana_varijabla>
  </DomainObject.Predmet.ProtuStrankaListFormatedOIB>
  <DomainObject.Predmet.ProtuStrankaListFormatedWithAdress>
    <izvorni_sadrzaj>
      <item>DOMIRAD d.o.o., Radakovo 52, 49294 Kraljevec Na Sutli</item>
    </izvorni_sadrzaj>
    <derivirana_varijabla naziv="DomainObject.Predmet.ProtuStrankaListFormatedWithAdress_1">
      <item>DOMIRAD d.o.o., Radakovo 52, 49294 Kraljevec Na Sutli</item>
    </derivirana_varijabla>
  </DomainObject.Predmet.ProtuStrankaListFormatedWithAdress>
  <DomainObject.Predmet.ProtuStrankaListFormatedWithAdressOIB>
    <izvorni_sadrzaj>
      <item>DOMIRAD d.o.o., OIB 12961225641, Radakovo 52, 49294 Kraljevec Na Sutli</item>
    </izvorni_sadrzaj>
    <derivirana_varijabla naziv="DomainObject.Predmet.ProtuStrankaListFormatedWithAdressOIB_1">
      <item>DOMIRAD d.o.o., OIB 12961225641, Radakovo 52, 49294 Kraljevec Na Sutli</item>
    </derivirana_varijabla>
  </DomainObject.Predmet.ProtuStrankaListFormatedWithAdressOIB>
  <DomainObject.Predmet.ProtuStrankaListNazivFormated>
    <izvorni_sadrzaj>
      <item>DOMIRAD d.o.o.</item>
    </izvorni_sadrzaj>
    <derivirana_varijabla naziv="DomainObject.Predmet.ProtuStrankaListNazivFormated_1">
      <item>DOMIRAD d.o.o.</item>
    </derivirana_varijabla>
  </DomainObject.Predmet.ProtuStrankaListNazivFormated>
  <DomainObject.Predmet.ProtuStrankaListNazivFormatedOIB>
    <izvorni_sadrzaj>
      <item>DOMIRAD d.o.o., OIB 12961225641</item>
    </izvorni_sadrzaj>
    <derivirana_varijabla naziv="DomainObject.Predmet.ProtuStrankaListNazivFormatedOIB_1">
      <item>DOMIRAD d.o.o., OIB 12961225641</item>
    </derivirana_varijabla>
  </DomainObject.Predmet.ProtuStrankaListNazivFormatedOIB>
  <DomainObject.Predmet.OstaliListFormated>
    <izvorni_sadrzaj>
      <item>Mladen Domiter</item>
      <item>ZAGREBAČKA BANKA DIONIČKO DRUŠTVO</item>
    </izvorni_sadrzaj>
    <derivirana_varijabla naziv="DomainObject.Predmet.OstaliListFormated_1">
      <item>Mladen Domiter</item>
      <item>ZAGREBAČKA BANKA DIONIČKO DRUŠTVO</item>
    </derivirana_varijabla>
  </DomainObject.Predmet.OstaliListFormated>
  <DomainObject.Predmet.OstaliListFormatedOIB>
    <izvorni_sadrzaj>
      <item>Mladen Domiter, OIB 49937900354</item>
      <item>ZAGREBAČKA BANKA DIONIČKO DRUŠTVO, OIB 92963223473</item>
    </izvorni_sadrzaj>
    <derivirana_varijabla naziv="DomainObject.Predmet.OstaliListFormatedOIB_1">
      <item>Mladen Domiter, OIB 49937900354</item>
      <item>ZAGREBAČKA BANKA DIONIČKO DRUŠTVO, OIB 92963223473</item>
    </derivirana_varijabla>
  </DomainObject.Predmet.OstaliListFormatedOIB>
  <DomainObject.Predmet.OstaliListFormatedWithAdress>
    <izvorni_sadrzaj>
      <item>Mladen Domiter, Radakovo 45, 49294 Kraljevec Na Sutli</item>
      <item>ZAGREBAČKA BANKA DIONIČKO DRUŠTVO, Trg bana Josipa Jelačića 10, 10000 Zagreb</item>
    </izvorni_sadrzaj>
    <derivirana_varijabla naziv="DomainObject.Predmet.OstaliListFormatedWithAdress_1">
      <item>Mladen Domiter, Radakovo 45, 49294 Kraljevec Na Sutli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Domiter, OIB 49937900354, Radakovo 45, 49294 Kraljevec Na Sutli</item>
      <item>ZAGREBAČKA BANKA DIONIČKO DRUŠTVO, OIB 92963223473, Trg bana Josipa Jelačića 10, 10000 Zagreb</item>
    </izvorni_sadrzaj>
    <derivirana_varijabla naziv="DomainObject.Predmet.OstaliListFormatedWithAdressOIB_1">
      <item>Mladen Domiter, OIB 49937900354, Radakovo 45, 49294 Kraljevec Na Sutli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Domiter</item>
      <item>ZAGREBAČKA BANKA DIONIČKO DRUŠTVO</item>
    </izvorni_sadrzaj>
    <derivirana_varijabla naziv="DomainObject.Predmet.OstaliListNazivFormated_1">
      <item>Mladen Domiter</item>
      <item>ZAGREBAČKA BANKA DIONIČKO DRUŠTVO</item>
    </derivirana_varijabla>
  </DomainObject.Predmet.OstaliListNazivFormated>
  <DomainObject.Predmet.OstaliListNazivFormatedOIB>
    <izvorni_sadrzaj>
      <item>Mladen Domiter, OIB 49937900354</item>
      <item>ZAGREBAČKA BANKA DIONIČKO DRUŠTVO, OIB 92963223473</item>
    </izvorni_sadrzaj>
    <derivirana_varijabla naziv="DomainObject.Predmet.OstaliListNazivFormatedOIB_1">
      <item>Mladen Domiter, OIB 49937900354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DOMIRAD d.o.o.</izvorni_sadrzaj>
    <derivirana_varijabla naziv="DomainObject.Predmet.ProtustrankaIDrugi_1">DOMIRAD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DOMIRAD d.o.o., OIB 12961225641, Radakovo 52, 49294 Kraljevec Na Sutli</izvorni_sadrzaj>
    <derivirana_varijabla naziv="DomainObject.Predmet.ProtustrankaIDrugiAdressOIB_1">DOMIRAD d.o.o., OIB 12961225641, Radakovo 52,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2019.</izvorni_sadrzaj>
    <derivirana_varijabla naziv="DomainObject.Predmet.OdlukaRjesenje.DatumDonosenjaOdluke_1">30.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St-2111/2018-23</izvorni_sadrzaj>
    <derivirana_varijabla naziv="DomainObject.Predmet.OdlukaRjesenje.Oznaka_1">St-2111/2018-23</derivirana_varijabla>
  </DomainObject.Predmet.OdlukaRjesenje.Oznaka>
  <DomainObject.Predmet.SudioniciListNaziv>
    <izvorni_sadrzaj>
      <item>FINA Regionalni centar Zagreb</item>
      <item>DOMIRAD d.o.o.</item>
      <item>Mladen Domiter</item>
      <item>ZAGREBAČKA BANKA DIONIČKO DRUŠTVO</item>
      <item>VJEROVNICI</item>
    </izvorni_sadrzaj>
    <derivirana_varijabla naziv="DomainObject.Predmet.SudioniciListNaziv_1">
      <item>FINA Regionalni centar Zagreb</item>
      <item>DOMIRAD d.o.o.</item>
      <item>Mladen Domiter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12961225641</item>
      <item>, OIB 49937900354</item>
      <item>, OIB 92963223473</item>
      <item>, OIB null</item>
    </izvorni_sadrzaj>
    <derivirana_varijabla naziv="DomainObject.Predmet.SudioniciListNazivOIB_1">
      <item>, OIB 85821130368</item>
      <item>, OIB 12961225641</item>
      <item>, OIB 49937900354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St-2111/2018-23</izvorni_sadrzaj>
    <derivirana_varijabla naziv="DomainObject.PredzadnjaOdlukaIzPredmeta.Oznaka_1">St-2111/2018-23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1134</properties:Words>
  <properties:Characters>6192</properties:Characters>
  <properties:Lines>134</properties:Lines>
  <properties:Paragraphs>32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2019-05-17T07:48:00Z</dcterms:created>
  <dc:creator>Danijela Uzelac</dc:creator>
  <dc:description/>
  <cp:keywords/>
  <cp:lastModifiedBy>Katarina Franjić</cp:lastModifiedBy>
  <cp:lastPrinted>2019-05-23T11:33:00Z</cp:lastPrinted>
  <dcterms:modified xmlns:xsi="http://www.w3.org/2001/XMLSchema-instance" xsi:type="dcterms:W3CDTF">2019-05-23T11:36:00Z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(st-2111-18 nagrada privremenom stečajnom i doprinos za Zo- 3.225,00.docx)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