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d5a1" w14:paraId="b4ed5a1" w:rsidRDefault="008F1FF9" w:rsidP="008F1FF9" w:rsidR="008F1FF9" w:rsidRPr="008F1FF9">
      <w:pPr>
        <w:ind w:firstLine="708" w:left="708"/>
        <w:jc w:val="right"/>
        <w15:collapsed w:val="false"/>
        <w:rPr>
          <w:b/>
          <w:color w:val="000000"/>
        </w:rPr>
      </w:pPr>
      <w:bookmarkStart w:name="_GoBack" w:id="0"/>
      <w:bookmarkEnd w:id="0"/>
      <w:r w:rsidRPr="008F1FF9">
        <w:rPr>
          <w:b/>
          <w:color w:val="000000"/>
        </w:rPr>
        <w:t>P R I J E P I S  ! ! !</w:t>
      </w:r>
    </w:p>
    <w:p w:rsidRDefault="008F1FF9" w:rsidP="00E63362" w:rsidR="008F1FF9">
      <w:pPr>
        <w:ind w:firstLine="708" w:left="708"/>
        <w:rPr>
          <w:color w:val="000000"/>
          <w:lang w:val="hr-HR"/>
        </w:rPr>
      </w:pPr>
    </w:p>
    <w:p w:rsidRDefault="00E63362" w:rsidP="008F1FF9" w:rsidR="00E63362" w:rsidRPr="00E63362">
      <w:pPr>
        <w:ind w:firstLine="568" w:left="708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8F1FF9">
      <w:pPr>
        <w:rPr>
          <w:b/>
          <w:sz w:val="22"/>
          <w:szCs w:val="22"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8F1FF9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8F1FF9">
      <w:pPr>
        <w:rPr>
          <w:b/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 xml:space="preserve">              Sukoišanska 6, Split</w:t>
      </w:r>
      <w:r w:rsidRPr="00875007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2D344E">
        <w:rPr>
          <w:b/>
          <w:sz w:val="22"/>
          <w:szCs w:val="22"/>
          <w:lang w:val="hr-HR"/>
        </w:rPr>
        <w:t>42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8F1FF9">
        <w:rPr>
          <w:b/>
          <w:sz w:val="22"/>
          <w:szCs w:val="22"/>
          <w:lang w:val="hr-HR"/>
        </w:rPr>
        <w:t>21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2D344E" w:rsidRPr="002D344E">
        <w:rPr>
          <w:sz w:val="22"/>
          <w:szCs w:val="22"/>
          <w:lang w:val="en-AU"/>
        </w:rPr>
        <w:t>EURONET-TROGIR društvo s ograničenom odgovornošću za promidžbu i usluge, T</w:t>
      </w:r>
      <w:r w:rsidR="008F1FF9">
        <w:rPr>
          <w:sz w:val="22"/>
          <w:szCs w:val="22"/>
          <w:lang w:val="en-AU"/>
        </w:rPr>
        <w:t>r</w:t>
      </w:r>
      <w:r w:rsidR="002D344E" w:rsidRPr="002D344E">
        <w:rPr>
          <w:sz w:val="22"/>
          <w:szCs w:val="22"/>
          <w:lang w:val="en-AU"/>
        </w:rPr>
        <w:t>ogir, Put Mulina 2, MBS: 060264554, OIB: 46796229233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8E790C" w:rsidP="0044280F" w:rsidR="003C52FE" w:rsidRPr="0044280F">
      <w:pPr>
        <w:pStyle w:val="Odlomakpopisa"/>
        <w:numPr>
          <w:ilvl w:val="0"/>
          <w:numId w:val="1"/>
        </w:numPr>
        <w:ind w:firstLine="0" w:left="0"/>
        <w:jc w:val="both"/>
        <w:rPr>
          <w:sz w:val="22"/>
          <w:szCs w:val="22"/>
          <w:lang w:val="hr-HR"/>
        </w:rPr>
      </w:pPr>
      <w:r w:rsidRPr="0044280F">
        <w:rPr>
          <w:sz w:val="22"/>
          <w:szCs w:val="22"/>
          <w:lang w:val="hr-HR"/>
        </w:rPr>
        <w:t xml:space="preserve">Poziva se </w:t>
      </w:r>
      <w:r w:rsidR="002D344E" w:rsidRPr="0044280F">
        <w:rPr>
          <w:sz w:val="22"/>
          <w:szCs w:val="22"/>
          <w:lang w:val="hr-HR"/>
        </w:rPr>
        <w:t>SA</w:t>
      </w:r>
      <w:r w:rsidR="008F1FF9">
        <w:rPr>
          <w:sz w:val="22"/>
          <w:szCs w:val="22"/>
          <w:lang w:val="hr-HR"/>
        </w:rPr>
        <w:t>N</w:t>
      </w:r>
      <w:r w:rsidR="002D344E" w:rsidRPr="0044280F">
        <w:rPr>
          <w:sz w:val="22"/>
          <w:szCs w:val="22"/>
          <w:lang w:val="hr-HR"/>
        </w:rPr>
        <w:t>DR</w:t>
      </w:r>
      <w:r w:rsidR="008F1FF9">
        <w:rPr>
          <w:sz w:val="22"/>
          <w:szCs w:val="22"/>
          <w:lang w:val="hr-HR"/>
        </w:rPr>
        <w:t>O</w:t>
      </w:r>
      <w:r w:rsidR="002D344E" w:rsidRPr="0044280F">
        <w:rPr>
          <w:sz w:val="22"/>
          <w:szCs w:val="22"/>
          <w:lang w:val="hr-HR"/>
        </w:rPr>
        <w:t xml:space="preserve"> HR</w:t>
      </w:r>
      <w:r w:rsidR="008F1FF9">
        <w:rPr>
          <w:sz w:val="22"/>
          <w:szCs w:val="22"/>
          <w:lang w:val="hr-HR"/>
        </w:rPr>
        <w:t>A</w:t>
      </w:r>
      <w:r w:rsidR="002D344E" w:rsidRPr="0044280F">
        <w:rPr>
          <w:sz w:val="22"/>
          <w:szCs w:val="22"/>
          <w:lang w:val="hr-HR"/>
        </w:rPr>
        <w:t>BAR, Trogir,</w:t>
      </w:r>
      <w:r w:rsidR="0044280F">
        <w:rPr>
          <w:sz w:val="22"/>
          <w:szCs w:val="22"/>
          <w:lang w:val="hr-HR"/>
        </w:rPr>
        <w:t xml:space="preserve"> Gospe kraj mora 23</w:t>
      </w:r>
      <w:r w:rsidRPr="0044280F">
        <w:rPr>
          <w:sz w:val="22"/>
          <w:szCs w:val="22"/>
          <w:lang w:val="hr-HR"/>
        </w:rPr>
        <w:t xml:space="preserve">, OIB: </w:t>
      </w:r>
      <w:r w:rsidR="0044280F">
        <w:rPr>
          <w:sz w:val="22"/>
          <w:szCs w:val="22"/>
          <w:lang w:val="hr-HR"/>
        </w:rPr>
        <w:t>85072589024,</w:t>
      </w:r>
      <w:r w:rsidRPr="0044280F">
        <w:rPr>
          <w:sz w:val="22"/>
          <w:szCs w:val="22"/>
          <w:lang w:val="hr-HR"/>
        </w:rPr>
        <w:t xml:space="preserve"> u roku od 8 dana platiti iznos predujma za namirenje troškova stečajnog postupka </w:t>
      </w:r>
      <w:r w:rsidR="003C52FE" w:rsidRPr="0044280F">
        <w:rPr>
          <w:sz w:val="22"/>
          <w:szCs w:val="22"/>
          <w:lang w:val="hr-HR"/>
        </w:rPr>
        <w:t xml:space="preserve">od </w:t>
      </w:r>
      <w:r w:rsidR="002877F3" w:rsidRPr="0044280F">
        <w:rPr>
          <w:sz w:val="22"/>
          <w:szCs w:val="22"/>
          <w:lang w:val="hr-HR"/>
        </w:rPr>
        <w:t>1</w:t>
      </w:r>
      <w:r w:rsidR="003C52FE" w:rsidRPr="0044280F">
        <w:rPr>
          <w:sz w:val="22"/>
          <w:szCs w:val="22"/>
          <w:lang w:val="hr-HR"/>
        </w:rPr>
        <w:t>.</w:t>
      </w:r>
      <w:r w:rsidR="007B3220" w:rsidRPr="0044280F">
        <w:rPr>
          <w:sz w:val="22"/>
          <w:szCs w:val="22"/>
          <w:lang w:val="hr-HR"/>
        </w:rPr>
        <w:t>0</w:t>
      </w:r>
      <w:r w:rsidR="003C52FE" w:rsidRPr="0044280F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44280F">
        <w:rPr>
          <w:sz w:val="22"/>
          <w:szCs w:val="22"/>
          <w:lang w:val="hr-HR"/>
        </w:rPr>
        <w:t>HR1623900011300000664</w:t>
      </w:r>
      <w:r w:rsidR="00FD77E2" w:rsidRPr="0044280F">
        <w:rPr>
          <w:sz w:val="22"/>
          <w:szCs w:val="22"/>
          <w:lang w:val="hr-HR"/>
        </w:rPr>
        <w:t xml:space="preserve"> </w:t>
      </w:r>
      <w:r w:rsidR="003C52FE" w:rsidRPr="0044280F">
        <w:rPr>
          <w:sz w:val="22"/>
          <w:szCs w:val="22"/>
          <w:lang w:val="hr-HR"/>
        </w:rPr>
        <w:t>poziv na broj 10-</w:t>
      </w:r>
      <w:r w:rsidR="00D31BF4" w:rsidRPr="0044280F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42</w:t>
      </w:r>
      <w:r w:rsidR="00D32C32" w:rsidRPr="0044280F">
        <w:rPr>
          <w:sz w:val="22"/>
          <w:szCs w:val="22"/>
          <w:lang w:val="hr-HR"/>
        </w:rPr>
        <w:t>-</w:t>
      </w:r>
      <w:r w:rsidR="003C52FE" w:rsidRPr="0044280F">
        <w:rPr>
          <w:sz w:val="22"/>
          <w:szCs w:val="22"/>
          <w:lang w:val="hr-HR"/>
        </w:rPr>
        <w:t>201</w:t>
      </w:r>
      <w:r w:rsidR="001A4763" w:rsidRPr="0044280F">
        <w:rPr>
          <w:sz w:val="22"/>
          <w:szCs w:val="22"/>
          <w:lang w:val="hr-HR"/>
        </w:rPr>
        <w:t>6</w:t>
      </w:r>
      <w:r w:rsidR="003C52FE" w:rsidRPr="0044280F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42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4280F" w:rsidRPr="0044280F">
        <w:rPr>
          <w:sz w:val="22"/>
          <w:szCs w:val="22"/>
        </w:rPr>
        <w:t>EURONET-TROGIR društvo s ograničenom odgovornošću za promidžbu i usluge,</w:t>
      </w:r>
      <w:r w:rsidR="0044280F">
        <w:rPr>
          <w:sz w:val="22"/>
          <w:szCs w:val="22"/>
        </w:rPr>
        <w:t xml:space="preserve"> Togir</w:t>
      </w:r>
      <w:r w:rsidR="00736BC3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lastRenderedPageBreak/>
        <w:t>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50BE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3450BE">
        <w:rPr>
          <w:sz w:val="22"/>
          <w:szCs w:val="22"/>
          <w:lang w:val="hr-HR"/>
        </w:rPr>
        <w:t>Sandra Hrabar, Trogir, Gospe kraj mora 23</w:t>
      </w:r>
      <w:r w:rsidR="008B3C2D" w:rsidRPr="008B3C2D">
        <w:rPr>
          <w:sz w:val="22"/>
          <w:szCs w:val="22"/>
          <w:lang w:val="hr-HR"/>
        </w:rPr>
        <w:t xml:space="preserve">, </w:t>
      </w:r>
    </w:p>
    <w:p w:rsidRDefault="00337DED" w:rsidP="00D03B77" w:rsidR="00337DE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p w:rsidRDefault="00742E2E" w:rsidP="00D03B77" w:rsidR="00742E2E">
      <w:pPr>
        <w:jc w:val="both"/>
        <w:rPr>
          <w:sz w:val="22"/>
          <w:szCs w:val="22"/>
          <w:lang w:val="hr-HR"/>
        </w:rPr>
      </w:pPr>
    </w:p>
    <w:p w:rsidRDefault="008F1FF9" w:rsidP="00D03B77" w:rsidR="008F1FF9">
      <w:pPr>
        <w:jc w:val="both"/>
        <w:rPr>
          <w:sz w:val="22"/>
          <w:szCs w:val="22"/>
          <w:lang w:val="hr-HR"/>
        </w:rPr>
      </w:pPr>
    </w:p>
    <w:p w:rsidRDefault="008F1FF9" w:rsidP="00D03B77" w:rsidR="008F1FF9">
      <w:pPr>
        <w:jc w:val="both"/>
        <w:rPr>
          <w:sz w:val="22"/>
          <w:szCs w:val="22"/>
          <w:lang w:val="hr-HR"/>
        </w:rPr>
      </w:pPr>
    </w:p>
    <w:p w:rsidRDefault="008F1FF9" w:rsidP="008F1FF9" w:rsidR="008F1FF9" w:rsidRPr="008F1FF9">
      <w:pPr>
        <w:jc w:val="center"/>
        <w:rPr>
          <w:b/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>OVIM PRIJEPISOM ZAMJENJUJE SE PRIJAŠNJI PRIJEPIS RJEŠENJA</w:t>
      </w:r>
    </w:p>
    <w:p w:rsidRDefault="008F1FF9" w:rsidP="008F1FF9" w:rsidR="008F1FF9" w:rsidRPr="008F1FF9">
      <w:pPr>
        <w:jc w:val="center"/>
        <w:rPr>
          <w:b/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>posl. br. 6-St.785/2016-8 od 5. listopada 2016. godine.</w:t>
      </w:r>
    </w:p>
    <w:p w:rsidRDefault="008F1FF9" w:rsidP="008F1FF9" w:rsidR="008F1FF9" w:rsidRPr="008F1FF9">
      <w:pPr>
        <w:jc w:val="both"/>
        <w:rPr>
          <w:sz w:val="22"/>
          <w:szCs w:val="22"/>
          <w:lang w:val="hr-HR"/>
        </w:rPr>
      </w:pPr>
    </w:p>
    <w:p w:rsidRDefault="008F1FF9" w:rsidP="008F1FF9" w:rsidR="008F1FF9" w:rsidRPr="008F1FF9">
      <w:pPr>
        <w:jc w:val="both"/>
        <w:rPr>
          <w:sz w:val="22"/>
          <w:szCs w:val="22"/>
          <w:lang w:val="hr-HR"/>
        </w:rPr>
      </w:pPr>
    </w:p>
    <w:p w:rsidRDefault="008F1FF9" w:rsidP="008F1FF9" w:rsidR="008F1FF9" w:rsidRPr="008F1FF9">
      <w:pPr>
        <w:jc w:val="both"/>
        <w:rPr>
          <w:b/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>Da je prijepis vjeran  izvorniku tvrdi i ovjerava Andrijana Leto.</w:t>
      </w:r>
    </w:p>
    <w:p w:rsidRDefault="008F1FF9" w:rsidP="008F1FF9" w:rsidR="008F1FF9" w:rsidRPr="008F1FF9">
      <w:pPr>
        <w:jc w:val="both"/>
        <w:rPr>
          <w:b/>
          <w:sz w:val="22"/>
          <w:szCs w:val="22"/>
          <w:lang w:val="hr-HR"/>
        </w:rPr>
      </w:pPr>
    </w:p>
    <w:p w:rsidRDefault="008F1FF9" w:rsidP="008F1FF9" w:rsidR="008F1FF9" w:rsidRPr="008F1FF9">
      <w:pPr>
        <w:jc w:val="both"/>
        <w:rPr>
          <w:b/>
          <w:sz w:val="22"/>
          <w:szCs w:val="22"/>
          <w:lang w:val="hr-HR"/>
        </w:rPr>
      </w:pPr>
    </w:p>
    <w:p w:rsidRDefault="008F1FF9" w:rsidP="008F1FF9" w:rsidR="008F1FF9" w:rsidRPr="008F1FF9">
      <w:pPr>
        <w:jc w:val="both"/>
        <w:rPr>
          <w:sz w:val="22"/>
          <w:szCs w:val="22"/>
          <w:lang w:val="hr-HR"/>
        </w:rPr>
      </w:pPr>
      <w:r w:rsidRPr="008F1FF9">
        <w:rPr>
          <w:b/>
          <w:sz w:val="22"/>
          <w:szCs w:val="22"/>
          <w:lang w:val="hr-HR"/>
        </w:rPr>
        <w:t>U Dubrovniku, 15. prosinca 2016. godine</w:t>
      </w:r>
    </w:p>
    <w:p w:rsidRDefault="008F1FF9" w:rsidP="008F1FF9" w:rsidR="008F1FF9" w:rsidRPr="008F1FF9">
      <w:pPr>
        <w:jc w:val="both"/>
        <w:rPr>
          <w:sz w:val="22"/>
          <w:szCs w:val="22"/>
          <w:lang w:val="hr-HR"/>
        </w:rPr>
      </w:pPr>
    </w:p>
    <w:p w:rsidRDefault="00742E2E" w:rsidP="00D03B77" w:rsidR="00742E2E">
      <w:pPr>
        <w:jc w:val="both"/>
        <w:rPr>
          <w:sz w:val="22"/>
          <w:szCs w:val="22"/>
          <w:lang w:val="hr-HR"/>
        </w:rPr>
      </w:pPr>
    </w:p>
    <w:p w:rsidRDefault="008F1FF9" w:rsidP="00D03B77" w:rsidR="008F1FF9">
      <w:pPr>
        <w:jc w:val="both"/>
        <w:rPr>
          <w:sz w:val="22"/>
          <w:szCs w:val="22"/>
          <w:lang w:val="hr-HR"/>
        </w:rPr>
      </w:pPr>
    </w:p>
    <w:p w:rsidRDefault="00742E2E" w:rsidP="00D03B77" w:rsidR="00742E2E" w:rsidRPr="00875007">
      <w:pPr>
        <w:jc w:val="both"/>
        <w:rPr>
          <w:sz w:val="22"/>
          <w:szCs w:val="22"/>
          <w:lang w:val="hr-HR"/>
        </w:rPr>
      </w:pPr>
    </w:p>
    <w:sectPr w:rsidSect="0016467E" w:rsidR="00742E2E" w:rsidRPr="00875007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B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3450BE">
      <w:rPr>
        <w:b/>
        <w:sz w:val="22"/>
        <w:szCs w:val="22"/>
        <w:lang w:val="hr-HR"/>
      </w:rPr>
      <w:t>42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8F1FF9">
      <w:rPr>
        <w:b/>
        <w:sz w:val="22"/>
        <w:szCs w:val="22"/>
        <w:lang w:val="hr-HR"/>
      </w:rPr>
      <w:t>2</w:t>
    </w:r>
    <w:r w:rsidR="00D31BF4">
      <w:rPr>
        <w:b/>
        <w:sz w:val="22"/>
        <w:szCs w:val="22"/>
        <w:lang w:val="hr-HR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06"/>
    <w:multiLevelType w:val="hybridMultilevel"/>
    <w:tmpl w:val="610A1E06"/>
    <w:lvl w:tplc="D53872B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0320EC"/>
    <w:multiLevelType w:val="hybridMultilevel"/>
    <w:tmpl w:val="DDDE0BD8"/>
    <w:lvl w:tplc="076AB8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4944"/>
    <w:rsid w:val="00185441"/>
    <w:rsid w:val="00193502"/>
    <w:rsid w:val="001A20B6"/>
    <w:rsid w:val="001A4763"/>
    <w:rsid w:val="001A5ECC"/>
    <w:rsid w:val="001C3E2E"/>
    <w:rsid w:val="001F08BA"/>
    <w:rsid w:val="001F3A9D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D344E"/>
    <w:rsid w:val="002E5DDB"/>
    <w:rsid w:val="003121E9"/>
    <w:rsid w:val="003328D9"/>
    <w:rsid w:val="00337DED"/>
    <w:rsid w:val="00341754"/>
    <w:rsid w:val="003450BE"/>
    <w:rsid w:val="00345284"/>
    <w:rsid w:val="00352747"/>
    <w:rsid w:val="003845CD"/>
    <w:rsid w:val="00387837"/>
    <w:rsid w:val="003A000F"/>
    <w:rsid w:val="003B32EA"/>
    <w:rsid w:val="003B6C44"/>
    <w:rsid w:val="003C52FE"/>
    <w:rsid w:val="003C5BD5"/>
    <w:rsid w:val="003C7404"/>
    <w:rsid w:val="003E475F"/>
    <w:rsid w:val="00402DFF"/>
    <w:rsid w:val="00410D53"/>
    <w:rsid w:val="00421825"/>
    <w:rsid w:val="00434741"/>
    <w:rsid w:val="0044280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42E2E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B3C2D"/>
    <w:rsid w:val="008E790C"/>
    <w:rsid w:val="008F12A3"/>
    <w:rsid w:val="008F1FF9"/>
    <w:rsid w:val="0091676C"/>
    <w:rsid w:val="00921B8B"/>
    <w:rsid w:val="009305E2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BC6543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5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D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D5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D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D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D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D5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D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D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EURONET-TROGIR društvo s ograničenom odgovornošću za promidžbu i usluge</izvorni_sadrzaj>
    <derivirana_varijabla naziv="DomainObject.Predmet.ProtustrankaFormated_1">  EURONET-TROGIR društvo s ograničenom odgovornošću za promidžbu i usluge</derivirana_varijabla>
  </DomainObject.Predmet.ProtustrankaFormated>
  <DomainObject.Predmet.ProtustrankaFormatedOIB>
    <izvorni_sadrzaj>  EURONET-TROGIR društvo s ograničenom odgovornošću za promidžbu i usluge, OIB 46796229233</izvorni_sadrzaj>
    <derivirana_varijabla naziv="DomainObject.Predmet.ProtustrankaFormatedOIB_1">  EURONET-TROGIR društvo s ograničenom odgovornošću za promidžbu i usluge, OIB 46796229233</derivirana_varijabla>
  </DomainObject.Predmet.ProtustrankaFormatedOIB>
  <DomainObject.Predmet.ProtustrankaFormatedWithAdress>
    <izvorni_sadrzaj> EURONET-TROGIR društvo s ograničenom odgovornošću za promidžbu i usluge, Put Mulina 2, 21220 Trogir</izvorni_sadrzaj>
    <derivirana_varijabla naziv="DomainObject.Predmet.ProtustrankaFormatedWithAdress_1"> EURONET-TROGIR društvo s ograničenom odgovornošću za promidžbu i usluge, Put Mulina 2, 21220 Trogir</derivirana_varijabla>
  </DomainObject.Predmet.ProtustrankaFormatedWithAdress>
  <DomainObject.Predmet.ProtustrankaFormatedWithAdressOIB>
    <izvorni_sadrzaj> EURONET-TROGIR društvo s ograničenom odgovornošću za promidžbu i usluge, OIB 46796229233, Put Mulina 2, 21220 Trogir</izvorni_sadrzaj>
    <derivirana_varijabla naziv="DomainObject.Predmet.ProtustrankaFormatedWithAdressOIB_1"> EURONET-TROGIR društvo s ograničenom odgovornošću za promidžbu i usluge, OIB 46796229233, Put Mulina 2, 21220 Trogir</derivirana_varijabla>
  </DomainObject.Predmet.ProtustrankaFormatedWithAdressOIB>
  <DomainObject.Predmet.ProtustrankaWithAdress>
    <izvorni_sadrzaj>EURONET-TROGIR društvo s ograničenom odgovornošću za promidžbu i usluge Put Mulina 2, 21220 Trogir</izvorni_sadrzaj>
    <derivirana_varijabla naziv="DomainObject.Predmet.ProtustrankaWithAdress_1">EURONET-TROGIR društvo s ograničenom odgovornošću za promidžbu i usluge Put Mulina 2, 21220 Trogir</derivirana_varijabla>
  </DomainObject.Predmet.ProtustrankaWithAdress>
  <DomainObject.Predmet.ProtustrankaWithAdressOIB>
    <izvorni_sadrzaj>EURONET-TROGIR društvo s ograničenom odgovornošću za promidžbu i usluge, OIB 46796229233, Put Mulina 2, 21220 Trogir</izvorni_sadrzaj>
    <derivirana_varijabla naziv="DomainObject.Predmet.ProtustrankaWithAdressOIB_1">EURONET-TROGIR društvo s ograničenom odgovornošću za promidžbu i usluge, OIB 46796229233, Put Mulina 2, 21220 Trogir</derivirana_varijabla>
  </DomainObject.Predmet.ProtustrankaWithAdressOIB>
  <DomainObject.Predmet.ProtustrankaNazivFormated>
    <izvorni_sadrzaj>EURONET-TROGIR društvo s ograničenom odgovornošću za promidžbu i usluge</izvorni_sadrzaj>
    <derivirana_varijabla naziv="DomainObject.Predmet.ProtustrankaNazivFormated_1">EURONET-TROGIR društvo s ograničenom odgovornošću za promidžbu i usluge</derivirana_varijabla>
  </DomainObject.Predmet.ProtustrankaNazivFormated>
  <DomainObject.Predmet.ProtustrankaNazivFormatedOIB>
    <izvorni_sadrzaj>EURONET-TROGIR društvo s ograničenom odgovornošću za promidžbu i usluge, OIB 46796229233</izvorni_sadrzaj>
    <derivirana_varijabla naziv="DomainObject.Predmet.ProtustrankaNazivFormatedOIB_1">EURONET-TROGIR društvo s ograničenom odgovornošću za promidžbu i usluge, OIB 46796229233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8327.99</izvorni_sadrzaj>
    <derivirana_varijabla naziv="DomainObject.Predmet.TrenutnaVrijednost_1">8327.99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EURONET-TROGIR društvo s ograničenom odgovornošću za promidžbu i usluge</item>
    </izvorni_sadrzaj>
    <derivirana_varijabla naziv="DomainObject.Predmet.ProtuStrankaListFormated_1">
      <item>EURONET-TROGIR društvo s ograničenom odgovornošću za promidžbu i usluge</item>
    </derivirana_varijabla>
  </DomainObject.Predmet.ProtuStrankaListFormated>
  <DomainObject.Predmet.ProtuStrankaListFormatedOIB>
    <izvorni_sadrzaj>
      <item>EURONET-TROGIR društvo s ograničenom odgovornošću za promidžbu i usluge, OIB 46796229233</item>
    </izvorni_sadrzaj>
    <derivirana_varijabla naziv="DomainObject.Predmet.ProtuStrankaListFormatedOIB_1">
      <item>EURONET-TROGIR društvo s ograničenom odgovornošću za promidžbu i usluge, OIB 46796229233</item>
    </derivirana_varijabla>
  </DomainObject.Predmet.ProtuStrankaListFormatedOIB>
  <DomainObject.Predmet.ProtuStrankaListFormatedWithAdress>
    <izvorni_sadrzaj>
      <item>EURONET-TROGIR društvo s ograničenom odgovornošću za promidžbu i usluge, Put Mulina 2, 21220 Trogir</item>
    </izvorni_sadrzaj>
    <derivirana_varijabla naziv="DomainObject.Predmet.ProtuStrankaListFormatedWithAdress_1">
      <item>EURONET-TROGIR društvo s ograničenom odgovornošću za promidžbu i usluge, Put Mulina 2, 21220 Trogir</item>
    </derivirana_varijabla>
  </DomainObject.Predmet.ProtuStrankaListFormatedWithAdress>
  <DomainObject.Predmet.ProtuStrankaListFormatedWithAdressOIB>
    <izvorni_sadrzaj>
      <item>EURONET-TROGIR društvo s ograničenom odgovornošću za promidžbu i usluge, OIB 46796229233, Put Mulina 2, 21220 Trogir</item>
    </izvorni_sadrzaj>
    <derivirana_varijabla naziv="DomainObject.Predmet.ProtuStrankaListFormatedWithAdressOIB_1">
      <item>EURONET-TROGIR društvo s ograničenom odgovornošću za promidžbu i usluge, OIB 46796229233, Put Mulina 2, 21220 Trogir</item>
    </derivirana_varijabla>
  </DomainObject.Predmet.ProtuStrankaListFormatedWithAdressOIB>
  <DomainObject.Predmet.ProtuStrankaListNazivFormated>
    <izvorni_sadrzaj>
      <item>EURONET-TROGIR društvo s ograničenom odgovornošću za promidžbu i usluge</item>
    </izvorni_sadrzaj>
    <derivirana_varijabla naziv="DomainObject.Predmet.ProtuStrankaListNazivFormated_1">
      <item>EURONET-TROGIR društvo s ograničenom odgovornošću za promidžbu i usluge</item>
    </derivirana_varijabla>
  </DomainObject.Predmet.ProtuStrankaListNazivFormated>
  <DomainObject.Predmet.ProtuStrankaListNazivFormatedOIB>
    <izvorni_sadrzaj>
      <item>EURONET-TROGIR društvo s ograničenom odgovornošću za promidžbu i usluge, OIB 46796229233</item>
    </izvorni_sadrzaj>
    <derivirana_varijabla naziv="DomainObject.Predmet.ProtuStrankaListNazivFormatedOIB_1">
      <item>EURONET-TROGIR društvo s ograničenom odgovornošću za promidžbu i usluge, OIB 46796229233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EURONET-TROGIR društvo s ograničenom odgovornošću za promidžbu i usluge</izvorni_sadrzaj>
    <derivirana_varijabla naziv="DomainObject.Predmet.ProtustrankaIDrugi_1">EURONET-TROGIR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EURONET-TROGIR društvo s ograničenom odgovornošću za promidžbu i usluge, OIB 46796229233, Put Mulina 2, 21220 Trogir</izvorni_sadrzaj>
    <derivirana_varijabla naziv="DomainObject.Predmet.ProtustrankaIDrugiAdressOIB_1">EURONET-TROGIR društvo s ograničenom odgovornošću za promidžbu i usluge, OIB 46796229233, Put Mulina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EURONET-TROGIR društvo s ograničenom odgovornošću za promidžbu i usluge</item>
      <item>FINANCIJSKA AGENCIJA, RC SPLIT</item>
    </izvorni_sadrzaj>
    <derivirana_varijabla naziv="DomainObject.Predmet.SudioniciListNaziv_1">
      <item>EURONET-TROGIR društvo s ograničenom odgovornošću za promidžbu i usluge</item>
      <item>FINANCIJSKA AGENCIJA, RC SPLIT</item>
    </derivirana_varijabla>
  </DomainObject.Predmet.SudioniciListNaziv>
  <DomainObject.Predmet.SudioniciListAdressOIB>
    <izvorni_sadrzaj>
      <item>EURONET-TROGIR društvo s ograničenom odgovornošću za promidžbu i usluge, OIB 46796229233, Put Mulina 2,21220 Trogir</item>
      <item>FINANCIJSKA AGENCIJA, RC SPLIT, OIB 85821130368, Mažuranićevo šetalište 24 b,21000 Split</item>
    </izvorni_sadrzaj>
    <derivirana_varijabla naziv="DomainObject.Predmet.SudioniciListAdressOIB_1">
      <item>EURONET-TROGIR društvo s ograničenom odgovornošću za promidžbu i usluge, OIB 46796229233, Put Mulina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46796229233</item>
      <item>, OIB 85821130368</item>
    </izvorni_sadrzaj>
    <derivirana_varijabla naziv="DomainObject.Predmet.SudioniciListNazivOIB_1">
      <item>, OIB 46796229233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F422B-023C-4709-8189-49DA4399B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595</properties:Words>
  <properties:Characters>3096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2016-12-15T12:48:00Z</dcterms:created>
  <dc:creator>Ante Kačić</dc:creator>
  <cp:lastModifiedBy>Srđan Gavranić</cp:lastModifiedBy>
  <cp:lastPrinted>2016-12-15T12:50:00Z</cp:lastPrinted>
  <dcterms:modified xmlns:xsi="http://www.w3.org/2001/XMLSchema-instance" xsi:type="dcterms:W3CDTF">2016-12-15T13:25:00Z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