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18968" w14:paraId="6318968" w:rsidRDefault="007545CE" w:rsidP="003E5C7A" w:rsidR="007545CE" w:rsidRPr="0023132A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E5C7A" w:rsidP="003E5C7A" w:rsidR="00532B71" w:rsidRPr="0023132A">
      <w:pPr>
        <w:jc w:val="right"/>
        <w:rPr>
          <w:rFonts w:hAnsi="Times New Roman" w:ascii="Times New Roman"/>
          <w:szCs w:val="24"/>
          <w:lang w:val="hr-HR"/>
        </w:rPr>
      </w:pPr>
      <w:r w:rsidRPr="0023132A">
        <w:rPr>
          <w:rFonts w:hAnsi="Times New Roman" w:ascii="Times New Roman"/>
          <w:szCs w:val="24"/>
          <w:lang w:val="hr-HR"/>
        </w:rPr>
        <w:t>4 St-</w:t>
      </w:r>
      <w:r w:rsidR="0020012A" w:rsidRPr="0023132A">
        <w:rPr>
          <w:rFonts w:hAnsi="Times New Roman" w:ascii="Times New Roman"/>
          <w:szCs w:val="24"/>
          <w:lang w:val="hr-HR"/>
        </w:rPr>
        <w:t>264</w:t>
      </w:r>
      <w:r w:rsidR="00953E95">
        <w:rPr>
          <w:rFonts w:hAnsi="Times New Roman" w:ascii="Times New Roman"/>
          <w:szCs w:val="24"/>
          <w:lang w:val="hr-HR"/>
        </w:rPr>
        <w:t>7</w:t>
      </w:r>
      <w:r w:rsidR="0020012A" w:rsidRPr="0023132A">
        <w:rPr>
          <w:rFonts w:hAnsi="Times New Roman" w:ascii="Times New Roman"/>
          <w:szCs w:val="24"/>
          <w:lang w:val="hr-HR"/>
        </w:rPr>
        <w:t>/2018</w:t>
      </w:r>
    </w:p>
    <w:p w:rsidRDefault="00DB4528" w:rsidP="005C0BA0" w:rsidR="00997BA9" w:rsidRPr="0023132A">
      <w:pPr>
        <w:jc w:val="center"/>
        <w:rPr>
          <w:rFonts w:hAnsi="Times New Roman" w:ascii="Times New Roman"/>
          <w:szCs w:val="24"/>
          <w:lang w:val="hr-HR"/>
        </w:rPr>
      </w:pPr>
      <w:r w:rsidRPr="0023132A">
        <w:rPr>
          <w:rFonts w:hAnsi="Times New Roman" w:ascii="Times New Roman"/>
          <w:szCs w:val="24"/>
          <w:lang w:val="hr-HR"/>
        </w:rPr>
        <w:t xml:space="preserve">R E P U B L I K </w:t>
      </w:r>
      <w:r w:rsidR="007545CE" w:rsidRPr="0023132A">
        <w:rPr>
          <w:rFonts w:hAnsi="Times New Roman" w:ascii="Times New Roman"/>
          <w:szCs w:val="24"/>
          <w:lang w:val="hr-HR"/>
        </w:rPr>
        <w:t>A</w:t>
      </w:r>
      <w:r w:rsidRPr="0023132A">
        <w:rPr>
          <w:rFonts w:hAnsi="Times New Roman" w:ascii="Times New Roman"/>
          <w:szCs w:val="24"/>
          <w:lang w:val="hr-HR"/>
        </w:rPr>
        <w:t xml:space="preserve"> </w:t>
      </w:r>
      <w:r w:rsidR="003437CC" w:rsidRPr="0023132A">
        <w:rPr>
          <w:rFonts w:hAnsi="Times New Roman" w:ascii="Times New Roman"/>
          <w:szCs w:val="24"/>
          <w:lang w:val="hr-HR"/>
        </w:rPr>
        <w:t xml:space="preserve">  H R V A T S K </w:t>
      </w:r>
      <w:r w:rsidR="007545CE" w:rsidRPr="0023132A">
        <w:rPr>
          <w:rFonts w:hAnsi="Times New Roman" w:ascii="Times New Roman"/>
          <w:szCs w:val="24"/>
          <w:lang w:val="hr-HR"/>
        </w:rPr>
        <w:t>A</w:t>
      </w:r>
    </w:p>
    <w:p w:rsidRDefault="00182088" w:rsidP="00997BA9" w:rsidR="00997BA9" w:rsidRPr="0023132A">
      <w:pPr>
        <w:jc w:val="center"/>
        <w:rPr>
          <w:rFonts w:hAnsi="Times New Roman" w:ascii="Times New Roman"/>
          <w:szCs w:val="24"/>
          <w:lang w:val="hr-HR"/>
        </w:rPr>
      </w:pPr>
      <w:r w:rsidRPr="0023132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23132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7545CE" w:rsidR="007545CE" w:rsidRPr="0023132A">
      <w:pPr>
        <w:jc w:val="both"/>
        <w:rPr>
          <w:rFonts w:hAnsi="Times New Roman" w:ascii="Times New Roman"/>
          <w:szCs w:val="24"/>
          <w:lang w:val="hr-HR"/>
        </w:rPr>
      </w:pPr>
      <w:r w:rsidRPr="0023132A">
        <w:rPr>
          <w:rFonts w:hAnsi="Times New Roman" w:ascii="Times New Roman"/>
          <w:szCs w:val="24"/>
          <w:lang w:val="hr-HR"/>
        </w:rPr>
        <w:tab/>
      </w:r>
      <w:r w:rsidR="003E5C7A" w:rsidRPr="0023132A">
        <w:rPr>
          <w:rFonts w:hAnsi="Times New Roman" w:ascii="Times New Roman"/>
          <w:szCs w:val="24"/>
          <w:lang w:val="hr-HR"/>
        </w:rPr>
        <w:t xml:space="preserve">Trgovački sud u Zagrebu, po sucu pojedincu  Jasenki Rundek, u </w:t>
      </w:r>
      <w:r w:rsidR="007545CE" w:rsidRPr="0023132A">
        <w:rPr>
          <w:rFonts w:hAnsi="Times New Roman" w:ascii="Times New Roman"/>
          <w:szCs w:val="24"/>
          <w:lang w:val="hr-HR"/>
        </w:rPr>
        <w:t xml:space="preserve">stečajnom predmetu povodom zahtjeva FINANCIJSKE AGENCIJE, Regionalni centar Zagreb, Trg svibanjskih žrtava 1995 br. 1, OIB: 85821130368, za provedbu stečajnog postupka nad dužnikom </w:t>
      </w:r>
      <w:r w:rsidR="0020012A" w:rsidRPr="0023132A">
        <w:rPr>
          <w:rFonts w:hAnsi="Times New Roman" w:ascii="Times New Roman"/>
          <w:szCs w:val="24"/>
        </w:rPr>
        <w:t>ENDLESS BEAUTY d.o.o., Sesvete (Grad Zagreb), Moslavačka 10, OIB: 65395519424, dana 7. lipnja 2019.</w:t>
      </w:r>
    </w:p>
    <w:p w:rsidRDefault="007545CE" w:rsidP="005C0BA0" w:rsidR="007545CE" w:rsidRPr="0023132A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545CE" w:rsidP="007545CE" w:rsidR="007545CE" w:rsidRPr="0023132A">
      <w:pPr>
        <w:jc w:val="center"/>
        <w:rPr>
          <w:rFonts w:hAnsi="Times New Roman" w:ascii="Times New Roman"/>
          <w:szCs w:val="24"/>
          <w:lang w:val="hr-HR"/>
        </w:rPr>
      </w:pPr>
      <w:r w:rsidRPr="0023132A">
        <w:rPr>
          <w:rFonts w:hAnsi="Times New Roman" w:ascii="Times New Roman"/>
          <w:szCs w:val="24"/>
          <w:lang w:val="hr-HR"/>
        </w:rPr>
        <w:t xml:space="preserve">r i j e š i o    j e </w:t>
      </w:r>
    </w:p>
    <w:p w:rsidRDefault="007545CE" w:rsidP="007545CE" w:rsidR="007545CE" w:rsidRPr="0023132A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20012A" w:rsidP="0020012A" w:rsidR="007545CE" w:rsidRPr="0023132A">
      <w:p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23132A">
        <w:rPr>
          <w:rFonts w:hAnsi="Times New Roman" w:ascii="Times New Roman"/>
          <w:szCs w:val="24"/>
          <w:lang w:val="hr-HR"/>
        </w:rPr>
        <w:t>I</w:t>
      </w:r>
      <w:r w:rsidRPr="0023132A">
        <w:rPr>
          <w:rFonts w:hAnsi="Times New Roman" w:ascii="Times New Roman"/>
          <w:szCs w:val="24"/>
          <w:lang w:val="hr-HR"/>
        </w:rPr>
        <w:tab/>
      </w:r>
      <w:r w:rsidR="007545CE" w:rsidRPr="0023132A">
        <w:rPr>
          <w:rFonts w:hAnsi="Times New Roman" w:ascii="Times New Roman"/>
          <w:szCs w:val="24"/>
          <w:lang w:val="hr-HR"/>
        </w:rPr>
        <w:t xml:space="preserve">Nalaže se osobi ovlaštenoj za zastupanje dužnika </w:t>
      </w:r>
      <w:r w:rsidRPr="0023132A">
        <w:rPr>
          <w:rFonts w:hAnsi="Times New Roman" w:ascii="Times New Roman"/>
          <w:szCs w:val="24"/>
          <w:lang w:val="hr-HR"/>
        </w:rPr>
        <w:t>Iv</w:t>
      </w:r>
      <w:r w:rsidR="00D908F4">
        <w:rPr>
          <w:rFonts w:hAnsi="Times New Roman" w:ascii="Times New Roman"/>
          <w:szCs w:val="24"/>
          <w:lang w:val="hr-HR"/>
        </w:rPr>
        <w:t>i</w:t>
      </w:r>
      <w:r w:rsidRPr="0023132A">
        <w:rPr>
          <w:rFonts w:hAnsi="Times New Roman" w:ascii="Times New Roman"/>
          <w:szCs w:val="24"/>
          <w:lang w:val="hr-HR"/>
        </w:rPr>
        <w:t xml:space="preserve"> Jurišić, Zagreb, Branovečka Cesta 126, OIB: 59150775115, </w:t>
      </w:r>
      <w:r w:rsidR="007545CE" w:rsidRPr="0023132A">
        <w:rPr>
          <w:rFonts w:hAnsi="Times New Roman" w:ascii="Times New Roman"/>
          <w:szCs w:val="24"/>
          <w:lang w:val="hr-HR"/>
        </w:rPr>
        <w:t>u roku od 8 (osam) dana od dostave ovog rješenja platiti:</w:t>
      </w:r>
    </w:p>
    <w:p w:rsidRDefault="007545CE" w:rsidP="007545CE" w:rsidR="007545CE" w:rsidRPr="0023132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23132A">
        <w:rPr>
          <w:rFonts w:hAnsi="Times New Roman" w:ascii="Times New Roman"/>
          <w:szCs w:val="24"/>
          <w:lang w:val="hr-HR"/>
        </w:rPr>
        <w:t>- predujam u iznosu 1.000,00 kn za korist Fonda za namirenje troškova stečajnog postupka na račun Trgovačkog suda u Zagrebu broj IBAN HR9223900011300000460, model 05, poziv na broj 2001-</w:t>
      </w:r>
      <w:r w:rsidR="0020012A" w:rsidRPr="0023132A">
        <w:rPr>
          <w:rFonts w:hAnsi="Times New Roman" w:ascii="Times New Roman"/>
          <w:szCs w:val="24"/>
          <w:lang w:val="hr-HR"/>
        </w:rPr>
        <w:t>2647</w:t>
      </w:r>
      <w:r w:rsidRPr="0023132A">
        <w:rPr>
          <w:rFonts w:hAnsi="Times New Roman" w:ascii="Times New Roman"/>
          <w:szCs w:val="24"/>
          <w:lang w:val="hr-HR"/>
        </w:rPr>
        <w:t>-201</w:t>
      </w:r>
      <w:r w:rsidR="0020012A" w:rsidRPr="0023132A">
        <w:rPr>
          <w:rFonts w:hAnsi="Times New Roman" w:ascii="Times New Roman"/>
          <w:szCs w:val="24"/>
          <w:lang w:val="hr-HR"/>
        </w:rPr>
        <w:t>8</w:t>
      </w:r>
      <w:r w:rsidRPr="0023132A">
        <w:rPr>
          <w:rFonts w:hAnsi="Times New Roman" w:ascii="Times New Roman"/>
          <w:szCs w:val="24"/>
          <w:lang w:val="hr-HR"/>
        </w:rPr>
        <w:t>.</w:t>
      </w:r>
    </w:p>
    <w:p w:rsidRDefault="007545CE" w:rsidP="007545CE" w:rsidR="007545CE" w:rsidRPr="0023132A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545CE" w:rsidP="007545CE" w:rsidR="007545CE" w:rsidRPr="0023132A">
      <w:pPr>
        <w:jc w:val="both"/>
        <w:rPr>
          <w:rFonts w:hAnsi="Times New Roman" w:ascii="Times New Roman"/>
          <w:szCs w:val="24"/>
          <w:lang w:val="hr-HR"/>
        </w:rPr>
      </w:pPr>
      <w:r w:rsidRPr="0023132A">
        <w:rPr>
          <w:rFonts w:hAnsi="Times New Roman" w:ascii="Times New Roman"/>
          <w:szCs w:val="24"/>
          <w:lang w:val="hr-HR"/>
        </w:rPr>
        <w:t xml:space="preserve">II </w:t>
      </w:r>
      <w:r w:rsidRPr="0023132A">
        <w:rPr>
          <w:rFonts w:hAnsi="Times New Roman" w:ascii="Times New Roman"/>
          <w:szCs w:val="24"/>
          <w:lang w:val="hr-HR"/>
        </w:rPr>
        <w:tab/>
        <w:t>Ako obveznik plaćanja predujma iz točke I. ovog rješenja ne plati predujam u ostavljenom roku ili o tome bez odgađanja ne obavijesti sud, sud će u daljnjem roku od 8 (osam) dana na ovo rješenje staviti potvrdu o ovršnosti na ovo rješenje i isto dostaviti Financijskoj agenciji radi izravne naplate predujma provedbom ovrhe na novčanim sredstvima obveznika plaćanja predujma, u skladu s odredbama zakona koji uređuje provedbu ovrhe na novčanim sredstvima.</w:t>
      </w:r>
    </w:p>
    <w:p w:rsidRDefault="007545CE" w:rsidP="007545CE" w:rsidR="007545CE" w:rsidRPr="0023132A">
      <w:pPr>
        <w:jc w:val="both"/>
        <w:rPr>
          <w:rFonts w:hAnsi="Times New Roman" w:ascii="Times New Roman"/>
          <w:szCs w:val="24"/>
          <w:lang w:val="hr-HR"/>
        </w:rPr>
      </w:pPr>
    </w:p>
    <w:p w:rsidRDefault="007545CE" w:rsidP="007545CE" w:rsidR="007545CE" w:rsidRPr="0023132A">
      <w:pPr>
        <w:jc w:val="both"/>
        <w:rPr>
          <w:rFonts w:hAnsi="Times New Roman" w:ascii="Times New Roman"/>
          <w:szCs w:val="24"/>
          <w:lang w:val="hr-HR"/>
        </w:rPr>
      </w:pPr>
      <w:r w:rsidRPr="0023132A">
        <w:rPr>
          <w:rFonts w:hAnsi="Times New Roman" w:ascii="Times New Roman"/>
          <w:szCs w:val="24"/>
          <w:lang w:val="hr-HR"/>
        </w:rPr>
        <w:t>III</w:t>
      </w:r>
      <w:r w:rsidRPr="0023132A">
        <w:rPr>
          <w:rFonts w:hAnsi="Times New Roman" w:ascii="Times New Roman"/>
          <w:szCs w:val="24"/>
          <w:lang w:val="hr-HR"/>
        </w:rPr>
        <w:tab/>
        <w:t>Nalaže se Financijskoj agenciji da provede ovrhu pljenidbom i prijenosom sredstava obveznika plaćanja predujma na svim njegovim računima i oročenim novčanim sredstvima kod svih banaka kod kojih obveznik ima račune koji se vode pod njegovim osobnim identifikacijskim brojem (OIB:</w:t>
      </w:r>
      <w:r w:rsidR="004B0A1C" w:rsidRPr="004B0A1C">
        <w:rPr>
          <w:rFonts w:hAnsi="Times New Roman" w:ascii="Times New Roman"/>
          <w:szCs w:val="24"/>
          <w:lang w:val="hr-HR"/>
        </w:rPr>
        <w:t xml:space="preserve"> </w:t>
      </w:r>
      <w:r w:rsidR="004B0A1C" w:rsidRPr="0023132A">
        <w:rPr>
          <w:rFonts w:hAnsi="Times New Roman" w:ascii="Times New Roman"/>
          <w:szCs w:val="24"/>
          <w:lang w:val="hr-HR"/>
        </w:rPr>
        <w:t>59150775115</w:t>
      </w:r>
      <w:r w:rsidRPr="0023132A">
        <w:rPr>
          <w:rFonts w:hAnsi="Times New Roman" w:ascii="Times New Roman"/>
          <w:szCs w:val="24"/>
          <w:lang w:val="hr-HR"/>
        </w:rPr>
        <w:t>).</w:t>
      </w:r>
    </w:p>
    <w:p w:rsidRDefault="0020012A" w:rsidP="007545CE" w:rsidR="0020012A" w:rsidRPr="0023132A">
      <w:pPr>
        <w:jc w:val="both"/>
        <w:rPr>
          <w:rFonts w:hAnsi="Times New Roman" w:ascii="Times New Roman"/>
          <w:szCs w:val="24"/>
          <w:lang w:val="hr-HR"/>
        </w:rPr>
      </w:pPr>
    </w:p>
    <w:p w:rsidRDefault="007545CE" w:rsidP="007545CE" w:rsidR="007545CE" w:rsidRPr="0023132A">
      <w:pPr>
        <w:jc w:val="both"/>
        <w:rPr>
          <w:rFonts w:hAnsi="Times New Roman" w:ascii="Times New Roman"/>
          <w:szCs w:val="24"/>
          <w:lang w:val="hr-HR"/>
        </w:rPr>
      </w:pPr>
      <w:r w:rsidRPr="0023132A">
        <w:rPr>
          <w:rFonts w:hAnsi="Times New Roman" w:ascii="Times New Roman"/>
          <w:szCs w:val="24"/>
          <w:lang w:val="hr-HR"/>
        </w:rPr>
        <w:t>IV</w:t>
      </w:r>
      <w:r w:rsidRPr="0023132A">
        <w:rPr>
          <w:rFonts w:hAnsi="Times New Roman" w:ascii="Times New Roman"/>
          <w:szCs w:val="24"/>
          <w:lang w:val="hr-HR"/>
        </w:rPr>
        <w:tab/>
        <w:t>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HR9223900011300000460, model 05, poziv na broj 2001-</w:t>
      </w:r>
      <w:r w:rsidR="0020012A" w:rsidRPr="0023132A">
        <w:rPr>
          <w:rFonts w:hAnsi="Times New Roman" w:ascii="Times New Roman"/>
          <w:szCs w:val="24"/>
          <w:lang w:val="hr-HR"/>
        </w:rPr>
        <w:t>2647</w:t>
      </w:r>
      <w:r w:rsidRPr="0023132A">
        <w:rPr>
          <w:rFonts w:hAnsi="Times New Roman" w:ascii="Times New Roman"/>
          <w:szCs w:val="24"/>
          <w:lang w:val="hr-HR"/>
        </w:rPr>
        <w:t>-1</w:t>
      </w:r>
      <w:r w:rsidR="0020012A" w:rsidRPr="0023132A">
        <w:rPr>
          <w:rFonts w:hAnsi="Times New Roman" w:ascii="Times New Roman"/>
          <w:szCs w:val="24"/>
          <w:lang w:val="hr-HR"/>
        </w:rPr>
        <w:t>8</w:t>
      </w:r>
      <w:r w:rsidRPr="0023132A">
        <w:rPr>
          <w:rFonts w:hAnsi="Times New Roman" w:ascii="Times New Roman"/>
          <w:szCs w:val="24"/>
          <w:lang w:val="hr-HR"/>
        </w:rPr>
        <w:t>.</w:t>
      </w:r>
    </w:p>
    <w:p w:rsidRDefault="007545CE" w:rsidP="007545CE" w:rsidR="007545CE" w:rsidRPr="0023132A">
      <w:pPr>
        <w:jc w:val="both"/>
        <w:rPr>
          <w:rFonts w:hAnsi="Times New Roman" w:ascii="Times New Roman"/>
          <w:szCs w:val="24"/>
          <w:lang w:val="hr-HR"/>
        </w:rPr>
      </w:pPr>
    </w:p>
    <w:p w:rsidRDefault="007545CE" w:rsidP="007545CE" w:rsidR="007545CE" w:rsidRPr="0023132A">
      <w:pPr>
        <w:jc w:val="both"/>
        <w:rPr>
          <w:rFonts w:hAnsi="Times New Roman" w:ascii="Times New Roman"/>
          <w:szCs w:val="24"/>
          <w:lang w:val="hr-HR"/>
        </w:rPr>
      </w:pPr>
      <w:r w:rsidRPr="0023132A">
        <w:rPr>
          <w:rFonts w:hAnsi="Times New Roman" w:ascii="Times New Roman"/>
          <w:szCs w:val="24"/>
          <w:lang w:val="hr-HR"/>
        </w:rPr>
        <w:t>V.</w:t>
      </w:r>
      <w:r w:rsidRPr="0023132A">
        <w:rPr>
          <w:rFonts w:hAnsi="Times New Roman" w:ascii="Times New Roman"/>
          <w:szCs w:val="24"/>
          <w:lang w:val="hr-HR"/>
        </w:rPr>
        <w:tab/>
        <w:t xml:space="preserve">Ako Financijska agencija  roku od godine dana od primitka ovog rješenja ne provede ovrhu na novčanim sredstvima i oročenim novčanim sredstvima obveznika u skladu s odredbama zakona koji uređuje provedbu ovrhe na novčanim sredstvima u cjelokupnom iznosu predujma, dostavit će osnovu za plaćanje nadležnoj ispostavi Područnog ureda Porezne uprave prema prebivalištu odnosno sjedištu obveznika radi prisilne naplate predujma prema propisima o prisilnoj naplati poreza. Ako obveznik plaćanja predujma nema prebivalište, odnosno sjedište na području Republike Hrvatske, Financijska agencija će dostaviti osnovu za </w:t>
      </w:r>
      <w:r w:rsidRPr="0023132A">
        <w:rPr>
          <w:rFonts w:hAnsi="Times New Roman" w:ascii="Times New Roman"/>
          <w:szCs w:val="24"/>
          <w:lang w:val="hr-HR"/>
        </w:rPr>
        <w:lastRenderedPageBreak/>
        <w:t xml:space="preserve">plaćanje ispostavi Područnog ureda Porezne uprave prema sjedištu suda koji je donio predmetnu osnovu za plaćanje. </w:t>
      </w:r>
    </w:p>
    <w:p w:rsidRDefault="007545CE" w:rsidP="007545CE" w:rsidR="007545CE" w:rsidRPr="0023132A">
      <w:pPr>
        <w:jc w:val="both"/>
        <w:rPr>
          <w:rFonts w:hAnsi="Times New Roman" w:ascii="Times New Roman"/>
          <w:szCs w:val="24"/>
          <w:lang w:val="hr-HR"/>
        </w:rPr>
      </w:pPr>
    </w:p>
    <w:p w:rsidRDefault="007545CE" w:rsidP="007545CE" w:rsidR="007545CE" w:rsidRPr="0023132A">
      <w:pPr>
        <w:jc w:val="both"/>
        <w:rPr>
          <w:rFonts w:hAnsi="Times New Roman" w:ascii="Times New Roman"/>
          <w:szCs w:val="24"/>
          <w:lang w:val="hr-HR"/>
        </w:rPr>
      </w:pPr>
      <w:r w:rsidRPr="0023132A">
        <w:rPr>
          <w:rFonts w:hAnsi="Times New Roman" w:ascii="Times New Roman"/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7545CE" w:rsidP="007545CE" w:rsidR="007545CE" w:rsidRPr="0023132A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545CE" w:rsidP="007545CE" w:rsidR="007545CE" w:rsidRPr="0023132A">
      <w:pPr>
        <w:ind w:hanging="720" w:left="720"/>
        <w:jc w:val="center"/>
        <w:rPr>
          <w:rFonts w:hAnsi="Times New Roman" w:ascii="Times New Roman"/>
          <w:szCs w:val="24"/>
          <w:lang w:val="hr-HR"/>
        </w:rPr>
      </w:pPr>
      <w:r w:rsidRPr="0023132A">
        <w:rPr>
          <w:rFonts w:hAnsi="Times New Roman" w:ascii="Times New Roman"/>
          <w:szCs w:val="24"/>
          <w:lang w:val="hr-HR"/>
        </w:rPr>
        <w:t>Obrazloženje</w:t>
      </w:r>
    </w:p>
    <w:p w:rsidRDefault="007545CE" w:rsidP="007545CE" w:rsidR="007545CE" w:rsidRPr="0023132A">
      <w:pPr>
        <w:ind w:hanging="720" w:left="720"/>
        <w:jc w:val="center"/>
        <w:rPr>
          <w:rFonts w:hAnsi="Times New Roman" w:ascii="Times New Roman"/>
          <w:szCs w:val="24"/>
          <w:lang w:val="hr-HR"/>
        </w:rPr>
      </w:pPr>
    </w:p>
    <w:p w:rsidRDefault="007545CE" w:rsidP="007545CE" w:rsidR="007545CE" w:rsidRPr="0023132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23132A">
        <w:rPr>
          <w:rFonts w:hAnsi="Times New Roman" w:ascii="Times New Roman"/>
          <w:szCs w:val="24"/>
          <w:lang w:val="hr-HR"/>
        </w:rPr>
        <w:t>Financijska agencija, Regionalni centar Zagreb, podnijela je ovom sudu prijedlog za otvaranje stečajnog postupka nad dužnikom.</w:t>
      </w:r>
    </w:p>
    <w:p w:rsidRDefault="007545CE" w:rsidP="007545CE" w:rsidR="007545CE" w:rsidRPr="0023132A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23132A">
        <w:rPr>
          <w:rFonts w:hAnsi="Times New Roman" w:ascii="Times New Roman"/>
          <w:szCs w:val="24"/>
          <w:lang w:val="hr-HR"/>
        </w:rPr>
        <w:t>Prijedlog je podnesen na temelju čl. 110. st. 1. Stečajnog zakona („Narodne novine“ broj 71/15, dalje: SZ). Prema odredbi čl. 110. st. 1. SZ-a Financijska agencija  dužna je podnijeti prijedlog za otvaranje stečajnog postupka ako pravna osoba u Očevidniku redoslijeda osnova za plaćanje ima evidentirane neizvršene osnove za plaćanje u neprekinutom razdoblju od 120 dana.</w:t>
      </w:r>
    </w:p>
    <w:p w:rsidRDefault="007545CE" w:rsidP="007545CE" w:rsidR="007545CE" w:rsidRPr="0023132A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23132A">
        <w:rPr>
          <w:rFonts w:hAnsi="Times New Roman" w:ascii="Times New Roman"/>
          <w:szCs w:val="24"/>
          <w:lang w:val="hr-HR"/>
        </w:rPr>
        <w:t>S obzirom na to da je predlagatelj naveo kako dužnik ima evidentirane neizvršene osnove za plaćanje u neprekinutom razdoblju od 120 dana, sud je na temelju odredbe čl. 110. st. 1. i 115. st. 1. SZ-a pokrenuo prethodni postupak nad dužnikom.</w:t>
      </w:r>
    </w:p>
    <w:p w:rsidRDefault="007545CE" w:rsidP="007545CE" w:rsidR="007545CE" w:rsidRPr="0023132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23132A">
        <w:rPr>
          <w:rFonts w:hAnsi="Times New Roman" w:ascii="Times New Roman"/>
          <w:szCs w:val="24"/>
          <w:lang w:val="hr-HR"/>
        </w:rPr>
        <w:t>U prijedlogu za otvaranje stečajnog postupka Financijska agencija je po osnovi čl. 112. st. 5. SZ-a obavijestila ovaj sud kako dužnik na ime predujma za namirenje troškova stečajnog postupka ima zaplijenjena novčana sredstava u iznosu od 0,00 kn.</w:t>
      </w:r>
    </w:p>
    <w:p w:rsidRDefault="007545CE" w:rsidP="007545CE" w:rsidR="007545CE" w:rsidRPr="0023132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23132A">
        <w:rPr>
          <w:rFonts w:hAnsi="Times New Roman" w:ascii="Times New Roman"/>
          <w:szCs w:val="24"/>
          <w:lang w:val="hr-HR"/>
        </w:rPr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7545CE" w:rsidP="007545CE" w:rsidR="007545CE" w:rsidRPr="0023132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23132A">
        <w:rPr>
          <w:rFonts w:hAnsi="Times New Roman" w:ascii="Times New Roman"/>
          <w:szCs w:val="24"/>
          <w:lang w:val="hr-HR"/>
        </w:rPr>
        <w:t xml:space="preserve">Čl. 114. st. 1. SZ-a propisano je kako predujam koji se uplaćuje u Fond za namirenje troškova stečajnog postupka iznosi 1.000,00 kn. </w:t>
      </w:r>
    </w:p>
    <w:p w:rsidRDefault="007545CE" w:rsidP="007545CE" w:rsidR="007545CE" w:rsidRPr="0023132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3132A">
        <w:rPr>
          <w:rFonts w:hAnsi="Times New Roman" w:ascii="Times New Roman"/>
          <w:szCs w:val="24"/>
          <w:lang w:val="hr-HR"/>
        </w:rPr>
        <w:t xml:space="preserve"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120 dana), sud je u skladu s navedenim odredbama SZ-a riješio kao u izreci. </w:t>
      </w:r>
    </w:p>
    <w:p w:rsidRDefault="00E32402" w:rsidP="00E32402" w:rsidR="00E32402" w:rsidRPr="0023132A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23132A">
      <w:pPr>
        <w:jc w:val="center"/>
        <w:rPr>
          <w:rFonts w:hAnsi="Times New Roman" w:ascii="Times New Roman"/>
          <w:szCs w:val="24"/>
          <w:lang w:val="hr-HR"/>
        </w:rPr>
      </w:pPr>
      <w:r w:rsidRPr="0023132A">
        <w:rPr>
          <w:rFonts w:hAnsi="Times New Roman" w:ascii="Times New Roman"/>
          <w:szCs w:val="24"/>
          <w:lang w:val="hr-HR"/>
        </w:rPr>
        <w:t>U Zagrebu</w:t>
      </w:r>
      <w:r w:rsidR="001140BC" w:rsidRPr="0023132A">
        <w:rPr>
          <w:rFonts w:hAnsi="Times New Roman" w:ascii="Times New Roman"/>
          <w:szCs w:val="24"/>
          <w:lang w:val="hr-HR"/>
        </w:rPr>
        <w:t xml:space="preserve"> </w:t>
      </w:r>
      <w:r w:rsidR="0020012A" w:rsidRPr="0023132A">
        <w:rPr>
          <w:rFonts w:hAnsi="Times New Roman" w:ascii="Times New Roman"/>
          <w:szCs w:val="24"/>
          <w:lang w:val="hr-HR"/>
        </w:rPr>
        <w:t>7. lipnja</w:t>
      </w:r>
      <w:r w:rsidR="005C0BA0" w:rsidRPr="0023132A">
        <w:rPr>
          <w:rFonts w:hAnsi="Times New Roman" w:ascii="Times New Roman"/>
          <w:szCs w:val="24"/>
          <w:lang w:val="hr-HR"/>
        </w:rPr>
        <w:t xml:space="preserve"> 201</w:t>
      </w:r>
      <w:r w:rsidR="0020012A" w:rsidRPr="0023132A">
        <w:rPr>
          <w:rFonts w:hAnsi="Times New Roman" w:ascii="Times New Roman"/>
          <w:szCs w:val="24"/>
          <w:lang w:val="hr-HR"/>
        </w:rPr>
        <w:t>9</w:t>
      </w:r>
      <w:r w:rsidR="005C0BA0" w:rsidRPr="0023132A">
        <w:rPr>
          <w:rFonts w:hAnsi="Times New Roman" w:ascii="Times New Roman"/>
          <w:szCs w:val="24"/>
          <w:lang w:val="hr-HR"/>
        </w:rPr>
        <w:t>.</w:t>
      </w:r>
    </w:p>
    <w:p w:rsidRDefault="00D44D4F" w:rsidP="00D44D4F" w:rsidR="005C0BA0" w:rsidRPr="0023132A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23132A">
        <w:rPr>
          <w:rFonts w:hAnsi="Times New Roman" w:ascii="Times New Roman"/>
          <w:szCs w:val="24"/>
          <w:lang w:val="hr-HR"/>
        </w:rPr>
        <w:t xml:space="preserve">      SUDAC:</w:t>
      </w:r>
    </w:p>
    <w:p w:rsidRDefault="001140BC" w:rsidP="00D44D4F" w:rsidR="001140BC" w:rsidRPr="0023132A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5C0BA0" w:rsidP="005C0BA0" w:rsidR="00D44D4F" w:rsidRPr="0023132A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23132A">
        <w:rPr>
          <w:rFonts w:hAnsi="Times New Roman" w:ascii="Times New Roman"/>
          <w:szCs w:val="24"/>
          <w:lang w:val="hr-HR"/>
        </w:rPr>
        <w:t>JASENKA RUNDEK</w:t>
      </w:r>
      <w:r w:rsidR="001140BC" w:rsidRPr="0023132A">
        <w:rPr>
          <w:rFonts w:hAnsi="Times New Roman" w:ascii="Times New Roman"/>
          <w:szCs w:val="24"/>
          <w:lang w:val="hr-HR"/>
        </w:rPr>
        <w:t>, v.r.</w:t>
      </w:r>
    </w:p>
    <w:p w:rsidRDefault="00AB7883" w:rsidR="00AB7883" w:rsidRPr="0023132A">
      <w:pPr>
        <w:jc w:val="both"/>
        <w:rPr>
          <w:rFonts w:hAnsi="Times New Roman" w:ascii="Times New Roman"/>
          <w:szCs w:val="24"/>
          <w:lang w:val="hr-HR"/>
        </w:rPr>
      </w:pPr>
      <w:r w:rsidRPr="0023132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5C0BA0" w:rsidRPr="0023132A">
      <w:pPr>
        <w:jc w:val="both"/>
        <w:rPr>
          <w:rFonts w:hAnsi="Times New Roman" w:ascii="Times New Roman"/>
          <w:szCs w:val="24"/>
          <w:lang w:val="hr-HR"/>
        </w:rPr>
      </w:pPr>
      <w:r w:rsidRPr="0023132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3132A">
        <w:rPr>
          <w:rFonts w:hAnsi="Times New Roman" w:ascii="Times New Roman"/>
          <w:szCs w:val="24"/>
          <w:lang w:val="hr-HR"/>
        </w:rPr>
        <w:t xml:space="preserve">rješenja </w:t>
      </w:r>
      <w:r w:rsidRPr="0023132A">
        <w:rPr>
          <w:rFonts w:hAnsi="Times New Roman" w:ascii="Times New Roman"/>
          <w:szCs w:val="24"/>
          <w:lang w:val="hr-HR"/>
        </w:rPr>
        <w:t>dopuštena</w:t>
      </w:r>
      <w:r w:rsidR="00182088" w:rsidRPr="0023132A">
        <w:rPr>
          <w:rFonts w:hAnsi="Times New Roman" w:ascii="Times New Roman"/>
          <w:szCs w:val="24"/>
          <w:lang w:val="hr-HR"/>
        </w:rPr>
        <w:t xml:space="preserve"> je </w:t>
      </w:r>
      <w:r w:rsidRPr="0023132A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3132A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3132A">
        <w:rPr>
          <w:rFonts w:hAnsi="Times New Roman" w:ascii="Times New Roman"/>
          <w:szCs w:val="24"/>
          <w:lang w:val="hr-HR"/>
        </w:rPr>
        <w:t xml:space="preserve">, </w:t>
      </w:r>
      <w:r w:rsidR="00182088" w:rsidRPr="0023132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3132A">
        <w:rPr>
          <w:rFonts w:hAnsi="Times New Roman" w:ascii="Times New Roman"/>
          <w:szCs w:val="24"/>
          <w:lang w:val="hr-HR"/>
        </w:rPr>
        <w:t xml:space="preserve"> </w:t>
      </w:r>
    </w:p>
    <w:p w:rsidRDefault="001140BC" w:rsidP="001140BC" w:rsidR="001140BC" w:rsidRPr="0023132A">
      <w:pPr>
        <w:ind w:left="4320"/>
        <w:jc w:val="right"/>
        <w:rPr>
          <w:rFonts w:hAnsi="Times New Roman" w:ascii="Times New Roman"/>
          <w:szCs w:val="24"/>
          <w:lang w:val="hr-HR"/>
        </w:rPr>
      </w:pPr>
      <w:r w:rsidRPr="0023132A"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1140BC" w:rsidP="001140BC" w:rsidR="001140BC" w:rsidRPr="0023132A">
      <w:pPr>
        <w:ind w:left="5040"/>
        <w:jc w:val="right"/>
        <w:rPr>
          <w:rFonts w:hAnsi="Times New Roman" w:ascii="Times New Roman"/>
          <w:szCs w:val="24"/>
          <w:lang w:val="hr-HR"/>
        </w:rPr>
      </w:pPr>
      <w:r w:rsidRPr="0023132A">
        <w:rPr>
          <w:rFonts w:hAnsi="Times New Roman" w:ascii="Times New Roman"/>
          <w:szCs w:val="24"/>
          <w:lang w:val="hr-HR"/>
        </w:rPr>
        <w:t xml:space="preserve">         (Katarina Babić)</w:t>
      </w:r>
    </w:p>
    <w:p w:rsidRDefault="001140BC" w:rsidR="001140BC" w:rsidRPr="0023132A">
      <w:pPr>
        <w:jc w:val="both"/>
        <w:rPr>
          <w:rFonts w:hAnsi="Times New Roman" w:ascii="Times New Roman"/>
          <w:szCs w:val="24"/>
          <w:lang w:val="hr-HR"/>
        </w:rPr>
      </w:pPr>
    </w:p>
    <w:p w:rsidRDefault="00D23530" w:rsidR="00D23530" w:rsidRPr="0023132A">
      <w:pPr>
        <w:jc w:val="both"/>
        <w:rPr>
          <w:rFonts w:hAnsi="Times New Roman" w:ascii="Times New Roman"/>
          <w:szCs w:val="24"/>
          <w:lang w:val="hr-HR"/>
        </w:rPr>
      </w:pPr>
    </w:p>
    <w:p w:rsidRDefault="005B7AE8" w:rsidR="005B7AE8" w:rsidRPr="0023132A">
      <w:pPr>
        <w:jc w:val="both"/>
        <w:rPr>
          <w:rFonts w:hAnsi="Times New Roman" w:ascii="Times New Roman"/>
          <w:szCs w:val="24"/>
          <w:lang w:val="hr-HR"/>
        </w:rPr>
      </w:pPr>
    </w:p>
    <w:p w:rsidRDefault="00D23530" w:rsidR="00D23530" w:rsidRPr="0023132A">
      <w:pPr>
        <w:jc w:val="both"/>
        <w:rPr>
          <w:rFonts w:hAnsi="Times New Roman" w:ascii="Times New Roman"/>
          <w:szCs w:val="24"/>
          <w:lang w:val="hr-HR"/>
        </w:rPr>
      </w:pPr>
    </w:p>
    <w:p w:rsidRDefault="005C0BA0" w:rsidR="00D44D4F" w:rsidRPr="0023132A">
      <w:pPr>
        <w:jc w:val="both"/>
        <w:rPr>
          <w:rFonts w:hAnsi="Times New Roman" w:ascii="Times New Roman"/>
          <w:szCs w:val="24"/>
          <w:lang w:val="hr-HR"/>
        </w:rPr>
      </w:pPr>
      <w:r w:rsidRPr="0023132A">
        <w:rPr>
          <w:rFonts w:hAnsi="Times New Roman" w:ascii="Times New Roman"/>
          <w:szCs w:val="24"/>
          <w:lang w:val="hr-HR"/>
        </w:rPr>
        <w:lastRenderedPageBreak/>
        <w:t>DNA</w:t>
      </w:r>
      <w:r w:rsidR="00D44D4F" w:rsidRPr="0023132A">
        <w:rPr>
          <w:rFonts w:hAnsi="Times New Roman" w:ascii="Times New Roman"/>
          <w:szCs w:val="24"/>
          <w:lang w:val="hr-HR"/>
        </w:rPr>
        <w:t>:</w:t>
      </w:r>
    </w:p>
    <w:p w:rsidRDefault="0020012A" w:rsidP="007579B5" w:rsidR="007579B5" w:rsidRPr="0023132A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23132A">
        <w:rPr>
          <w:rFonts w:hAnsi="Times New Roman" w:ascii="Times New Roman"/>
          <w:szCs w:val="24"/>
          <w:lang w:val="hr-HR"/>
        </w:rPr>
        <w:t>FINA</w:t>
      </w:r>
    </w:p>
    <w:p w:rsidRDefault="00532B71" w:rsidP="007579B5" w:rsidR="00867F16" w:rsidRPr="0023132A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23132A">
        <w:rPr>
          <w:rFonts w:hAnsi="Times New Roman" w:ascii="Times New Roman"/>
          <w:szCs w:val="24"/>
          <w:lang w:val="hr-HR"/>
        </w:rPr>
        <w:t>Dužnik</w:t>
      </w:r>
      <w:r w:rsidR="005B7AE8" w:rsidRPr="0023132A">
        <w:rPr>
          <w:rFonts w:hAnsi="Times New Roman" w:ascii="Times New Roman"/>
          <w:szCs w:val="24"/>
          <w:lang w:val="hr-HR"/>
        </w:rPr>
        <w:t xml:space="preserve"> </w:t>
      </w:r>
    </w:p>
    <w:p w:rsidRDefault="007579B5" w:rsidP="007579B5" w:rsidR="007579B5" w:rsidRPr="0023132A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23132A">
        <w:rPr>
          <w:rFonts w:hAnsi="Times New Roman" w:ascii="Times New Roman"/>
          <w:szCs w:val="24"/>
          <w:lang w:val="hr-HR"/>
        </w:rPr>
        <w:t>zakonski zastupnik dužnika</w:t>
      </w:r>
    </w:p>
    <w:p w:rsidRDefault="007579B5" w:rsidP="007579B5" w:rsidR="007579B5" w:rsidRPr="0023132A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23132A">
        <w:rPr>
          <w:rFonts w:hAnsi="Times New Roman" w:ascii="Times New Roman"/>
          <w:szCs w:val="24"/>
          <w:lang w:val="hr-HR"/>
        </w:rPr>
        <w:t>računovodstvo suda</w:t>
      </w:r>
    </w:p>
    <w:p w:rsidRDefault="005B7AE8" w:rsidP="007579B5" w:rsidR="00182088" w:rsidRPr="0023132A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u w:val="single"/>
          <w:lang w:val="hr-HR"/>
        </w:rPr>
      </w:pPr>
      <w:r w:rsidRPr="0023132A">
        <w:rPr>
          <w:rFonts w:hAnsi="Times New Roman" w:ascii="Times New Roman"/>
          <w:szCs w:val="24"/>
          <w:lang w:val="hr-HR"/>
        </w:rPr>
        <w:t>Mrežna stranica e-Oglasne ploča</w:t>
      </w:r>
    </w:p>
    <w:sectPr w:rsidSect="00840E3D" w:rsidR="00182088" w:rsidRPr="0023132A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35DB4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5C0BA0" w:rsidR="005C0BA0">
    <w:pPr>
      <w:jc w:val="right"/>
      <w:rPr>
        <w:rFonts w:hAnsi="Times New Roman" w:ascii="Times New Roman"/>
        <w:szCs w:val="24"/>
        <w:lang w:val="hr-HR"/>
      </w:rPr>
    </w:pPr>
    <w:r>
      <w:rPr>
        <w:lang w:val="hr-HR"/>
      </w:rPr>
      <w:tab/>
    </w:r>
    <w:r>
      <w:rPr>
        <w:lang w:val="hr-HR"/>
      </w:rPr>
      <w:tab/>
    </w:r>
    <w:r w:rsidR="005C0BA0">
      <w:rPr>
        <w:rFonts w:hAnsi="Times New Roman" w:ascii="Times New Roman"/>
        <w:szCs w:val="24"/>
        <w:lang w:val="hr-HR"/>
      </w:rPr>
      <w:t>4 St-</w:t>
    </w:r>
    <w:r w:rsidR="0020012A">
      <w:rPr>
        <w:rFonts w:hAnsi="Times New Roman" w:ascii="Times New Roman"/>
        <w:szCs w:val="24"/>
        <w:lang w:val="hr-HR"/>
      </w:rPr>
      <w:t>2647</w:t>
    </w:r>
    <w:r w:rsidR="005C0BA0">
      <w:rPr>
        <w:rFonts w:hAnsi="Times New Roman" w:ascii="Times New Roman"/>
        <w:szCs w:val="24"/>
        <w:lang w:val="hr-HR"/>
      </w:rPr>
      <w:t>/201</w:t>
    </w:r>
    <w:r w:rsidR="0020012A">
      <w:rPr>
        <w:rFonts w:hAnsi="Times New Roman" w:ascii="Times New Roman"/>
        <w:szCs w:val="24"/>
        <w:lang w:val="hr-HR"/>
      </w:rPr>
      <w:t>8</w:t>
    </w:r>
  </w:p>
  <w:p w:rsidRDefault="00DB4528" w:rsidR="00DB4528">
    <w:pPr>
      <w:pStyle w:val="Zaglavlje"/>
      <w:rPr>
        <w:lang w:val="hr-HR"/>
      </w:rPr>
    </w:pPr>
  </w:p>
  <w:p w:rsidRDefault="005C0BA0" w:rsidR="005C0BA0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 w:rsidR="009F5765"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3E5C7A" w:rsidP="00840E3D" w:rsidR="003E5C7A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5C0BA0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789753D"/>
    <w:multiLevelType w:val="hybridMultilevel"/>
    <w:tmpl w:val="A2260650"/>
    <w:lvl w:tplc="8A4C1680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B293544"/>
    <w:multiLevelType w:val="hybridMultilevel"/>
    <w:tmpl w:val="46D487FE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C61C75"/>
    <w:multiLevelType w:val="hybridMultilevel"/>
    <w:tmpl w:val="6054FB7E"/>
    <w:lvl w:tplc="FF08628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6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140BC"/>
    <w:rsid w:val="00182088"/>
    <w:rsid w:val="00185ED0"/>
    <w:rsid w:val="0020012A"/>
    <w:rsid w:val="0023132A"/>
    <w:rsid w:val="003437CC"/>
    <w:rsid w:val="003E5C7A"/>
    <w:rsid w:val="0042162E"/>
    <w:rsid w:val="00435DB4"/>
    <w:rsid w:val="004B0A1C"/>
    <w:rsid w:val="00532B71"/>
    <w:rsid w:val="005940E9"/>
    <w:rsid w:val="005B7AE8"/>
    <w:rsid w:val="005C0BA0"/>
    <w:rsid w:val="00621390"/>
    <w:rsid w:val="006356C5"/>
    <w:rsid w:val="00721730"/>
    <w:rsid w:val="00730EAB"/>
    <w:rsid w:val="007545CE"/>
    <w:rsid w:val="007579B5"/>
    <w:rsid w:val="007A29F9"/>
    <w:rsid w:val="007B40A4"/>
    <w:rsid w:val="00840E3D"/>
    <w:rsid w:val="00867F16"/>
    <w:rsid w:val="00953E95"/>
    <w:rsid w:val="00997BA9"/>
    <w:rsid w:val="009F5765"/>
    <w:rsid w:val="00A95334"/>
    <w:rsid w:val="00AB7883"/>
    <w:rsid w:val="00AF40B4"/>
    <w:rsid w:val="00B03169"/>
    <w:rsid w:val="00C140E3"/>
    <w:rsid w:val="00C8576C"/>
    <w:rsid w:val="00CA6554"/>
    <w:rsid w:val="00CF2939"/>
    <w:rsid w:val="00D23530"/>
    <w:rsid w:val="00D44D4F"/>
    <w:rsid w:val="00D908F4"/>
    <w:rsid w:val="00D955F3"/>
    <w:rsid w:val="00DB29D2"/>
    <w:rsid w:val="00DB4528"/>
    <w:rsid w:val="00E32402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35D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5DB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5DB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5DB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5DB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35D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5DB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5DB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5DB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5DB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9586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2019.</izvorni_sadrzaj>
    <derivirana_varijabla naziv="DomainObject.DatumDonosenjaOdluke_1">7.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2647</izvorni_sadrzaj>
    <derivirana_varijabla naziv="DomainObject.Predmet.Broj_1">2647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2018.</izvorni_sadrzaj>
    <derivirana_varijabla naziv="DomainObject.Predmet.DatumOsnivanja_1">16.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St-2647/2018</izvorni_sadrzaj>
    <derivirana_varijabla naziv="DomainObject.Predmet.OznakaBroj_1">St-2647/2018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ENDLESS BEAUTY d.o.o. zastupanog po punomoćniku Iva Jurišić</izvorni_sadrzaj>
    <derivirana_varijabla naziv="DomainObject.Predmet.ProtustrankaFormated_1">  ENDLESS BEAUTY d.o.o. zastupanog po punomoćniku Iva Jurišić</derivirana_varijabla>
  </DomainObject.Predmet.ProtustrankaFormated>
  <DomainObject.Predmet.ProtustrankaFormatedOIB>
    <izvorni_sadrzaj>  ENDLESS BEAUTY d.o.o., OIB 65395519424 zastupanog po punomoćniku Iva Jurišić</izvorni_sadrzaj>
    <derivirana_varijabla naziv="DomainObject.Predmet.ProtustrankaFormatedOIB_1">  ENDLESS BEAUTY d.o.o., OIB 65395519424 zastupanog po punomoćniku Iva Jurišić</derivirana_varijabla>
  </DomainObject.Predmet.ProtustrankaFormatedOIB>
  <DomainObject.Predmet.ProtustrankaFormatedWithAdress>
    <izvorni_sadrzaj> ENDLESS BEAUTY d.o.o., Moslavačka 10, 10360 Sesvete zastupanog po punomoćniku Iva Jurišić</izvorni_sadrzaj>
    <derivirana_varijabla naziv="DomainObject.Predmet.ProtustrankaFormatedWithAdress_1"> ENDLESS BEAUTY d.o.o., Moslavačka 10, 10360 Sesvete zastupanog po punomoćniku Iva Jurišić</derivirana_varijabla>
  </DomainObject.Predmet.ProtustrankaFormatedWithAdress>
  <DomainObject.Predmet.ProtustrankaFormatedWithAdressOIB>
    <izvorni_sadrzaj> ENDLESS BEAUTY d.o.o., OIB 65395519424, Moslavačka 10, 10360 Sesvete zastupanog po punomoćniku Iva Jurišić</izvorni_sadrzaj>
    <derivirana_varijabla naziv="DomainObject.Predmet.ProtustrankaFormatedWithAdressOIB_1"> ENDLESS BEAUTY d.o.o., OIB 65395519424, Moslavačka 10, 10360 Sesvete zastupanog po punomoćniku Iva Jurišić</derivirana_varijabla>
  </DomainObject.Predmet.ProtustrankaFormatedWithAdressOIB>
  <DomainObject.Predmet.ProtustrankaWithAdress>
    <izvorni_sadrzaj>ENDLESS BEAUTY d.o.o. Moslavačka 10, 10360 Sesvete</izvorni_sadrzaj>
    <derivirana_varijabla naziv="DomainObject.Predmet.ProtustrankaWithAdress_1">ENDLESS BEAUTY d.o.o. Moslavačka 10, 10360 Sesvete</derivirana_varijabla>
  </DomainObject.Predmet.ProtustrankaWithAdress>
  <DomainObject.Predmet.ProtustrankaWithAdressOIB>
    <izvorni_sadrzaj>ENDLESS BEAUTY d.o.o., OIB 65395519424, Moslavačka 10, 10360 Sesvete</izvorni_sadrzaj>
    <derivirana_varijabla naziv="DomainObject.Predmet.ProtustrankaWithAdressOIB_1">ENDLESS BEAUTY d.o.o., OIB 65395519424, Moslavačka 10, 10360 Sesvete</derivirana_varijabla>
  </DomainObject.Predmet.ProtustrankaWithAdressOIB>
  <DomainObject.Predmet.ProtustrankaNazivFormated>
    <izvorni_sadrzaj>ENDLESS BEAUTY d.o.o.</izvorni_sadrzaj>
    <derivirana_varijabla naziv="DomainObject.Predmet.ProtustrankaNazivFormated_1">ENDLESS BEAUTY d.o.o.</derivirana_varijabla>
  </DomainObject.Predmet.ProtustrankaNazivFormated>
  <DomainObject.Predmet.ProtustrankaNazivFormatedOIB>
    <izvorni_sadrzaj>ENDLESS BEAUTY d.o.o., OIB 65395519424</izvorni_sadrzaj>
    <derivirana_varijabla naziv="DomainObject.Predmet.ProtustrankaNazivFormatedOIB_1">ENDLESS BEAUTY d.o.o., OIB 65395519424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ENDLESS BEAUTY d.o.o. zastupanog po punomoćniku Iva Jurišić</item>
    </izvorni_sadrzaj>
    <derivirana_varijabla naziv="DomainObject.Predmet.ProtuStrankaListFormated_1">
      <item>ENDLESS BEAUTY d.o.o. zastupanog po punomoćniku Iva Jurišić</item>
    </derivirana_varijabla>
  </DomainObject.Predmet.ProtuStrankaListFormated>
  <DomainObject.Predmet.ProtuStrankaListFormatedOIB>
    <izvorni_sadrzaj>
      <item>ENDLESS BEAUTY d.o.o., OIB 65395519424 zastupanog po punomoćniku Iva Jurišić</item>
    </izvorni_sadrzaj>
    <derivirana_varijabla naziv="DomainObject.Predmet.ProtuStrankaListFormatedOIB_1">
      <item>ENDLESS BEAUTY d.o.o., OIB 65395519424 zastupanog po punomoćniku Iva Jurišić</item>
    </derivirana_varijabla>
  </DomainObject.Predmet.ProtuStrankaListFormatedOIB>
  <DomainObject.Predmet.ProtuStrankaListFormatedWithAdress>
    <izvorni_sadrzaj>
      <item>ENDLESS BEAUTY d.o.o., Moslavačka 10, 10360 Sesvete zastupanog po punomoćniku Iva Jurišić</item>
    </izvorni_sadrzaj>
    <derivirana_varijabla naziv="DomainObject.Predmet.ProtuStrankaListFormatedWithAdress_1">
      <item>ENDLESS BEAUTY d.o.o., Moslavačka 10, 10360 Sesvete zastupanog po punomoćniku Iva Jurišić</item>
    </derivirana_varijabla>
  </DomainObject.Predmet.ProtuStrankaListFormatedWithAdress>
  <DomainObject.Predmet.ProtuStrankaListFormatedWithAdressOIB>
    <izvorni_sadrzaj>
      <item>ENDLESS BEAUTY d.o.o., OIB 65395519424, Moslavačka 10, 10360 Sesvete zastupanog po punomoćniku Iva Jurišić</item>
    </izvorni_sadrzaj>
    <derivirana_varijabla naziv="DomainObject.Predmet.ProtuStrankaListFormatedWithAdressOIB_1">
      <item>ENDLESS BEAUTY d.o.o., OIB 65395519424, Moslavačka 10, 10360 Sesvete zastupanog po punomoćniku Iva Jurišić</item>
    </derivirana_varijabla>
  </DomainObject.Predmet.ProtuStrankaListFormatedWithAdressOIB>
  <DomainObject.Predmet.ProtuStrankaListNazivFormated>
    <izvorni_sadrzaj>
      <item>ENDLESS BEAUTY d.o.o.</item>
    </izvorni_sadrzaj>
    <derivirana_varijabla naziv="DomainObject.Predmet.ProtuStrankaListNazivFormated_1">
      <item>ENDLESS BEAUTY d.o.o.</item>
    </derivirana_varijabla>
  </DomainObject.Predmet.ProtuStrankaListNazivFormated>
  <DomainObject.Predmet.ProtuStrankaListNazivFormatedOIB>
    <izvorni_sadrzaj>
      <item>ENDLESS BEAUTY d.o.o., OIB 65395519424</item>
    </izvorni_sadrzaj>
    <derivirana_varijabla naziv="DomainObject.Predmet.ProtuStrankaListNazivFormatedOIB_1">
      <item>ENDLESS BEAUTY d.o.o., OIB 65395519424</item>
    </derivirana_varijabla>
  </DomainObject.Predmet.ProtuStrankaListNazivFormatedOIB>
  <DomainObject.Predmet.OstaliListFormated>
    <izvorni_sadrzaj>
      <item>Iva Jurišić punomoćnica sudionika u postupku ENDLESS BEAUTY d.o.o.</item>
      <item>PRIVREDNA BANKA ZAGREB - DIONIČKO DRUŠTVO</item>
    </izvorni_sadrzaj>
    <derivirana_varijabla naziv="DomainObject.Predmet.OstaliListFormated_1">
      <item>Iva Jurišić punomoćnica sudionika u postupku ENDLESS BEAUTY d.o.o.</item>
      <item>PRIVREDNA BANKA ZAGREB - DIONIČKO DRUŠTVO</item>
    </derivirana_varijabla>
  </DomainObject.Predmet.OstaliListFormated>
  <DomainObject.Predmet.OstaliListFormatedOIB>
    <izvorni_sadrzaj>
      <item>Iva Jurišić, OIB 59150775115 punomoćnica sudionika u postupku ENDLESS BEAUTY d.o.o.</item>
      <item>PRIVREDNA BANKA ZAGREB - DIONIČKO DRUŠTVO, OIB 02535697732</item>
    </izvorni_sadrzaj>
    <derivirana_varijabla naziv="DomainObject.Predmet.OstaliListFormatedOIB_1">
      <item>Iva Jurišić, OIB 59150775115 punomoćnica sudionika u postupku ENDLESS BEAUTY d.o.o.</item>
      <item>PRIVREDNA BANKA ZAGREB - DIONIČKO DRUŠTVO, OIB 02535697732</item>
    </derivirana_varijabla>
  </DomainObject.Predmet.OstaliListFormatedOIB>
  <DomainObject.Predmet.OstaliListFormatedWithAdress>
    <izvorni_sadrzaj>
      <item>Iva Jurišić, Branovečka Cesta 126, 10000 Zagreb punomoćnica sudionika u postupku ENDLESS BEAUTY d.o.o.</item>
      <item>PRIVREDNA BANKA ZAGREB - DIONIČKO DRUŠTVO, Radnička cesta 50, 10000 Zagreb</item>
    </izvorni_sadrzaj>
    <derivirana_varijabla naziv="DomainObject.Predmet.OstaliListFormatedWithAdress_1">
      <item>Iva Jurišić, Branovečka Cesta 126, 10000 Zagreb punomoćnica sudionika u postupku ENDLESS BEAUTY d.o.o.</item>
      <item>PRIVREDNA BANKA ZAGREB - DIONIČKO DRUŠTVO, Radnička cesta 50, 10000 Zagreb</item>
    </derivirana_varijabla>
  </DomainObject.Predmet.OstaliListFormatedWithAdress>
  <DomainObject.Predmet.OstaliListFormatedWithAdressOIB>
    <izvorni_sadrzaj>
      <item>Iva Jurišić, OIB 59150775115, Branovečka Cesta 126, 10000 Zagreb punomoćnica sudionika u postupku ENDLESS BEAUTY d.o.o.</item>
      <item>PRIVREDNA BANKA ZAGREB - DIONIČKO DRUŠTVO, OIB 02535697732, Radnička cesta 50, 10000 Zagreb</item>
    </izvorni_sadrzaj>
    <derivirana_varijabla naziv="DomainObject.Predmet.OstaliListFormatedWithAdressOIB_1">
      <item>Iva Jurišić, OIB 59150775115, Branovečka Cesta 126, 10000 Zagreb punomoćnica sudionika u postupku ENDLESS BEAUTY d.o.o.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Iva Jurišić</item>
      <item>PRIVREDNA BANKA ZAGREB - DIONIČKO DRUŠTVO</item>
    </izvorni_sadrzaj>
    <derivirana_varijabla naziv="DomainObject.Predmet.OstaliListNazivFormated_1">
      <item>Iva Jurišić</item>
      <item>PRIVREDNA BANKA ZAGREB - DIONIČKO DRUŠTVO</item>
    </derivirana_varijabla>
  </DomainObject.Predmet.OstaliListNazivFormated>
  <DomainObject.Predmet.OstaliListNazivFormatedOIB>
    <izvorni_sadrzaj>
      <item>Iva Jurišić, OIB 59150775115</item>
      <item>PRIVREDNA BANKA ZAGREB - DIONIČKO DRUŠTVO, OIB 02535697732</item>
    </izvorni_sadrzaj>
    <derivirana_varijabla naziv="DomainObject.Predmet.OstaliListNazivFormatedOIB_1">
      <item>Iva Jurišić, OIB 59150775115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2019.</izvorni_sadrzaj>
    <derivirana_varijabla naziv="DomainObject.Datum_1">7.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ENDLESS BEAUTY d.o.o.</izvorni_sadrzaj>
    <derivirana_varijabla naziv="DomainObject.Predmet.ProtustrankaIDrugi_1">ENDLESS BEAUTY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ENDLESS BEAUTY d.o.o., OIB 65395519424, Moslavačka 10, 10360 Sesvete</izvorni_sadrzaj>
    <derivirana_varijabla naziv="DomainObject.Predmet.ProtustrankaIDrugiAdressOIB_1">ENDLESS BEAUTY d.o.o., OIB 65395519424, Moslavačka 10,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ENDLESS BEAUTY d.o.o.</item>
      <item>Iva Jurišić</item>
      <item>PRIVREDNA BANKA ZAGREB - DIONIČKO DRUŠTVO</item>
    </izvorni_sadrzaj>
    <derivirana_varijabla naziv="DomainObject.Predmet.SudioniciListNaziv_1">
      <item>FINA Regionalni centar Zagreb</item>
      <item>ENDLESS BEAUTY d.o.o.</item>
      <item>Iva Jurišić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ENDLESS BEAUTY d.o.o., OIB 65395519424, Moslavačka 10,10360 Sesvete</item>
      <item>Iva Jurišić, OIB 59150775115, Branovečka Cesta 126,10000 Zagreb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1,10000 Zagreb</item>
      <item>ENDLESS BEAUTY d.o.o., OIB 65395519424, Moslavačka 10,10360 Sesvete</item>
      <item>Iva Jurišić, OIB 59150775115, Branovečka Cesta 126,10000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65395519424</item>
      <item>, OIB 59150775115</item>
      <item>, OIB 02535697732</item>
    </izvorni_sadrzaj>
    <derivirana_varijabla naziv="DomainObject.Predmet.SudioniciListNazivOIB_1">
      <item>, OIB 85821130368</item>
      <item>, OIB 65395519424</item>
      <item>, OIB 59150775115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svibnja 2019.</izvorni_sadrzaj>
    <derivirana_varijabla naziv="DomainObject.PredzadnjaOdlukaIzPredmeta.DatumDonosenjaOdluke_1">10. svibnja 2019.</derivirana_varijabla>
  </DomainObject.PredzadnjaOdlukaIzPredmeta.DatumDonosenjaOdluke>
  <DomainObject.PredzadnjaOdlukaIzPredmeta.Oznaka>
    <izvorni_sadrzaj>St-2647/2018-4</izvorni_sadrzaj>
    <derivirana_varijabla naziv="DomainObject.PredzadnjaOdlukaIzPredmeta.Oznaka_1">St-2647/2018-4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811</properties:Words>
  <properties:Characters>4452</properties:Characters>
  <properties:Lines>99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2019-06-07T11:46:00Z</dcterms:created>
  <dc:creator>Sudsko vijeæe</dc:creator>
  <cp:lastModifiedBy>Katarina Babić</cp:lastModifiedBy>
  <cp:lastPrinted>2019-06-07T12:29:00Z</cp:lastPrinted>
  <dcterms:modified xmlns:xsi="http://www.w3.org/2001/XMLSchema-instance" xsi:type="dcterms:W3CDTF">2019-06-07T12:29:00Z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(2647-18 rješenje-TROŠAK.docx)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