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3383" w14:paraId="6e63383" w:rsidRDefault="00D07C21" w:rsidP="00D07C21" w:rsidR="00D07C21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673C3E">
        <w:rPr>
          <w:lang w:val="hr-HR"/>
        </w:rPr>
        <w:t>Poslovni broj</w:t>
      </w:r>
      <w:r>
        <w:rPr>
          <w:lang w:val="hr-HR"/>
        </w:rPr>
        <w:t>:</w:t>
      </w:r>
      <w:r w:rsidRPr="00673C3E">
        <w:rPr>
          <w:lang w:val="hr-HR"/>
        </w:rPr>
        <w:t xml:space="preserve"> 12. St-</w:t>
      </w:r>
      <w:r>
        <w:rPr>
          <w:lang w:val="hr-HR"/>
        </w:rPr>
        <w:t>696</w:t>
      </w:r>
      <w:r w:rsidRPr="00673C3E">
        <w:rPr>
          <w:lang w:val="hr-HR"/>
        </w:rPr>
        <w:t>/2018</w:t>
      </w:r>
      <w:r>
        <w:rPr>
          <w:lang w:val="hr-HR"/>
        </w:rPr>
        <w:t>-7</w:t>
      </w:r>
    </w:p>
    <w:p w:rsidRDefault="00D07C21" w:rsidP="00D07C21" w:rsidR="00D07C21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D07C21" w:rsidP="00D07C21" w:rsidR="00D07C21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D07C21" w:rsidP="00D07C21" w:rsidR="00D07C21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07C21" w:rsidP="00D07C21" w:rsidR="00D07C21" w:rsidRPr="00673C3E">
      <w:pPr>
        <w:rPr>
          <w:lang w:val="hr-HR"/>
        </w:rPr>
      </w:pPr>
    </w:p>
    <w:p w:rsidRDefault="00D07C21" w:rsidP="00D07C21" w:rsidR="00D07C21" w:rsidRPr="00673C3E">
      <w:pPr>
        <w:pStyle w:val="Naslov1"/>
        <w:rPr>
          <w:b w:val="false"/>
        </w:rPr>
      </w:pPr>
      <w:r w:rsidRPr="00673C3E">
        <w:rPr>
          <w:b w:val="false"/>
        </w:rPr>
        <w:t>U   I M E   R E P U B L I K E   H R V A T S K E</w:t>
      </w:r>
    </w:p>
    <w:p w:rsidRDefault="00D07C21" w:rsidP="00D07C21" w:rsidR="00D07C21" w:rsidRPr="00673C3E">
      <w:pPr>
        <w:rPr>
          <w:lang w:eastAsia="hr-HR" w:val="hr-HR"/>
        </w:rPr>
      </w:pPr>
    </w:p>
    <w:p w:rsidRDefault="00D07C21" w:rsidP="00D07C21" w:rsidR="00D07C21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D3433" w:rsidRPr="004D3433">
        <w:rPr>
          <w:lang w:val="hr-HR"/>
        </w:rPr>
        <w:t xml:space="preserve">BONA PACTA d.o.o. Split, Vukovarska 148, OIB: 94065159076, </w:t>
      </w:r>
      <w:r w:rsidR="00D07C21">
        <w:rPr>
          <w:lang w:val="hr-HR"/>
        </w:rPr>
        <w:t>15. studenog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383B92" w:rsidP="00634348" w:rsidR="00383B92" w:rsidRPr="008C1DFE">
      <w:pPr>
        <w:pStyle w:val="Tijeloteksta"/>
        <w:rPr>
          <w:sz w:val="20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D3433" w:rsidRPr="004D3433">
        <w:rPr>
          <w:lang w:val="hr-HR"/>
        </w:rPr>
        <w:t>BONA PACTA d.o.o. Split, Vukovarska 148, OIB: 94065159076, MBS: 060252981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D07C21">
        <w:rPr>
          <w:lang w:val="hr-HR"/>
        </w:rPr>
        <w:t xml:space="preserve">15. studenog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07C21">
        <w:rPr>
          <w:lang w:val="hr-HR"/>
        </w:rPr>
        <w:t>12,3</w:t>
      </w:r>
      <w:r w:rsidR="00E36F4C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B70476">
        <w:t xml:space="preserve">Mateo Puljić, </w:t>
      </w:r>
      <w:r w:rsidR="00B70476" w:rsidRPr="00FE6FCD">
        <w:t>magistar prava</w:t>
      </w:r>
      <w:r w:rsidR="00B70476">
        <w:t xml:space="preserve"> iz Splita, </w:t>
      </w:r>
      <w:r w:rsidR="00B70476" w:rsidRPr="00FE6FCD">
        <w:t>Vesanovićeva 13,</w:t>
      </w:r>
      <w:r w:rsidR="00B70476">
        <w:t xml:space="preserve"> OIB: </w:t>
      </w:r>
      <w:r w:rsidR="00B70476" w:rsidRPr="00FE6FCD">
        <w:t>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D3433" w:rsidRPr="004D3433">
        <w:rPr>
          <w:lang w:val="hr-HR"/>
        </w:rPr>
        <w:t>BONA PACTA d.o.o. Split, Vukovarska 148, OIB: 94065159076, MBS: 060252981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02C2C">
        <w:rPr>
          <w:lang w:val="hr-HR"/>
        </w:rPr>
        <w:t>10</w:t>
      </w:r>
      <w:r w:rsidR="00153494">
        <w:rPr>
          <w:lang w:val="hr-HR"/>
        </w:rPr>
        <w:t>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D3433" w:rsidRPr="004D3433">
        <w:rPr>
          <w:lang w:val="hr-HR"/>
        </w:rPr>
        <w:t>BONA PACTA d.o.o. Split</w:t>
      </w:r>
      <w:r w:rsidR="00AF4B8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C125BB">
        <w:rPr>
          <w:lang w:val="hr-HR"/>
        </w:rPr>
        <w:t>03.09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3424F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D3433">
        <w:rPr>
          <w:lang w:val="hr-HR"/>
        </w:rPr>
        <w:t>7.502,78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B70476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5947">
        <w:rPr>
          <w:lang w:val="hr-HR"/>
        </w:rPr>
        <w:t>1</w:t>
      </w:r>
      <w:r w:rsidR="00502C2C">
        <w:rPr>
          <w:lang w:val="hr-HR"/>
        </w:rPr>
        <w:t>7</w:t>
      </w:r>
      <w:r w:rsidR="004F5947">
        <w:rPr>
          <w:lang w:val="hr-HR"/>
        </w:rPr>
        <w:t>. rujna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B70476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B70476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B70476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B70476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B70476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B70476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07C21">
        <w:rPr>
          <w:lang w:val="hr-HR"/>
        </w:rPr>
        <w:t xml:space="preserve">15. studenog </w:t>
      </w:r>
      <w:r w:rsidR="00D07C21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525565" w:rsidP="00F53C8F" w:rsidR="00525565">
      <w:pPr>
        <w:ind w:left="4956"/>
        <w:jc w:val="center"/>
      </w:pPr>
      <w:r w:rsidRPr="00F049A9">
        <w:t>Sudac</w:t>
      </w:r>
    </w:p>
    <w:p w:rsidRDefault="00525565" w:rsidP="00F53C8F" w:rsidR="00525565" w:rsidRPr="00EF31D7">
      <w:pPr>
        <w:ind w:left="4956"/>
        <w:jc w:val="center"/>
        <w:rPr>
          <w:sz w:val="28"/>
          <w:szCs w:val="28"/>
        </w:rPr>
      </w:pPr>
    </w:p>
    <w:p w:rsidRDefault="00525565" w:rsidP="00F53C8F" w:rsidR="00525565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525565" w:rsidP="00F53C8F" w:rsidR="00525565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525565" w:rsidP="00F53C8F" w:rsidR="00525565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B235F9">
      <w:pPr>
        <w:ind w:firstLine="708" w:left="7080"/>
      </w:pPr>
    </w:p>
    <w:p w:rsidRDefault="00110325" w:rsidP="00641FD6" w:rsidR="00110325" w:rsidRPr="00D07C21">
      <w:pPr>
        <w:rPr>
          <w:sz w:val="16"/>
          <w:szCs w:val="16"/>
        </w:rPr>
      </w:pPr>
    </w:p>
    <w:p w:rsidRDefault="005745D6" w:rsidP="00641FD6" w:rsidR="005745D6" w:rsidRPr="005745D6"/>
    <w:p w:rsidRDefault="00D07C21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>Pouka o pravnom lijeku</w:t>
      </w:r>
      <w:r w:rsidR="005745D6" w:rsidRPr="00403F01">
        <w:rPr>
          <w:lang w:val="hr-HR"/>
        </w:rPr>
        <w:t xml:space="preserve">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25565" w:rsidP="00403F01" w:rsidR="00525565" w:rsidRPr="003734BE">
      <w:pPr>
        <w:jc w:val="both"/>
        <w:rPr>
          <w:lang w:val="hr-HR"/>
        </w:rPr>
      </w:pPr>
    </w:p>
    <w:sectPr w:rsidSect="007173B3" w:rsidR="00525565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25565" w:rsidRPr="00525565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D07C21" w:rsidRPr="00673C3E">
      <w:rPr>
        <w:lang w:val="hr-HR"/>
      </w:rPr>
      <w:t>Poslovni broj</w:t>
    </w:r>
    <w:r w:rsidR="00D07C21">
      <w:rPr>
        <w:lang w:val="hr-HR"/>
      </w:rPr>
      <w:t>:</w:t>
    </w:r>
    <w:r w:rsidR="00D07C21" w:rsidRPr="00673C3E">
      <w:rPr>
        <w:lang w:val="hr-HR"/>
      </w:rPr>
      <w:t xml:space="preserve"> 12. St-</w:t>
    </w:r>
    <w:r w:rsidR="00D07C21">
      <w:rPr>
        <w:lang w:val="hr-HR"/>
      </w:rPr>
      <w:t>696</w:t>
    </w:r>
    <w:r w:rsidR="00D07C21" w:rsidRPr="00673C3E">
      <w:rPr>
        <w:lang w:val="hr-HR"/>
      </w:rPr>
      <w:t>/2018</w:t>
    </w:r>
    <w:r w:rsidR="00D07C21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53494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2F6755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D3433"/>
    <w:rsid w:val="004E1F4C"/>
    <w:rsid w:val="004E3F82"/>
    <w:rsid w:val="004E5474"/>
    <w:rsid w:val="004F0253"/>
    <w:rsid w:val="004F5947"/>
    <w:rsid w:val="004F70CD"/>
    <w:rsid w:val="00502C2C"/>
    <w:rsid w:val="0050620E"/>
    <w:rsid w:val="005135F3"/>
    <w:rsid w:val="00520266"/>
    <w:rsid w:val="00520582"/>
    <w:rsid w:val="00525565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B7E41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A65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AF4B8C"/>
    <w:rsid w:val="00B02B3D"/>
    <w:rsid w:val="00B104F3"/>
    <w:rsid w:val="00B11BCA"/>
    <w:rsid w:val="00B20C23"/>
    <w:rsid w:val="00B3424F"/>
    <w:rsid w:val="00B347F0"/>
    <w:rsid w:val="00B37DA8"/>
    <w:rsid w:val="00B42D2F"/>
    <w:rsid w:val="00B46399"/>
    <w:rsid w:val="00B502D3"/>
    <w:rsid w:val="00B6615F"/>
    <w:rsid w:val="00B70476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07FF0"/>
    <w:rsid w:val="00C125BB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1FB9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07C21"/>
    <w:rsid w:val="00D124A8"/>
    <w:rsid w:val="00D12B91"/>
    <w:rsid w:val="00D130A8"/>
    <w:rsid w:val="00D131F7"/>
    <w:rsid w:val="00D17B9A"/>
    <w:rsid w:val="00D20B7D"/>
    <w:rsid w:val="00D230DD"/>
    <w:rsid w:val="00D40088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18A3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2A93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5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556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55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55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5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556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55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55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St-696/2018</izvorni_sadrzaj>
    <derivirana_varijabla naziv="DomainObject.Predmet.OznakaBroj_1">St-696/2018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 PACTA d.o.o. za građenje, trgovinu i usluge</izvorni_sadrzaj>
    <derivirana_varijabla naziv="DomainObject.Predmet.ProtustrankaFormated_1">  BONA PACTA d.o.o. za građenje, trgovinu i usluge</derivirana_varijabla>
  </DomainObject.Predmet.ProtustrankaFormated>
  <DomainObject.Predmet.ProtustrankaFormatedOIB>
    <izvorni_sadrzaj>  BONA PACTA d.o.o. za građenje, trgovinu i usluge, OIB 94065159076</izvorni_sadrzaj>
    <derivirana_varijabla naziv="DomainObject.Predmet.ProtustrankaFormatedOIB_1">  BONA PACTA d.o.o. za građenje, trgovinu i usluge, OIB 94065159076</derivirana_varijabla>
  </DomainObject.Predmet.ProtustrankaFormatedOIB>
  <DomainObject.Predmet.ProtustrankaFormatedWithAdress>
    <izvorni_sadrzaj> BONA PACTA d.o.o. za građenje, trgovinu i usluge, Vukovarska 148, 21000 Split</izvorni_sadrzaj>
    <derivirana_varijabla naziv="DomainObject.Predmet.ProtustrankaFormatedWithAdress_1"> BONA PACTA d.o.o. za građenje, trgovinu i usluge, Vukovarska 148, 21000 Split</derivirana_varijabla>
  </DomainObject.Predmet.ProtustrankaFormatedWithAdress>
  <DomainObject.Predmet.ProtustrankaFormatedWithAdressOIB>
    <izvorni_sadrzaj> BONA PACTA d.o.o. za građenje, trgovinu i usluge, OIB 94065159076, Vukovarska 148, 21000 Split</izvorni_sadrzaj>
    <derivirana_varijabla naziv="DomainObject.Predmet.ProtustrankaFormatedWithAdressOIB_1"> BONA PACTA d.o.o. za građenje, trgovinu i usluge, OIB 94065159076, Vukovarska 148, 21000 Split</derivirana_varijabla>
  </DomainObject.Predmet.ProtustrankaFormatedWithAdressOIB>
  <DomainObject.Predmet.ProtustrankaWithAdress>
    <izvorni_sadrzaj>BONA PACTA d.o.o. za građenje, trgovinu i usluge Vukovarska 148, 21000 Split</izvorni_sadrzaj>
    <derivirana_varijabla naziv="DomainObject.Predmet.ProtustrankaWithAdress_1">BONA PACTA d.o.o. za građenje, trgovinu i usluge Vukovarska 148, 21000 Split</derivirana_varijabla>
  </DomainObject.Predmet.ProtustrankaWithAdress>
  <DomainObject.Predmet.ProtustrankaWithAdressOIB>
    <izvorni_sadrzaj>BONA PACTA d.o.o. za građenje, trgovinu i usluge, OIB 94065159076, Vukovarska 148, 21000 Split</izvorni_sadrzaj>
    <derivirana_varijabla naziv="DomainObject.Predmet.ProtustrankaWithAdressOIB_1">BONA PACTA d.o.o. za građenje, trgovinu i usluge, OIB 94065159076, Vukovarska 148, 21000 Split</derivirana_varijabla>
  </DomainObject.Predmet.ProtustrankaWithAdressOIB>
  <DomainObject.Predmet.ProtustrankaNazivFormated>
    <izvorni_sadrzaj>BONA PACTA d.o.o. za građenje, trgovinu i usluge</izvorni_sadrzaj>
    <derivirana_varijabla naziv="DomainObject.Predmet.ProtustrankaNazivFormated_1">BONA PACTA d.o.o. za građenje, trgovinu i usluge</derivirana_varijabla>
  </DomainObject.Predmet.ProtustrankaNazivFormated>
  <DomainObject.Predmet.ProtustrankaNazivFormatedOIB>
    <izvorni_sadrzaj>BONA PACTA d.o.o. za građenje, trgovinu i usluge, OIB 94065159076</izvorni_sadrzaj>
    <derivirana_varijabla naziv="DomainObject.Predmet.ProtustrankaNazivFormatedOIB_1">BONA PACTA d.o.o. za građenje, trgovinu i usluge, OIB 94065159076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7502.78</izvorni_sadrzaj>
    <derivirana_varijabla naziv="DomainObject.Predmet.TrenutnaVrijednost_1">7502.78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BONA PACTA d.o.o. za građenje, trgovinu i usluge</item>
    </izvorni_sadrzaj>
    <derivirana_varijabla naziv="DomainObject.Predmet.ProtuStrankaListFormated_1">
      <item>BONA PACTA d.o.o. za građenje, trgovinu i usluge</item>
    </derivirana_varijabla>
  </DomainObject.Predmet.ProtuStrankaListFormated>
  <DomainObject.Predmet.ProtuStrankaListFormatedOIB>
    <izvorni_sadrzaj>
      <item>BONA PACTA d.o.o. za građenje, trgovinu i usluge, OIB 94065159076</item>
    </izvorni_sadrzaj>
    <derivirana_varijabla naziv="DomainObject.Predmet.ProtuStrankaListFormatedOIB_1">
      <item>BONA PACTA d.o.o. za građenje, trgovinu i usluge, OIB 94065159076</item>
    </derivirana_varijabla>
  </DomainObject.Predmet.ProtuStrankaListFormatedOIB>
  <DomainObject.Predmet.ProtuStrankaListFormatedWithAdress>
    <izvorni_sadrzaj>
      <item>BONA PACTA d.o.o. za građenje, trgovinu i usluge, Vukovarska 148, 21000 Split</item>
    </izvorni_sadrzaj>
    <derivirana_varijabla naziv="DomainObject.Predmet.ProtuStrankaListFormatedWithAdress_1">
      <item>BONA PACTA d.o.o. za građenje, trgovinu i usluge, Vukovarska 148, 21000 Split</item>
    </derivirana_varijabla>
  </DomainObject.Predmet.ProtuStrankaListFormatedWithAdress>
  <DomainObject.Predmet.ProtuStrankaListFormatedWithAdressOIB>
    <izvorni_sadrzaj>
      <item>BONA PACTA d.o.o. za građenje, trgovinu i usluge, OIB 94065159076, Vukovarska 148, 21000 Split</item>
    </izvorni_sadrzaj>
    <derivirana_varijabla naziv="DomainObject.Predmet.ProtuStrankaListFormatedWithAdressOIB_1">
      <item>BONA PACTA d.o.o. za građenje, trgovinu i usluge, OIB 94065159076, Vukovarska 148, 21000 Split</item>
    </derivirana_varijabla>
  </DomainObject.Predmet.ProtuStrankaListFormatedWithAdressOIB>
  <DomainObject.Predmet.ProtuStrankaListNazivFormated>
    <izvorni_sadrzaj>
      <item>BONA PACTA d.o.o. za građenje, trgovinu i usluge</item>
    </izvorni_sadrzaj>
    <derivirana_varijabla naziv="DomainObject.Predmet.ProtuStrankaListNazivFormated_1">
      <item>BONA PACTA d.o.o. za građenje, trgovinu i usluge</item>
    </derivirana_varijabla>
  </DomainObject.Predmet.ProtuStrankaListNazivFormated>
  <DomainObject.Predmet.ProtuStrankaListNazivFormatedOIB>
    <izvorni_sadrzaj>
      <item>BONA PACTA d.o.o. za građenje, trgovinu i usluge, OIB 94065159076</item>
    </izvorni_sadrzaj>
    <derivirana_varijabla naziv="DomainObject.Predmet.ProtuStrankaListNazivFormatedOIB_1">
      <item>BONA PACTA d.o.o. za građenje, trgovinu i usluge, OIB 94065159076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BONA PACTA d.o.o. za građenje, trgovinu i usluge</izvorni_sadrzaj>
    <derivirana_varijabla naziv="DomainObject.Predmet.ProtustrankaIDrugi_1">BONA PACTA d.o.o.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BONA PACTA d.o.o. za građenje, trgovinu i usluge, OIB 94065159076, Vukovarska 148, 21000 Split</izvorni_sadrzaj>
    <derivirana_varijabla naziv="DomainObject.Predmet.ProtustrankaIDrugiAdressOIB_1">BONA PACTA d.o.o. za građenje, trgovinu i usluge, OIB 94065159076,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 PACTA d.o.o. za građenje, trgovinu i usluge</item>
      <item>FINANCIJSKA AGENCIJA, RC SPLIT</item>
    </izvorni_sadrzaj>
    <derivirana_varijabla naziv="DomainObject.Predmet.SudioniciListNaziv_1">
      <item>BONA PACTA d.o.o. za građenje, trgovinu i usluge</item>
      <item>FINANCIJSKA AGENCIJA, RC SPLIT</item>
    </derivirana_varijabla>
  </DomainObject.Predmet.SudioniciListNaziv>
  <DomainObject.Predmet.SudioniciListAdressOIB>
    <izvorni_sadrzaj>
      <item>BONA PACTA d.o.o. za građenje, trgovinu i usluge, OIB 94065159076, Vukovarska 148,21000 Split</item>
      <item>FINANCIJSKA AGENCIJA, RC SPLIT, OIB 85821130368, Mažuranićevo šetalište 24 b,21000 Split</item>
    </izvorni_sadrzaj>
    <derivirana_varijabla naziv="DomainObject.Predmet.SudioniciListAdressOIB_1">
      <item>BONA PACTA d.o.o. za građenje, trgovinu i usluge, OIB 94065159076, Vukovarska 148,21000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94065159076</item>
      <item>, OIB 85821130368</item>
    </izvorni_sadrzaj>
    <derivirana_varijabla naziv="DomainObject.Predmet.SudioniciListNazivOIB_1">
      <item>, OIB 94065159076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6FCAC-A95D-417D-A4E5-765510245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3992</properties:Characters>
  <properties:Lines>96</properties:Lines>
  <properties:Paragraphs>28</properties:Paragraphs>
  <properties:TotalTime>499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2018-11-15T11:07:00Z</cp:lastPrinted>
  <dcterms:modified xmlns:xsi="http://www.w3.org/2001/XMLSchema-instance" xsi:type="dcterms:W3CDTF">2018-11-15T11:07:00Z</dcterms:modified>
  <cp:revision>406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