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c2de4" w14:paraId="55c2de4" w:rsidRDefault="009756E4" w:rsidP="0077445F" w:rsidR="009756E4" w:rsidRPr="004A0D6C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4A0D6C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7D28" w:rsidP="00357D28" w:rsidR="00357D28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REPUBLIKA HRVATSKA</w:t>
      </w:r>
    </w:p>
    <w:p w:rsidRDefault="00357D28" w:rsidP="00357D28" w:rsidR="00357D28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TRGOVAČKI SUD U ZAGREBU</w:t>
      </w:r>
    </w:p>
    <w:p w:rsidRDefault="00357D28" w:rsidP="00357D28" w:rsidR="00357D28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Zagreb, Amruševa 2/II</w:t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  <w:t>7 St-</w:t>
      </w:r>
      <w:r w:rsidR="004C2228">
        <w:rPr>
          <w:rFonts w:hAnsi="Times New Roman" w:ascii="Times New Roman"/>
          <w:sz w:val="24"/>
        </w:rPr>
        <w:t>5319/16</w:t>
      </w:r>
      <w:r w:rsidRPr="004A0D6C">
        <w:rPr>
          <w:rFonts w:hAnsi="Times New Roman" w:ascii="Times New Roman"/>
          <w:sz w:val="24"/>
        </w:rPr>
        <w:t xml:space="preserve"> </w:t>
      </w:r>
    </w:p>
    <w:p w:rsidRDefault="00357D28" w:rsidP="00357D28" w:rsidR="00357D28" w:rsidRPr="004A0D6C">
      <w:pPr>
        <w:rPr>
          <w:rFonts w:hAnsi="Times New Roman" w:ascii="Times New Roman"/>
          <w:sz w:val="24"/>
        </w:rPr>
      </w:pPr>
    </w:p>
    <w:p w:rsidRDefault="00DF0564" w:rsidP="00357D28" w:rsidR="00357D28" w:rsidRPr="004A0D6C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 I M E  R E P U B L I K E  H R V A T S K E</w:t>
      </w:r>
    </w:p>
    <w:p w:rsidRDefault="00357D28" w:rsidP="00357D28" w:rsidR="00357D28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 J E Š E N J E</w:t>
      </w:r>
    </w:p>
    <w:p w:rsidRDefault="00357D28" w:rsidP="00357D28" w:rsidR="00357D28" w:rsidRPr="004A0D6C">
      <w:pPr>
        <w:jc w:val="center"/>
        <w:rPr>
          <w:rFonts w:hAnsi="Times New Roman" w:ascii="Times New Roman"/>
          <w:sz w:val="24"/>
        </w:rPr>
      </w:pPr>
    </w:p>
    <w:p w:rsidRDefault="00357D28" w:rsidP="005D6487" w:rsidR="005D6487" w:rsidRPr="003C4FEF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492128" w:rsidRPr="003C4FEF">
        <w:rPr>
          <w:rFonts w:hAnsi="Times New Roman" w:ascii="Times New Roman"/>
          <w:sz w:val="24"/>
        </w:rPr>
        <w:t xml:space="preserve">Trgovački sud u Zagrebu po sucu pojedincu Vesni Malenica kao stečajnom </w:t>
      </w:r>
      <w:r w:rsidR="004C2228">
        <w:rPr>
          <w:rFonts w:hAnsi="Times New Roman" w:ascii="Times New Roman"/>
          <w:sz w:val="24"/>
        </w:rPr>
        <w:t xml:space="preserve">sucu po prijedlogu vjerovnika REPUBLIKA HRVATSKA, Ministarstvo financija, Porezna uprava, Područni ured Zagreb, </w:t>
      </w:r>
      <w:r w:rsidR="00E02B18">
        <w:rPr>
          <w:rFonts w:hAnsi="Times New Roman" w:ascii="Times New Roman"/>
          <w:sz w:val="24"/>
        </w:rPr>
        <w:t xml:space="preserve">OIB </w:t>
      </w:r>
      <w:r w:rsidR="00E02B18" w:rsidRPr="00E02B18">
        <w:rPr>
          <w:rFonts w:hAnsi="Times New Roman" w:ascii="Times New Roman"/>
          <w:sz w:val="24"/>
        </w:rPr>
        <w:t>18683136487</w:t>
      </w:r>
      <w:r w:rsidR="00E02B18">
        <w:rPr>
          <w:rFonts w:hAnsi="Times New Roman" w:ascii="Times New Roman"/>
          <w:sz w:val="24"/>
        </w:rPr>
        <w:t xml:space="preserve">, </w:t>
      </w:r>
      <w:r w:rsidR="004C2228">
        <w:rPr>
          <w:rFonts w:hAnsi="Times New Roman" w:ascii="Times New Roman"/>
          <w:sz w:val="24"/>
        </w:rPr>
        <w:t>zastupan po Županijsko državnom odvjetništvu u Zagrebu, Zagreb, Savska cesta 41,</w:t>
      </w:r>
      <w:r w:rsidR="00492128" w:rsidRPr="003C4FEF">
        <w:rPr>
          <w:rFonts w:hAnsi="Times New Roman" w:ascii="Times New Roman"/>
          <w:sz w:val="24"/>
        </w:rPr>
        <w:t xml:space="preserve"> za otvaranje stečajnog postupka nad dužnikom </w:t>
      </w:r>
      <w:r w:rsidR="004C2228">
        <w:rPr>
          <w:rFonts w:hAnsi="Times New Roman" w:ascii="Times New Roman"/>
          <w:sz w:val="24"/>
        </w:rPr>
        <w:t xml:space="preserve">IMPERIUM CONTINERE d. o. o., Zagreb, Sokolska 54, OIB </w:t>
      </w:r>
      <w:r w:rsidR="004C2228" w:rsidRPr="004C2228">
        <w:rPr>
          <w:rFonts w:hAnsi="Times New Roman" w:ascii="Times New Roman"/>
          <w:sz w:val="24"/>
        </w:rPr>
        <w:t>16628021554</w:t>
      </w:r>
      <w:r w:rsidR="004C2228">
        <w:rPr>
          <w:rFonts w:hAnsi="Times New Roman" w:ascii="Times New Roman"/>
          <w:sz w:val="24"/>
        </w:rPr>
        <w:t>,</w:t>
      </w:r>
      <w:r w:rsidR="004125EC">
        <w:rPr>
          <w:rFonts w:hAnsi="Times New Roman" w:ascii="Times New Roman"/>
          <w:sz w:val="24"/>
        </w:rPr>
        <w:t xml:space="preserve"> 22</w:t>
      </w:r>
      <w:r w:rsidR="005D6487">
        <w:rPr>
          <w:rFonts w:hAnsi="Times New Roman" w:ascii="Times New Roman"/>
          <w:sz w:val="24"/>
        </w:rPr>
        <w:t>. rujan 2016.</w:t>
      </w:r>
    </w:p>
    <w:p w:rsidRDefault="00357D28" w:rsidP="00357D28" w:rsidR="00357D28" w:rsidRPr="004A0D6C">
      <w:pPr>
        <w:jc w:val="both"/>
        <w:rPr>
          <w:rFonts w:hAnsi="Times New Roman" w:ascii="Times New Roman"/>
          <w:sz w:val="24"/>
        </w:rPr>
      </w:pPr>
    </w:p>
    <w:p w:rsidRDefault="00357D28" w:rsidP="00357D28" w:rsidR="00357D28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 i j e š i o  j e</w:t>
      </w:r>
    </w:p>
    <w:p w:rsidRDefault="00357D28" w:rsidP="00357D28" w:rsidR="00357D28" w:rsidRPr="004A0D6C">
      <w:pPr>
        <w:jc w:val="center"/>
        <w:rPr>
          <w:rFonts w:hAnsi="Times New Roman" w:ascii="Times New Roman"/>
          <w:sz w:val="24"/>
        </w:rPr>
      </w:pPr>
    </w:p>
    <w:p w:rsidRDefault="00357D28" w:rsidP="00DF0564" w:rsidR="004A0D6C">
      <w:pPr>
        <w:ind w:right="-2"/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B8115B">
        <w:rPr>
          <w:rFonts w:hAnsi="Times New Roman" w:ascii="Times New Roman"/>
          <w:sz w:val="24"/>
        </w:rPr>
        <w:t>Odbacuje se prijedlog</w:t>
      </w:r>
      <w:r w:rsidR="00B8115B" w:rsidRPr="0000463C">
        <w:rPr>
          <w:rFonts w:hAnsi="Times New Roman" w:ascii="Times New Roman"/>
          <w:sz w:val="24"/>
        </w:rPr>
        <w:t xml:space="preserve"> predlagatelja </w:t>
      </w:r>
      <w:r w:rsidR="004C2228">
        <w:rPr>
          <w:rFonts w:hAnsi="Times New Roman" w:ascii="Times New Roman"/>
          <w:sz w:val="24"/>
        </w:rPr>
        <w:t>REPUBLIKA HRVATSKA, Ministarstvo financija, Porezna uprava, Područni ured Zagreb,</w:t>
      </w:r>
      <w:r w:rsidR="00262E4C" w:rsidRPr="003C4FEF">
        <w:rPr>
          <w:rFonts w:hAnsi="Times New Roman" w:ascii="Times New Roman"/>
          <w:sz w:val="24"/>
        </w:rPr>
        <w:t xml:space="preserve"> </w:t>
      </w:r>
      <w:r w:rsidR="00E02B18">
        <w:rPr>
          <w:rFonts w:hAnsi="Times New Roman" w:ascii="Times New Roman"/>
          <w:sz w:val="24"/>
        </w:rPr>
        <w:t xml:space="preserve">OIB </w:t>
      </w:r>
      <w:r w:rsidR="00E02B18" w:rsidRPr="00E02B18">
        <w:rPr>
          <w:rFonts w:hAnsi="Times New Roman" w:ascii="Times New Roman"/>
          <w:sz w:val="24"/>
        </w:rPr>
        <w:t>18683136487</w:t>
      </w:r>
      <w:r w:rsidR="00E02B18">
        <w:rPr>
          <w:rFonts w:hAnsi="Times New Roman" w:ascii="Times New Roman"/>
          <w:sz w:val="24"/>
        </w:rPr>
        <w:t xml:space="preserve">, </w:t>
      </w:r>
      <w:r w:rsidR="00262E4C" w:rsidRPr="003C4FEF">
        <w:rPr>
          <w:rFonts w:hAnsi="Times New Roman" w:ascii="Times New Roman"/>
          <w:sz w:val="24"/>
        </w:rPr>
        <w:t xml:space="preserve">za otvaranje stečajnog postupka nad dužnikom </w:t>
      </w:r>
      <w:r w:rsidR="004C2228">
        <w:rPr>
          <w:rFonts w:hAnsi="Times New Roman" w:ascii="Times New Roman"/>
          <w:sz w:val="24"/>
        </w:rPr>
        <w:t xml:space="preserve">IMPERIUM CONTINERE d. o. o., Zagreb, Sokolska 54, OIB </w:t>
      </w:r>
      <w:r w:rsidR="004C2228" w:rsidRPr="004C2228">
        <w:rPr>
          <w:rFonts w:hAnsi="Times New Roman" w:ascii="Times New Roman"/>
          <w:sz w:val="24"/>
        </w:rPr>
        <w:t>16628021554</w:t>
      </w:r>
      <w:r w:rsidR="00B8115B">
        <w:rPr>
          <w:rFonts w:hAnsi="Times New Roman" w:ascii="Times New Roman"/>
          <w:sz w:val="24"/>
        </w:rPr>
        <w:t xml:space="preserve">, od </w:t>
      </w:r>
      <w:r w:rsidR="004C2228">
        <w:rPr>
          <w:rFonts w:hAnsi="Times New Roman" w:ascii="Times New Roman"/>
          <w:sz w:val="24"/>
        </w:rPr>
        <w:t>3. svibnja</w:t>
      </w:r>
      <w:r w:rsidR="00262E4C">
        <w:rPr>
          <w:rFonts w:hAnsi="Times New Roman" w:ascii="Times New Roman"/>
          <w:sz w:val="24"/>
        </w:rPr>
        <w:t xml:space="preserve"> 2016.</w:t>
      </w:r>
    </w:p>
    <w:p w:rsidRDefault="00B8115B" w:rsidP="005D6487" w:rsidR="004029D1" w:rsidRPr="005D6487">
      <w:pPr>
        <w:ind w:right="-2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</w:rPr>
        <w:tab/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</w:p>
    <w:p w:rsidRDefault="0077445F" w:rsidP="005D6487" w:rsidR="00B8115B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4C2228">
        <w:rPr>
          <w:rFonts w:hAnsi="Times New Roman" w:ascii="Times New Roman"/>
          <w:sz w:val="24"/>
        </w:rPr>
        <w:t>Podneskom od 3. svibnja 2016.</w:t>
      </w:r>
      <w:r w:rsidR="005D6487">
        <w:rPr>
          <w:rFonts w:hAnsi="Times New Roman" w:ascii="Times New Roman"/>
          <w:sz w:val="24"/>
        </w:rPr>
        <w:t xml:space="preserve"> predlagatelj</w:t>
      </w:r>
      <w:r w:rsidR="00587951" w:rsidRPr="004A0D6C">
        <w:rPr>
          <w:rFonts w:hAnsi="Times New Roman" w:ascii="Times New Roman"/>
          <w:sz w:val="24"/>
        </w:rPr>
        <w:t xml:space="preserve"> </w:t>
      </w:r>
      <w:r w:rsidR="004C2228">
        <w:rPr>
          <w:rFonts w:hAnsi="Times New Roman" w:ascii="Times New Roman"/>
          <w:sz w:val="24"/>
        </w:rPr>
        <w:t>REPUBLIKA HRVATSKA, Ministarstvo financija, Porezna uprava, Područni ured Zagreb,</w:t>
      </w:r>
      <w:r w:rsidR="00E02B18">
        <w:rPr>
          <w:rFonts w:hAnsi="Times New Roman" w:ascii="Times New Roman"/>
          <w:sz w:val="24"/>
        </w:rPr>
        <w:t xml:space="preserve"> OIB </w:t>
      </w:r>
      <w:r w:rsidR="00E02B18" w:rsidRPr="00E02B18">
        <w:rPr>
          <w:rFonts w:hAnsi="Times New Roman" w:ascii="Times New Roman"/>
          <w:sz w:val="24"/>
        </w:rPr>
        <w:t>18683136487</w:t>
      </w:r>
      <w:r w:rsidR="00E02B18">
        <w:rPr>
          <w:rFonts w:hAnsi="Times New Roman" w:ascii="Times New Roman"/>
          <w:sz w:val="24"/>
        </w:rPr>
        <w:t>,</w:t>
      </w:r>
      <w:r w:rsidR="004C2228">
        <w:rPr>
          <w:rFonts w:hAnsi="Times New Roman" w:ascii="Times New Roman"/>
          <w:sz w:val="24"/>
        </w:rPr>
        <w:t xml:space="preserve"> zastupan po Županijsko državnom odvjetništvu u Zagrebu, podnio</w:t>
      </w:r>
      <w:r w:rsidR="00587951" w:rsidRPr="004A0D6C">
        <w:rPr>
          <w:rFonts w:hAnsi="Times New Roman" w:ascii="Times New Roman"/>
          <w:sz w:val="24"/>
        </w:rPr>
        <w:t xml:space="preserve"> je</w:t>
      </w:r>
      <w:r w:rsidR="005D6487">
        <w:rPr>
          <w:rFonts w:hAnsi="Times New Roman" w:ascii="Times New Roman"/>
          <w:sz w:val="24"/>
        </w:rPr>
        <w:t xml:space="preserve"> ovom sudu </w:t>
      </w:r>
      <w:r w:rsidR="00587951" w:rsidRPr="004A0D6C">
        <w:rPr>
          <w:rFonts w:hAnsi="Times New Roman" w:ascii="Times New Roman"/>
          <w:sz w:val="24"/>
        </w:rPr>
        <w:t xml:space="preserve"> </w:t>
      </w:r>
      <w:r w:rsidR="005D6487">
        <w:rPr>
          <w:rFonts w:hAnsi="Times New Roman" w:ascii="Times New Roman"/>
          <w:sz w:val="24"/>
        </w:rPr>
        <w:t>prijedlog za otvaranje</w:t>
      </w:r>
      <w:r w:rsidR="00587951" w:rsidRPr="004A0D6C">
        <w:rPr>
          <w:rFonts w:hAnsi="Times New Roman" w:ascii="Times New Roman"/>
          <w:sz w:val="24"/>
        </w:rPr>
        <w:t xml:space="preserve"> stečajnog postupka nad g</w:t>
      </w:r>
      <w:r w:rsidR="004125EC">
        <w:rPr>
          <w:rFonts w:hAnsi="Times New Roman" w:ascii="Times New Roman"/>
          <w:sz w:val="24"/>
        </w:rPr>
        <w:t xml:space="preserve">ore navedenom pravnom osobom, navodeći da </w:t>
      </w:r>
      <w:r w:rsidR="004C2228">
        <w:rPr>
          <w:rFonts w:hAnsi="Times New Roman" w:ascii="Times New Roman"/>
          <w:sz w:val="24"/>
        </w:rPr>
        <w:t>vjerovnik ima tražbinu prema dužniku u iznosu od 156.477,17 kn, koja se temelji na knjigovodstvenom stanju duga na dan 27. travanj 2016.</w:t>
      </w:r>
    </w:p>
    <w:p w:rsidRDefault="00262E4C" w:rsidP="004C2228" w:rsidR="004C2C7C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Podneskom od </w:t>
      </w:r>
      <w:r w:rsidR="004C2228">
        <w:rPr>
          <w:rFonts w:hAnsi="Times New Roman" w:ascii="Times New Roman"/>
          <w:sz w:val="24"/>
        </w:rPr>
        <w:t>13. rujna</w:t>
      </w:r>
      <w:r>
        <w:rPr>
          <w:rFonts w:hAnsi="Times New Roman" w:ascii="Times New Roman"/>
          <w:sz w:val="24"/>
        </w:rPr>
        <w:t xml:space="preserve"> 2016. dužnik </w:t>
      </w:r>
      <w:r w:rsidR="004C2228">
        <w:rPr>
          <w:rFonts w:hAnsi="Times New Roman" w:ascii="Times New Roman"/>
          <w:sz w:val="24"/>
        </w:rPr>
        <w:t>obavještava sud da je društvo izmirilo svoje obveze prema vjerovnicima te da je s vjerovnikom ovdje predlagateljem sklopljen Upravni ugovor o namirenju poreznog duga, 13. lipnja 2016., kojim se dužnik obvezuje namiriti potraživanje u iznosu od 111.324,37 kn.</w:t>
      </w:r>
    </w:p>
    <w:p w:rsidRDefault="004C2228" w:rsidP="004C2228" w:rsidR="004C2228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 prilog svojih navoda dužnik je dostavio presliku navedenog Ugovora kao i Potvrdu o blokadi računa na dan 13. rujan 2016. iz koje proizlazi da dužnik nema nepodmirene obveze na dan izdavanja Potvrde.</w:t>
      </w:r>
    </w:p>
    <w:p w:rsidRDefault="004C2C7C" w:rsidP="004C2C7C" w:rsidR="00993957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Slijedom navedenog, odlučujući o prijedlogu predlagatelja, valjalo je prijedlog odbaciti temeljem odredbe čl. 115 </w:t>
      </w:r>
      <w:r w:rsidR="00224BE3">
        <w:rPr>
          <w:rFonts w:hAnsi="Times New Roman" w:ascii="Times New Roman"/>
          <w:sz w:val="24"/>
        </w:rPr>
        <w:t xml:space="preserve">st. 2 </w:t>
      </w:r>
      <w:r>
        <w:rPr>
          <w:rFonts w:hAnsi="Times New Roman" w:ascii="Times New Roman"/>
          <w:sz w:val="24"/>
        </w:rPr>
        <w:t>Stečajnog zakona.</w:t>
      </w:r>
    </w:p>
    <w:p w:rsidRDefault="0077445F" w:rsidP="00C85403" w:rsidR="0077445F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Zagreb, </w:t>
      </w:r>
      <w:r w:rsidR="004125EC">
        <w:rPr>
          <w:rFonts w:hAnsi="Times New Roman" w:ascii="Times New Roman"/>
          <w:sz w:val="24"/>
        </w:rPr>
        <w:t>22. rujan</w:t>
      </w:r>
      <w:r w:rsidR="00B8115B">
        <w:rPr>
          <w:rFonts w:hAnsi="Times New Roman" w:ascii="Times New Roman"/>
          <w:sz w:val="24"/>
        </w:rPr>
        <w:t xml:space="preserve"> 2016</w:t>
      </w:r>
      <w:r w:rsidR="005D04AC" w:rsidRPr="004A0D6C">
        <w:rPr>
          <w:rFonts w:hAnsi="Times New Roman" w:ascii="Times New Roman"/>
          <w:sz w:val="24"/>
        </w:rPr>
        <w:t>.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C85403">
        <w:rPr>
          <w:rFonts w:hAnsi="Times New Roman" w:ascii="Times New Roman"/>
          <w:sz w:val="24"/>
          <w:lang w:val="pl-PL"/>
        </w:rPr>
        <w:t xml:space="preserve">v. r. </w:t>
      </w:r>
    </w:p>
    <w:p w:rsidRDefault="0077445F" w:rsidP="0077445F" w:rsidR="0077445F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C85403" w:rsidP="00C85403" w:rsidR="00C85403">
      <w:pPr>
        <w:ind w:firstLine="708" w:left="4956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C85403" w:rsidP="00995CE9" w:rsidR="00C85403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4A0D6C">
      <w:pPr>
        <w:rPr>
          <w:rFonts w:hAnsi="Times New Roman" w:ascii="Times New Roman"/>
          <w:sz w:val="24"/>
        </w:rPr>
      </w:pPr>
    </w:p>
    <w:p w:rsidRDefault="00BC5661" w:rsidR="00BC5661" w:rsidRPr="004A0D6C">
      <w:pPr>
        <w:rPr>
          <w:rFonts w:hAnsi="Times New Roman" w:ascii="Times New Roman"/>
          <w:sz w:val="24"/>
        </w:rPr>
      </w:pPr>
    </w:p>
    <w:sectPr w:rsidSect="009756E4" w:rsidR="00BC5661" w:rsidRPr="004A0D6C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54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4C2228">
      <w:t>5319/16</w:t>
    </w:r>
    <w:r w:rsidR="005D04AC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4065"/>
    <w:rsid w:val="0004696A"/>
    <w:rsid w:val="000577CF"/>
    <w:rsid w:val="0010590D"/>
    <w:rsid w:val="00124FFE"/>
    <w:rsid w:val="0013572B"/>
    <w:rsid w:val="0016426C"/>
    <w:rsid w:val="001D0D79"/>
    <w:rsid w:val="00215775"/>
    <w:rsid w:val="00224BE3"/>
    <w:rsid w:val="00262E4C"/>
    <w:rsid w:val="002B099D"/>
    <w:rsid w:val="002C291E"/>
    <w:rsid w:val="002F1445"/>
    <w:rsid w:val="00357D28"/>
    <w:rsid w:val="00382E26"/>
    <w:rsid w:val="003D5775"/>
    <w:rsid w:val="003D5BF1"/>
    <w:rsid w:val="00400EEF"/>
    <w:rsid w:val="004029D1"/>
    <w:rsid w:val="004125EC"/>
    <w:rsid w:val="00427DCD"/>
    <w:rsid w:val="00430183"/>
    <w:rsid w:val="00457BC2"/>
    <w:rsid w:val="00492128"/>
    <w:rsid w:val="004A0D6C"/>
    <w:rsid w:val="004B110C"/>
    <w:rsid w:val="004B56C2"/>
    <w:rsid w:val="004C2228"/>
    <w:rsid w:val="004C2C7C"/>
    <w:rsid w:val="0051634A"/>
    <w:rsid w:val="00543ED3"/>
    <w:rsid w:val="00587951"/>
    <w:rsid w:val="005B3661"/>
    <w:rsid w:val="005D02B1"/>
    <w:rsid w:val="005D04AC"/>
    <w:rsid w:val="005D6487"/>
    <w:rsid w:val="0062647D"/>
    <w:rsid w:val="006341D0"/>
    <w:rsid w:val="006949AE"/>
    <w:rsid w:val="00725920"/>
    <w:rsid w:val="00730864"/>
    <w:rsid w:val="0074304A"/>
    <w:rsid w:val="00753348"/>
    <w:rsid w:val="0077445F"/>
    <w:rsid w:val="0078238A"/>
    <w:rsid w:val="007F3175"/>
    <w:rsid w:val="00825FCF"/>
    <w:rsid w:val="00834DC2"/>
    <w:rsid w:val="008539D3"/>
    <w:rsid w:val="008C6827"/>
    <w:rsid w:val="008D14CD"/>
    <w:rsid w:val="00966A94"/>
    <w:rsid w:val="009756E4"/>
    <w:rsid w:val="00993957"/>
    <w:rsid w:val="009B39E9"/>
    <w:rsid w:val="009C0B48"/>
    <w:rsid w:val="00A362B3"/>
    <w:rsid w:val="00AC3274"/>
    <w:rsid w:val="00AE6C23"/>
    <w:rsid w:val="00AF1E61"/>
    <w:rsid w:val="00B13DC4"/>
    <w:rsid w:val="00B26523"/>
    <w:rsid w:val="00B8115B"/>
    <w:rsid w:val="00BB51D7"/>
    <w:rsid w:val="00BC5661"/>
    <w:rsid w:val="00C01819"/>
    <w:rsid w:val="00C37003"/>
    <w:rsid w:val="00C85403"/>
    <w:rsid w:val="00C94946"/>
    <w:rsid w:val="00CB68E8"/>
    <w:rsid w:val="00D037C6"/>
    <w:rsid w:val="00D70B59"/>
    <w:rsid w:val="00DB3CA9"/>
    <w:rsid w:val="00DF0564"/>
    <w:rsid w:val="00DF07E5"/>
    <w:rsid w:val="00E02B18"/>
    <w:rsid w:val="00EB5A5F"/>
    <w:rsid w:val="00EB5F53"/>
    <w:rsid w:val="00EF5181"/>
    <w:rsid w:val="00F01F9F"/>
    <w:rsid w:val="00F04457"/>
    <w:rsid w:val="00F47A0C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54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540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5403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540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540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54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540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5403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540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540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St-5319/2016-55</izvorni_sadrzaj>
    <derivirana_varijabla naziv="DomainObject.Oznaka_1">St-5319/2016-55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5319</izvorni_sadrzaj>
    <derivirana_varijabla naziv="DomainObject.Predmet.Broj_1">5319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2016.</izvorni_sadrzaj>
    <derivirana_varijabla naziv="DomainObject.Predmet.DatumOsnivanja_1">29.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St-5319/2016</izvorni_sadrzaj>
    <derivirana_varijabla naziv="DomainObject.Predmet.OznakaBroj_1">St-5319/2016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IMPERIUM CONTINERE d.o.o.</izvorni_sadrzaj>
    <derivirana_varijabla naziv="DomainObject.Predmet.ProtustrankaFormated_1">  IMPERIUM CONTINERE d.o.o.</derivirana_varijabla>
  </DomainObject.Predmet.ProtustrankaFormated>
  <DomainObject.Predmet.ProtustrankaFormatedOIB>
    <izvorni_sadrzaj>  IMPERIUM CONTINERE d.o.o., OIB 16628021554</izvorni_sadrzaj>
    <derivirana_varijabla naziv="DomainObject.Predmet.ProtustrankaFormatedOIB_1">  IMPERIUM CONTINERE d.o.o., OIB 16628021554</derivirana_varijabla>
  </DomainObject.Predmet.ProtustrankaFormatedOIB>
  <DomainObject.Predmet.ProtustrankaFormatedWithAdress>
    <izvorni_sadrzaj> IMPERIUM CONTINERE d.o.o., Sokolska 54, 10000 Zagreb</izvorni_sadrzaj>
    <derivirana_varijabla naziv="DomainObject.Predmet.ProtustrankaFormatedWithAdress_1"> IMPERIUM CONTINERE d.o.o., Sokolska 54, 10000 Zagreb</derivirana_varijabla>
  </DomainObject.Predmet.ProtustrankaFormatedWithAdress>
  <DomainObject.Predmet.ProtustrankaFormatedWithAdressOIB>
    <izvorni_sadrzaj> IMPERIUM CONTINERE d.o.o., OIB 16628021554, Sokolska 54, 10000 Zagreb</izvorni_sadrzaj>
    <derivirana_varijabla naziv="DomainObject.Predmet.ProtustrankaFormatedWithAdressOIB_1"> IMPERIUM CONTINERE d.o.o., OIB 16628021554, Sokolska 54, 10000 Zagreb</derivirana_varijabla>
  </DomainObject.Predmet.ProtustrankaFormatedWithAdressOIB>
  <DomainObject.Predmet.ProtustrankaWithAdress>
    <izvorni_sadrzaj>IMPERIUM CONTINERE d.o.o. Sokolska 54, 10000 Zagreb</izvorni_sadrzaj>
    <derivirana_varijabla naziv="DomainObject.Predmet.ProtustrankaWithAdress_1">IMPERIUM CONTINERE d.o.o. Sokolska 54, 10000 Zagreb</derivirana_varijabla>
  </DomainObject.Predmet.ProtustrankaWithAdress>
  <DomainObject.Predmet.ProtustrankaWithAdressOIB>
    <izvorni_sadrzaj>IMPERIUM CONTINERE d.o.o., OIB 16628021554, Sokolska 54, 10000 Zagreb</izvorni_sadrzaj>
    <derivirana_varijabla naziv="DomainObject.Predmet.ProtustrankaWithAdressOIB_1">IMPERIUM CONTINERE d.o.o., OIB 16628021554, Sokolska 54, 10000 Zagreb</derivirana_varijabla>
  </DomainObject.Predmet.ProtustrankaWithAdressOIB>
  <DomainObject.Predmet.ProtustrankaNazivFormated>
    <izvorni_sadrzaj>IMPERIUM CONTINERE d.o.o.</izvorni_sadrzaj>
    <derivirana_varijabla naziv="DomainObject.Predmet.ProtustrankaNazivFormated_1">IMPERIUM CONTINERE d.o.o.</derivirana_varijabla>
  </DomainObject.Predmet.ProtustrankaNazivFormated>
  <DomainObject.Predmet.ProtustrankaNazivFormatedOIB>
    <izvorni_sadrzaj>IMPERIUM CONTINERE d.o.o., OIB 16628021554</izvorni_sadrzaj>
    <derivirana_varijabla naziv="DomainObject.Predmet.ProtustrankaNazivFormatedOIB_1">IMPERIUM CONTINERE d.o.o., OIB 16628021554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</izvorni_sadrzaj>
    <derivirana_varijabla naziv="DomainObject.Predmet.StrankaFormated_1">  FINA Regionalni centar Zagreb; REPUBLIKA HRVATSKA, Ministarstvo financija, Porezna uprava</derivirana_varijabla>
  </DomainObject.Predmet.StrankaFormated>
  <DomainObject.Predmet.StrankaFormatedOIB>
    <izvorni_sadrzaj>  FINA Regionalni centar Zagreb, OIB 85821130368; REPUBLIKA HRVATSKA, Ministarstvo financija, Porezna uprava, OIB 18683136487</izvorni_sadrzaj>
    <derivirana_varijabla naziv="DomainObject.Predmet.StrankaFormatedOIB_1">  FINA Regionalni centar Zagreb, OIB 85821130368; REPUBLIKA HRVATSKA, Ministarstvo financija, Porezna uprava, OIB 18683136487</derivirana_varijabla>
  </DomainObject.Predmet.StrankaFormatedOIB>
  <DomainObject.Predmet.StrankaFormatedWithAdress>
    <izvorni_sadrzaj> FINA Regionalni centar Zagreb, Trg svibanjskih žrtava 1995. 1, 10000 Zagreb; REPUBLIKA HRVATSKA, Ministarstvo financija, Porezna uprava, nema, 10000 Zagreb</izvorni_sadrzaj>
    <derivirana_varijabla naziv="DomainObject.Predmet.StrankaFormatedWithAdress_1"> FINA Regionalni centar Zagreb, Trg svibanjskih žrtava 1995. 1, 10000 Zagreb; REPUBLIKA HRVATSKA, Ministarstvo financija, Porezna uprava, nema, 10000 Zagreb</derivirana_varijabla>
  </DomainObject.Predmet.StrankaFormatedWithAdress>
  <DomainObject.Predmet.StrankaFormatedWithAdressOIB>
    <izvorni_sadrzaj> FINA Regionalni centar Zagreb, OIB 85821130368, Trg svibanjskih žrtava 1995. 1, 10000 Zagreb; REPUBLIKA HRVATSKA, Ministarstvo financija, Porezna uprava, OIB 18683136487, nema, 10000 Zagreb</izvorni_sadrzaj>
    <derivirana_varijabla naziv="DomainObject.Predmet.StrankaFormatedWithAdressOIB_1"> FINA Regionalni centar Zagreb, OIB 85821130368, Trg svibanjskih žrtava 1995. 1, 10000 Zagreb; REPUBLIKA HRVATSKA, Ministarstvo financija, Porezna uprava, OIB 18683136487, nema, 10000 Zagreb</derivirana_varijabla>
  </DomainObject.Predmet.StrankaFormatedWithAdressOIB>
  <DomainObject.Predmet.StrankaWithAdress>
    <izvorni_sadrzaj>FINA Regionalni centar Zagreb Trg svibanjskih žrtava 1995. 1,10000 Zagreb,REPUBLIKA HRVATSKA, Ministarstvo financija, Porezna uprava nema,10000 Zagreb</izvorni_sadrzaj>
    <derivirana_varijabla naziv="DomainObject.Predmet.StrankaWithAdress_1">FINA Regionalni centar Zagreb Trg svibanjskih žrtava 1995. 1,10000 Zagreb,REPUBLIKA HRVATSKA, Ministarstvo financija, Porezna uprava nema,10000 Zagreb</derivirana_varijabla>
  </DomainObject.Predmet.StrankaWithAdress>
  <DomainObject.Predmet.StrankaWithAdressOIB>
    <izvorni_sadrzaj>FINA Regionalni centar Zagreb, OIB 85821130368, Trg svibanjskih žrtava 1995. 1,10000 Zagreb,REPUBLIKA HRVATSKA, Ministarstvo financija, Porezna uprava, OIB 18683136487, nema,10000 Zagreb</izvorni_sadrzaj>
    <derivirana_varijabla naziv="DomainObject.Predmet.StrankaWithAdressOIB_1">FINA Regionalni centar Zagreb, OIB 85821130368, Trg svibanjskih žrtava 1995. 1,10000 Zagreb,REPUBLIKA HRVATSKA, Ministarstvo financija, Porezna uprava, OIB 18683136487, nema,10000 Zagreb</derivirana_varijabla>
  </DomainObject.Predmet.StrankaWithAdressOIB>
  <DomainObject.Predmet.StrankaNazivFormated>
    <izvorni_sadrzaj>FINA Regionalni centar Zagreb,REPUBLIKA HRVATSKA, Ministarstvo financija, Porezna uprava</izvorni_sadrzaj>
    <derivirana_varijabla naziv="DomainObject.Predmet.StrankaNazivFormated_1">FINA Regionalni centar Zagreb,REPUBLIKA HRVATSKA, Ministarstvo financija, Porezna uprava</derivirana_varijabla>
  </DomainObject.Predmet.StrankaNazivFormated>
  <DomainObject.Predmet.StrankaNazivFormatedOIB>
    <izvorni_sadrzaj>FINA Regionalni centar Zagreb, OIB 85821130368,REPUBLIKA HRVATSKA, Ministarstvo financija, Porezna uprava, OIB 18683136487</izvorni_sadrzaj>
    <derivirana_varijabla naziv="DomainObject.Predmet.StrankaNazivFormatedOIB_1">FINA Regionalni centar Zagreb, OIB 85821130368,REPUBLIKA HRVATSKA,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REPUBLIKA HRVATSKA, Ministarstvo financija, Porezna uprava</item>
    </izvorni_sadrzaj>
    <derivirana_varijabla naziv="DomainObject.Predmet.StrankaListFormated_1">
      <item>FINA Regionalni centar Zagreb</item>
      <item>REPUBLIKA HRVATSKA, Ministarstvo financija, Porezna uprava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OIB 18683136487</item>
    </izvorni_sadrzaj>
    <derivirana_varijabla naziv="DomainObject.Predmet.StrankaListFormatedOIB_1">
      <item>FINA Regionalni centar Zagreb, OIB 85821130368</item>
      <item>REPUBLIKA HRVATSKA, Ministarstvo financija, Porezna uprava,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HRVATSKA, Ministarstvo financija, Porezna uprava, nema, 10000 Zagreb</item>
    </izvorni_sadrzaj>
    <derivirana_varijabla naziv="DomainObject.Predmet.StrankaListFormatedWithAdress_1">
      <item>FINA Regionalni centar Zagreb, Trg svibanjskih žrtava 1995. 1, 10000 Zagreb</item>
      <item>REPUBLIKA HRVATSKA, Ministarstvo financija, Porezna uprava, nema,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HRVATSKA, Ministarstvo financija, Porezna uprava, OIB 18683136487, nema, 10000 Zagreb</item>
    </izvorni_sadrzaj>
    <derivirana_varijabla naziv="DomainObject.Predmet.StrankaListFormatedWithAdressOIB_1">
      <item>FINA Regionalni centar Zagreb, OIB 85821130368, Trg svibanjskih žrtava 1995. 1, 10000 Zagreb</item>
      <item>REPUBLIKA HRVATSKA, Ministarstvo financija, Porezna uprava, OIB 18683136487, nema, 10000 Zagreb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</item>
    </izvorni_sadrzaj>
    <derivirana_varijabla naziv="DomainObject.Predmet.StrankaListNazivFormated_1">
      <item>FINA Regionalni centar Zagreb</item>
      <item>REPUBLIKA HRVATSKA, Ministarstvo financija, Porezna uprava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OIB 18683136487</item>
    </izvorni_sadrzaj>
    <derivirana_varijabla naziv="DomainObject.Predmet.StrankaListNazivFormatedOIB_1">
      <item>FINA Regionalni centar Zagreb, OIB 85821130368</item>
      <item>REPUBLIKA HRVATSKA, Ministarstvo financija, Porezna uprava, OIB 18683136487</item>
    </derivirana_varijabla>
  </DomainObject.Predmet.StrankaListNazivFormatedOIB>
  <DomainObject.Predmet.ProtuStrankaListFormated>
    <izvorni_sadrzaj>
      <item>IMPERIUM CONTINERE d.o.o.</item>
    </izvorni_sadrzaj>
    <derivirana_varijabla naziv="DomainObject.Predmet.ProtuStrankaListFormated_1">
      <item>IMPERIUM CONTINERE d.o.o.</item>
    </derivirana_varijabla>
  </DomainObject.Predmet.ProtuStrankaListFormated>
  <DomainObject.Predmet.ProtuStrankaListFormatedOIB>
    <izvorni_sadrzaj>
      <item>IMPERIUM CONTINERE d.o.o., OIB 16628021554</item>
    </izvorni_sadrzaj>
    <derivirana_varijabla naziv="DomainObject.Predmet.ProtuStrankaListFormatedOIB_1">
      <item>IMPERIUM CONTINERE d.o.o., OIB 16628021554</item>
    </derivirana_varijabla>
  </DomainObject.Predmet.ProtuStrankaListFormatedOIB>
  <DomainObject.Predmet.ProtuStrankaListFormatedWithAdress>
    <izvorni_sadrzaj>
      <item>IMPERIUM CONTINERE d.o.o., Sokolska 54, 10000 Zagreb</item>
    </izvorni_sadrzaj>
    <derivirana_varijabla naziv="DomainObject.Predmet.ProtuStrankaListFormatedWithAdress_1">
      <item>IMPERIUM CONTINERE d.o.o., Sokolska 54, 10000 Zagreb</item>
    </derivirana_varijabla>
  </DomainObject.Predmet.ProtuStrankaListFormatedWithAdress>
  <DomainObject.Predmet.ProtuStrankaListFormatedWithAdressOIB>
    <izvorni_sadrzaj>
      <item>IMPERIUM CONTINERE d.o.o., OIB 16628021554, Sokolska 54, 10000 Zagreb</item>
    </izvorni_sadrzaj>
    <derivirana_varijabla naziv="DomainObject.Predmet.ProtuStrankaListFormatedWithAdressOIB_1">
      <item>IMPERIUM CONTINERE d.o.o., OIB 16628021554, Sokolska 54, 10000 Zagreb</item>
    </derivirana_varijabla>
  </DomainObject.Predmet.ProtuStrankaListFormatedWithAdressOIB>
  <DomainObject.Predmet.ProtuStrankaListNazivFormated>
    <izvorni_sadrzaj>
      <item>IMPERIUM CONTINERE d.o.o.</item>
    </izvorni_sadrzaj>
    <derivirana_varijabla naziv="DomainObject.Predmet.ProtuStrankaListNazivFormated_1">
      <item>IMPERIUM CONTINERE d.o.o.</item>
    </derivirana_varijabla>
  </DomainObject.Predmet.ProtuStrankaListNazivFormated>
  <DomainObject.Predmet.ProtuStrankaListNazivFormatedOIB>
    <izvorni_sadrzaj>
      <item>IMPERIUM CONTINERE d.o.o., OIB 16628021554</item>
    </izvorni_sadrzaj>
    <derivirana_varijabla naziv="DomainObject.Predmet.ProtuStrankaListNazivFormatedOIB_1">
      <item>IMPERIUM CONTINERE d.o.o., OIB 16628021554</item>
    </derivirana_varijabla>
  </DomainObject.Predmet.ProtuStrankaListNazivFormatedOIB>
  <DomainObject.Predmet.OstaliListFormated>
    <izvorni_sadrzaj>
      <item>Tomislav Filipović</item>
    </izvorni_sadrzaj>
    <derivirana_varijabla naziv="DomainObject.Predmet.OstaliListFormated_1">
      <item>Tomislav Filipović</item>
    </derivirana_varijabla>
  </DomainObject.Predmet.OstaliListFormated>
  <DomainObject.Predmet.OstaliListFormatedOIB>
    <izvorni_sadrzaj>
      <item>Tomislav Filipović, OIB 69450049523</item>
    </izvorni_sadrzaj>
    <derivirana_varijabla naziv="DomainObject.Predmet.OstaliListFormatedOIB_1">
      <item>Tomislav Filipović, OIB 69450049523</item>
    </derivirana_varijabla>
  </DomainObject.Predmet.OstaliListFormatedOIB>
  <DomainObject.Predmet.OstaliListFormatedWithAdress>
    <izvorni_sadrzaj>
      <item>Tomislav Filipović, Kamaufova 12, 10000 Zagreb</item>
    </izvorni_sadrzaj>
    <derivirana_varijabla naziv="DomainObject.Predmet.OstaliListFormatedWithAdress_1">
      <item>Tomislav Filipović, Kamaufova 12, 10000 Zagreb</item>
    </derivirana_varijabla>
  </DomainObject.Predmet.OstaliListFormatedWithAdress>
  <DomainObject.Predmet.OstaliListFormatedWithAdressOIB>
    <izvorni_sadrzaj>
      <item>Tomislav Filipović, OIB 69450049523, Kamaufova 12, 10000 Zagreb</item>
    </izvorni_sadrzaj>
    <derivirana_varijabla naziv="DomainObject.Predmet.OstaliListFormatedWithAdressOIB_1">
      <item>Tomislav Filipović, OIB 69450049523, Kamaufova 12, 10000 Zagreb</item>
    </derivirana_varijabla>
  </DomainObject.Predmet.OstaliListFormatedWithAdressOIB>
  <DomainObject.Predmet.OstaliListNazivFormated>
    <izvorni_sadrzaj>
      <item>Tomislav Filipović</item>
    </izvorni_sadrzaj>
    <derivirana_varijabla naziv="DomainObject.Predmet.OstaliListNazivFormated_1">
      <item>Tomislav Filipović</item>
    </derivirana_varijabla>
  </DomainObject.Predmet.OstaliListNazivFormated>
  <DomainObject.Predmet.OstaliListNazivFormatedOIB>
    <izvorni_sadrzaj>
      <item>Tomislav Filipović, OIB 69450049523</item>
    </izvorni_sadrzaj>
    <derivirana_varijabla naziv="DomainObject.Predmet.OstaliListNazivFormatedOIB_1">
      <item>Tomislav Filipović, OIB 69450049523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St-5319/2016-55</izvorni_sadrzaj>
    <derivirana_varijabla naziv="DomainObject.PoslovniBrojDokumenta_1">St-5319/2016-55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IMPERIUM CONTINERE d.o.o.</izvorni_sadrzaj>
    <derivirana_varijabla naziv="DomainObject.Predmet.ProtustrankaIDrugi_1">IMPERIUM CONTINERE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IMPERIUM CONTINERE d.o.o., OIB 16628021554, Sokolska 54, 10000 Zagreb</izvorni_sadrzaj>
    <derivirana_varijabla naziv="DomainObject.Predmet.ProtustrankaIDrugiAdressOIB_1">IMPERIUM CONTINERE d.o.o., OIB 16628021554, Sokolska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IMPERIUM CONTINERE d.o.o.</item>
      <item>FINA Regionalni centar Zagreb</item>
      <item>REPUBLIKA HRVATSKA, Ministarstvo financija, Porezna uprava</item>
      <item>Tomislav Filipović</item>
    </izvorni_sadrzaj>
    <derivirana_varijabla naziv="DomainObject.Predmet.SudioniciListNaziv_1">
      <item>IMPERIUM CONTINERE d.o.o.</item>
      <item>FINA Regionalni centar Zagreb</item>
      <item>REPUBLIKA HRVATSKA, Ministarstvo financija, Porezna uprava</item>
      <item>Tomislav Filipović</item>
    </derivirana_varijabla>
  </DomainObject.Predmet.SudioniciListNaziv>
  <DomainObject.Predmet.SudioniciListAdressOIB>
    <izvorni_sadrzaj>
      <item>IMPERIUM CONTINERE d.o.o., OIB 16628021554, Sokolska 54,10000 Zagreb</item>
      <item>FINA Regionalni centar Zagreb, OIB 85821130368, Trg svibanjskih žrtava 1995. 1,10000 Zagreb</item>
      <item>REPUBLIKA HRVATSKA, Ministarstvo financija, Porezna uprava, OIB 18683136487, nema,10000 Zagreb</item>
      <item>Tomislav Filipović, OIB 69450049523, Kamaufova 12,10000 Zagreb</item>
    </izvorni_sadrzaj>
    <derivirana_varijabla naziv="DomainObject.Predmet.SudioniciListAdressOIB_1">
      <item>IMPERIUM CONTINERE d.o.o., OIB 16628021554, Sokolska 54,10000 Zagreb</item>
      <item>FINA Regionalni centar Zagreb, OIB 85821130368, Trg svibanjskih žrtava 1995. 1,10000 Zagreb</item>
      <item>REPUBLIKA HRVATSKA, Ministarstvo financija, Porezna uprava, OIB 18683136487, nema,10000 Zagreb</item>
      <item>Tomislav Filipović, OIB 69450049523, Kamaufova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16628021554</item>
      <item>, OIB 85821130368</item>
      <item>, OIB 18683136487</item>
      <item>, OIB 69450049523</item>
    </izvorni_sadrzaj>
    <derivirana_varijabla naziv="DomainObject.Predmet.SudioniciListNazivOIB_1">
      <item>, OIB 16628021554</item>
      <item>, OIB 85821130368</item>
      <item>, OIB 18683136487</item>
      <item>, OIB 69450049523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839503-EBAD-4A00-9015-961CAD16BF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357</properties:Words>
  <properties:Characters>1919</properties:Characters>
  <properties:Lines>48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2016-09-22T12:10:00Z</dcterms:created>
  <dc:creator>ksvajger</dc:creator>
  <cp:lastModifiedBy>Kristina Švajger</cp:lastModifiedBy>
  <cp:lastPrinted>2016-09-22T12:16:00Z</cp:lastPrinted>
  <dcterms:modified xmlns:xsi="http://www.w3.org/2001/XMLSchema-instance" xsi:type="dcterms:W3CDTF">2016-09-22T12:16:00Z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St-5319/2016-55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