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57028" w14:paraId="cb57028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9D023B">
        <w:t>2783</w:t>
      </w:r>
      <w:r w:rsidR="00993073">
        <w:t>/16-</w:t>
      </w:r>
      <w:r w:rsidR="00371AE8">
        <w:t>19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AE30AB" w:rsidP="00AE30AB" w:rsidR="00AE30AB">
      <w:pPr>
        <w:jc w:val="center"/>
      </w:pP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1447EA" w:rsidP="00843BBB" w:rsidR="00843BBB" w:rsidRPr="000806F7">
      <w:pPr>
        <w:ind w:firstLine="708"/>
        <w:jc w:val="both"/>
      </w:pPr>
      <w:r w:rsidRPr="001447EA">
        <w:t xml:space="preserve">povodu prijedloga predlagatelja FINANCIJSKE AGENCIJE, RC Zagreb, Podružnica Zagreb, Trg svibanjskih žrtava 1995. 1, OIB: 85821130368, za otvaranje stečajnog postupka nad dužnikom MADEA d.o.o. za trgovinu na veliko i malo, OIB: 45953634286, Zagreb, Viktora </w:t>
      </w:r>
      <w:r w:rsidRPr="000806F7">
        <w:t>Kovačića 5</w:t>
      </w:r>
      <w:r w:rsidR="00843BBB" w:rsidRPr="000806F7">
        <w:rPr>
          <w:lang w:val="pt-BR"/>
        </w:rPr>
        <w:t xml:space="preserve">, </w:t>
      </w:r>
      <w:r w:rsidR="00371AE8" w:rsidRPr="000806F7">
        <w:rPr>
          <w:lang w:val="pt-BR"/>
        </w:rPr>
        <w:t>25</w:t>
      </w:r>
      <w:r w:rsidR="00843BBB" w:rsidRPr="000806F7">
        <w:rPr>
          <w:lang w:val="pt-BR"/>
        </w:rPr>
        <w:t xml:space="preserve">. </w:t>
      </w:r>
      <w:r w:rsidR="009D023B" w:rsidRPr="000806F7">
        <w:rPr>
          <w:lang w:val="pt-BR"/>
        </w:rPr>
        <w:t>listopada</w:t>
      </w:r>
      <w:r w:rsidR="00843BBB" w:rsidRPr="000806F7">
        <w:rPr>
          <w:lang w:val="pt-BR"/>
        </w:rPr>
        <w:t xml:space="preserve"> 2017</w:t>
      </w:r>
      <w:r w:rsidR="00843BBB" w:rsidRPr="000806F7">
        <w:t>.,</w:t>
      </w:r>
    </w:p>
    <w:p w:rsidRDefault="00BB1111" w:rsidP="00843BBB" w:rsidR="00BB1111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0806F7">
      <w:pPr>
        <w:ind w:firstLine="708"/>
        <w:jc w:val="both"/>
      </w:pPr>
      <w:r w:rsidRPr="00A93839">
        <w:t xml:space="preserve">I. Otvara se stečajni postupak nad dužnikom </w:t>
      </w:r>
      <w:r w:rsidR="009D023B" w:rsidRPr="001447EA">
        <w:t>MADEA d.o.o. za trgovinu na veliko i malo, OIB: 45953634286, Zagreb, Viktora Kovačića 5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0806F7">
        <w:t xml:space="preserve">Zagrebu </w:t>
      </w:r>
      <w:r w:rsidR="00371AE8" w:rsidRPr="000806F7">
        <w:t>25. listopada</w:t>
      </w:r>
      <w:r w:rsidRPr="000806F7">
        <w:rPr>
          <w:lang w:val="pt-BR"/>
        </w:rPr>
        <w:t xml:space="preserve"> 201</w:t>
      </w:r>
      <w:r w:rsidR="00993073" w:rsidRPr="000806F7">
        <w:rPr>
          <w:lang w:val="pt-BR"/>
        </w:rPr>
        <w:t>7</w:t>
      </w:r>
      <w:r w:rsidRPr="000806F7">
        <w:t xml:space="preserve">. u </w:t>
      </w:r>
      <w:r w:rsidR="00C70ACC" w:rsidRPr="000806F7">
        <w:t>1</w:t>
      </w:r>
      <w:r w:rsidR="000806F7" w:rsidRPr="000806F7">
        <w:t>3</w:t>
      </w:r>
      <w:r w:rsidR="00C70ACC" w:rsidRPr="000806F7">
        <w:t>.0</w:t>
      </w:r>
      <w:r w:rsidR="00DC7C75" w:rsidRPr="000806F7">
        <w:t>0</w:t>
      </w:r>
      <w:r w:rsidRPr="000806F7">
        <w:t xml:space="preserve"> sati.</w:t>
      </w:r>
    </w:p>
    <w:p w:rsidRDefault="00A93839" w:rsidP="00BE5665" w:rsidR="00A93839" w:rsidRPr="000806F7">
      <w:pPr>
        <w:ind w:firstLine="708"/>
        <w:jc w:val="both"/>
      </w:pPr>
      <w:r w:rsidRPr="00DC7C75">
        <w:t xml:space="preserve">II. Za stečajnog upravitelja </w:t>
      </w:r>
      <w:r w:rsidRPr="000806F7">
        <w:t xml:space="preserve">imenuje se </w:t>
      </w:r>
      <w:r w:rsidR="000806F7" w:rsidRPr="000806F7">
        <w:t>Domagoj Repač, OIB: 24977406612, Zagreb, Đorđićeva 24</w:t>
      </w:r>
      <w:r w:rsidR="009B6435" w:rsidRPr="000806F7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9D023B" w:rsidRPr="001447EA">
        <w:t>MADEA d.o.o. za trgovinu na veliko i malo, OIB: 45953634286, Zagreb, Viktora Kovačića 5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B8114B" w:rsidP="00053309" w:rsidR="00053309" w:rsidRPr="003A7D16">
      <w:r>
        <w:tab/>
      </w:r>
    </w:p>
    <w:p w:rsidRDefault="009D023B" w:rsidP="009D023B" w:rsidR="009D023B" w:rsidRPr="00D761A0">
      <w:pPr>
        <w:ind w:firstLine="708"/>
        <w:jc w:val="both"/>
        <w:rPr>
          <w:lang w:val="pt-BR"/>
        </w:rPr>
      </w:pPr>
      <w:r w:rsidRPr="00D761A0">
        <w:t xml:space="preserve">Financijska agencija, Regionalni centar Zagreb, podnijela je ovom sudu prijedlog za otvaranje stečajnog postupka nad dužnikom </w:t>
      </w:r>
      <w:r w:rsidRPr="00D761A0">
        <w:rPr>
          <w:lang w:val="pt-BR"/>
        </w:rPr>
        <w:t xml:space="preserve">MADEA d.o.o. za trgovinu na veliko i malo, OIB: 45953634286, Zagreb, Viktora Kovačića 5, na temelju čl. 444. stavka 2. Stečajnog zakona </w:t>
      </w:r>
      <w:r w:rsidRPr="00D761A0">
        <w:t>(„Narodne novine“ broj 71/15, dalje: SZ).</w:t>
      </w:r>
    </w:p>
    <w:p w:rsidRDefault="009D023B" w:rsidP="009D023B" w:rsidR="009D023B" w:rsidRPr="00D761A0">
      <w:pPr>
        <w:ind w:firstLine="709"/>
        <w:jc w:val="both"/>
        <w:rPr>
          <w:lang w:val="en-GB"/>
        </w:rPr>
      </w:pPr>
      <w:r w:rsidRPr="00D761A0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695 dana, u ukupnom iznosu od 22.184,67 kn, kao i da dužnik ima 1 zaposlenog. </w:t>
      </w:r>
      <w:r w:rsidRPr="00D761A0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9D023B" w:rsidP="009D023B" w:rsidR="009D023B" w:rsidRPr="00D761A0">
      <w:pPr>
        <w:pStyle w:val="Tijeloteksta"/>
        <w:ind w:firstLine="708"/>
      </w:pPr>
      <w:r w:rsidRPr="00D761A0">
        <w:lastRenderedPageBreak/>
        <w:t>Slijedom navedenog, sud je 3. svibnja 2017. na temelju odredbe čl. 115. st. 1. SZ-a donio rješenje o pokretanju prethodnog postupka radi utvrđivanja pretpostavki za otvaranje stečajnog postupka nad dužnikom.</w:t>
      </w:r>
    </w:p>
    <w:p w:rsidRDefault="009D023B" w:rsidP="009D023B" w:rsidR="009D023B" w:rsidRPr="00D761A0">
      <w:pPr>
        <w:pStyle w:val="Tijeloteksta"/>
        <w:ind w:firstLine="708"/>
      </w:pPr>
      <w:r w:rsidRPr="00D761A0">
        <w:t xml:space="preserve">U ovom stečajnom predmetu dužnik je 23. svibnja 2017. dostavio podnesak (list 17 spisa) kojim izjavljuje da dužnik nema nikakve imovine, kako nekretnina tako ni pokretnina, tuđih stvari niti novčanih sredstava. </w:t>
      </w:r>
    </w:p>
    <w:p w:rsidRDefault="009D023B" w:rsidP="009D023B" w:rsidR="009D023B" w:rsidRPr="00D761A0">
      <w:pPr>
        <w:ind w:firstLine="708"/>
        <w:jc w:val="both"/>
      </w:pPr>
      <w:r w:rsidRPr="00D761A0">
        <w:t xml:space="preserve">Spisu prileži podnesak Ministarstva financija, Porezna uprave, Područni ured Zagreb, Služba za naplatu i ovrhu, Zagreb, Albrechtova 42 od 27. travnja 2017. (list 9 spisa) prema kojem  u evidenciji PBZO-a od 24. travnja 2017. dužnik nije evidentiran kao vlasnik osobnih motornih vozila i nekretnina. </w:t>
      </w:r>
    </w:p>
    <w:p w:rsidRDefault="009D023B" w:rsidP="009D023B" w:rsidR="009D023B" w:rsidRPr="00D761A0">
      <w:pPr>
        <w:ind w:firstLine="708"/>
        <w:jc w:val="both"/>
      </w:pPr>
      <w:r w:rsidRPr="00D761A0">
        <w:t xml:space="preserve">Sud je uvidom u </w:t>
      </w:r>
      <w:r>
        <w:t>dopis FINE od 13. travnja 2017. (list 6 spisa) utvrdio da je dužnik na dan 10. travnja 2017. u Očevidniku redoslijeda osnova za plaćanje imao neizvršene osnove za plaćanje u neprekinutom razdoblju od 1282 dana u ukupnom iznosu od 26.769,54 kn.</w:t>
      </w:r>
    </w:p>
    <w:p w:rsidRDefault="009D023B" w:rsidP="009D023B" w:rsidR="009D023B" w:rsidRPr="00D761A0">
      <w:pPr>
        <w:pStyle w:val="Tijeloteksta"/>
        <w:ind w:firstLine="708"/>
      </w:pPr>
      <w:r w:rsidRPr="00D761A0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3E7BA5" w:rsidR="00053309">
      <w:pPr>
        <w:pStyle w:val="Tijeloteksta"/>
        <w:ind w:firstLine="708"/>
      </w:pPr>
      <w:r w:rsidRPr="003A7D16">
        <w:t xml:space="preserve">Sud je rješenjem od </w:t>
      </w:r>
      <w:r w:rsidR="009D023B">
        <w:t>6</w:t>
      </w:r>
      <w:r w:rsidR="00993073" w:rsidRPr="00993073">
        <w:t xml:space="preserve">. </w:t>
      </w:r>
      <w:r w:rsidR="009D023B">
        <w:t>lipnja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3E7BA5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9D023B">
        <w:t>6</w:t>
      </w:r>
      <w:r w:rsidR="00B458B9">
        <w:t xml:space="preserve">. </w:t>
      </w:r>
      <w:r w:rsidR="009D023B">
        <w:t>lipnja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3E7BA5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3E7BA5">
        <w:t xml:space="preserve">navode </w:t>
      </w:r>
      <w:r w:rsidR="001A382B">
        <w:t xml:space="preserve">zastupnika po zakonu dužnika te činjenicu da je rješenjem zastupnik po zakonu dužnika </w:t>
      </w:r>
      <w:r w:rsidR="001A382B" w:rsidRPr="003A7D16">
        <w:t>upozoren na pravne posljedice davanja netočnih ili nepot</w:t>
      </w:r>
      <w:r w:rsidR="001A382B">
        <w:t>punih podataka, obavijesti, izvješća, izjava ili popisa te navode Ministarstva financija,</w:t>
      </w:r>
      <w:r w:rsidR="001A382B" w:rsidRPr="00D761A0">
        <w:t xml:space="preserve"> Porezna uprave, Područni ured Zagreb, Služba za naplatu i ovrhu, Zagreb, Albrechtova 42</w:t>
      </w:r>
      <w:r w:rsidR="001A382B">
        <w:t>,</w:t>
      </w:r>
      <w:r w:rsidR="001A382B" w:rsidRPr="00D761A0">
        <w:t xml:space="preserve">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0806F7">
        <w:t>Zagreb</w:t>
      </w:r>
      <w:r w:rsidR="00CA4E71" w:rsidRPr="000806F7">
        <w:t xml:space="preserve">u </w:t>
      </w:r>
      <w:r w:rsidR="00371AE8" w:rsidRPr="000806F7">
        <w:t>25</w:t>
      </w:r>
      <w:r w:rsidR="00205451" w:rsidRPr="000806F7">
        <w:t xml:space="preserve">. </w:t>
      </w:r>
      <w:r w:rsidR="009D023B" w:rsidRPr="000806F7">
        <w:t>listopada</w:t>
      </w:r>
      <w:r w:rsidR="00B6336F" w:rsidRPr="000806F7">
        <w:t xml:space="preserve"> </w:t>
      </w:r>
      <w:r w:rsidR="006A7E02" w:rsidRPr="000806F7">
        <w:t>2017</w:t>
      </w:r>
      <w:r w:rsidR="00C12410" w:rsidRPr="000806F7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3A326F">
        <w:t>,v.r.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lastRenderedPageBreak/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D42E0E" w:rsidP="00C12410" w:rsidR="00D42E0E"/>
    <w:p w:rsidRDefault="003A326F" w:rsidP="00C359B6" w:rsidR="003A326F">
      <w:pPr>
        <w:pStyle w:val="Bezproreda"/>
        <w:ind w:left="4956"/>
        <w:jc w:val="right"/>
      </w:pPr>
      <w:r>
        <w:t>Za točnost otpravka - ovlašteni službenik</w:t>
      </w:r>
    </w:p>
    <w:p w:rsidRDefault="003A326F" w:rsidP="00C359B6" w:rsidR="003A326F">
      <w:pPr>
        <w:pStyle w:val="Bezproreda"/>
        <w:ind w:left="4956"/>
        <w:jc w:val="right"/>
      </w:pPr>
      <w:r>
        <w:t>Karmela Dolenc</w:t>
      </w:r>
    </w:p>
    <w:p w:rsidRDefault="003A326F" w:rsidP="00C12410" w:rsidR="003A326F"/>
    <w:sectPr w:rsidSect="00B83F80" w:rsidR="003A326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3A326F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B458B9">
          <w:t>2</w:t>
        </w:r>
        <w:r w:rsidR="009D023B">
          <w:t>783</w:t>
        </w:r>
        <w:r w:rsidR="00993073">
          <w:t>/16</w:t>
        </w:r>
        <w:r w:rsidR="006A7E02">
          <w:t>-</w:t>
        </w:r>
        <w:r w:rsidR="00371AE8">
          <w:t>19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0806F7"/>
    <w:rsid w:val="00144607"/>
    <w:rsid w:val="001447EA"/>
    <w:rsid w:val="00154D5E"/>
    <w:rsid w:val="001A382B"/>
    <w:rsid w:val="001D0B43"/>
    <w:rsid w:val="00205451"/>
    <w:rsid w:val="00210903"/>
    <w:rsid w:val="0023149C"/>
    <w:rsid w:val="00290380"/>
    <w:rsid w:val="002B4737"/>
    <w:rsid w:val="002C25CA"/>
    <w:rsid w:val="002E0229"/>
    <w:rsid w:val="00347CA4"/>
    <w:rsid w:val="003506E4"/>
    <w:rsid w:val="00350F72"/>
    <w:rsid w:val="00363447"/>
    <w:rsid w:val="00371AE8"/>
    <w:rsid w:val="00372077"/>
    <w:rsid w:val="0038259F"/>
    <w:rsid w:val="00392E4D"/>
    <w:rsid w:val="003A326F"/>
    <w:rsid w:val="003A7D16"/>
    <w:rsid w:val="003E7BA5"/>
    <w:rsid w:val="00410190"/>
    <w:rsid w:val="00413C3F"/>
    <w:rsid w:val="00422789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A1754"/>
    <w:rsid w:val="008E59F9"/>
    <w:rsid w:val="008F6699"/>
    <w:rsid w:val="008F76E8"/>
    <w:rsid w:val="009050DC"/>
    <w:rsid w:val="0093392E"/>
    <w:rsid w:val="0095290B"/>
    <w:rsid w:val="00975210"/>
    <w:rsid w:val="00992EBE"/>
    <w:rsid w:val="00993073"/>
    <w:rsid w:val="009B52EA"/>
    <w:rsid w:val="009B6435"/>
    <w:rsid w:val="009B7AB6"/>
    <w:rsid w:val="009C6B90"/>
    <w:rsid w:val="009D023B"/>
    <w:rsid w:val="009D1342"/>
    <w:rsid w:val="009E4E4C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42E0E"/>
    <w:rsid w:val="00D85CC6"/>
    <w:rsid w:val="00DC268C"/>
    <w:rsid w:val="00DC7C75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32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2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2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2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2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32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2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2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2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2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2783</izvorni_sadrzaj>
    <derivirana_varijabla naziv="DomainObject.Predmet.Broj_1">2783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St-2783/2016</izvorni_sadrzaj>
    <derivirana_varijabla naziv="DomainObject.Predmet.OznakaBroj_1">St-2783/2016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MADEA, d.o.o. zastupanog po punomoćniku Marinko Jakelić</izvorni_sadrzaj>
    <derivirana_varijabla naziv="DomainObject.Predmet.ProtustrankaFormated_1">  MADEA, d.o.o. zastupanog po punomoćniku Marinko Jakelić</derivirana_varijabla>
  </DomainObject.Predmet.ProtustrankaFormated>
  <DomainObject.Predmet.ProtustrankaFormatedOIB>
    <izvorni_sadrzaj>  MADEA, d.o.o., OIB 45953634286 zastupanog po punomoćniku Marinko Jakelić</izvorni_sadrzaj>
    <derivirana_varijabla naziv="DomainObject.Predmet.ProtustrankaFormatedOIB_1">  MADEA, d.o.o., OIB 45953634286 zastupanog po punomoćniku Marinko Jakelić</derivirana_varijabla>
  </DomainObject.Predmet.ProtustrankaFormatedOIB>
  <DomainObject.Predmet.ProtustrankaFormatedWithAdress>
    <izvorni_sadrzaj> MADEA, d.o.o., Viktora Kovačića 5, 10000 Zagreb zastupanog po punomoćniku Marinko Jakelić</izvorni_sadrzaj>
    <derivirana_varijabla naziv="DomainObject.Predmet.ProtustrankaFormatedWithAdress_1"> MADEA, d.o.o., Viktora Kovačića 5, 10000 Zagreb zastupanog po punomoćniku Marinko Jakelić</derivirana_varijabla>
  </DomainObject.Predmet.ProtustrankaFormatedWithAdress>
  <DomainObject.Predmet.ProtustrankaFormatedWithAdressOIB>
    <izvorni_sadrzaj> MADEA, d.o.o., OIB 45953634286, Viktora Kovačića 5, 10000 Zagreb zastupanog po punomoćniku Marinko Jakelić</izvorni_sadrzaj>
    <derivirana_varijabla naziv="DomainObject.Predmet.ProtustrankaFormatedWithAdressOIB_1"> MADEA, d.o.o., OIB 45953634286, Viktora Kovačića 5, 10000 Zagreb zastupanog po punomoćniku Marinko Jakelić</derivirana_varijabla>
  </DomainObject.Predmet.ProtustrankaFormatedWithAdressOIB>
  <DomainObject.Predmet.ProtustrankaWithAdress>
    <izvorni_sadrzaj>MADEA, d.o.o. Viktora Kovačića 5, 10000 Zagreb</izvorni_sadrzaj>
    <derivirana_varijabla naziv="DomainObject.Predmet.ProtustrankaWithAdress_1">MADEA, d.o.o. Viktora Kovačića 5, 10000 Zagreb</derivirana_varijabla>
  </DomainObject.Predmet.ProtustrankaWithAdress>
  <DomainObject.Predmet.ProtustrankaWithAdressOIB>
    <izvorni_sadrzaj>MADEA, d.o.o., OIB 45953634286, Viktora Kovačića 5, 10000 Zagreb</izvorni_sadrzaj>
    <derivirana_varijabla naziv="DomainObject.Predmet.ProtustrankaWithAdressOIB_1">MADEA, d.o.o., OIB 45953634286, Viktora Kovačića 5, 10000 Zagreb</derivirana_varijabla>
  </DomainObject.Predmet.ProtustrankaWithAdressOIB>
  <DomainObject.Predmet.ProtustrankaNazivFormated>
    <izvorni_sadrzaj>MADEA, d.o.o.</izvorni_sadrzaj>
    <derivirana_varijabla naziv="DomainObject.Predmet.ProtustrankaNazivFormated_1">MADEA, d.o.o.</derivirana_varijabla>
  </DomainObject.Predmet.ProtustrankaNazivFormated>
  <DomainObject.Predmet.ProtustrankaNazivFormatedOIB>
    <izvorni_sadrzaj>MADEA, d.o.o., OIB 45953634286</izvorni_sadrzaj>
    <derivirana_varijabla naziv="DomainObject.Predmet.ProtustrankaNazivFormatedOIB_1">MADEA, d.o.o., OIB 45953634286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Marinko Jakelić; VJEROVNICI</izvorni_sadrzaj>
    <derivirana_varijabla naziv="DomainObject.Predmet.StrankaFormated_1">  FINA Regionalni centar Zagreb; Marinko Jakelić; VJEROVNICI</derivirana_varijabla>
  </DomainObject.Predmet.StrankaFormated>
  <DomainObject.Predmet.StrankaFormatedOIB>
    <izvorni_sadrzaj>  FINA Regionalni centar Zagreb, OIB 85821130368; Marinko Jakelić, OIB 05764397962; VJEROVNICI</izvorni_sadrzaj>
    <derivirana_varijabla naziv="DomainObject.Predmet.StrankaFormatedOIB_1">  FINA Regionalni centar Zagreb, OIB 85821130368; Marinko Jakelić, OIB 05764397962; VJEROVNICI</derivirana_varijabla>
  </DomainObject.Predmet.StrankaFormatedOIB>
  <DomainObject.Predmet.StrankaFormatedWithAdress>
    <izvorni_sadrzaj> FINA Regionalni centar Zagreb, Trg svibanjskih žrtava 1995. br. 1, 10000 Zagreb; Marinko Jakelić, Jakelići 2, 22320 Pakovo Selo; VJEROVNICI</izvorni_sadrzaj>
    <derivirana_varijabla naziv="DomainObject.Predmet.StrankaFormatedWithAdress_1"> FINA Regionalni centar Zagreb, Trg svibanjskih žrtava 1995. br. 1, 10000 Zagreb; Marinko Jakelić, Jakelići 2, 22320 Pakovo Selo; VJEROVNICI</derivirana_varijabla>
  </DomainObject.Predmet.StrankaFormatedWithAdress>
  <DomainObject.Predmet.StrankaFormatedWithAdressOIB>
    <izvorni_sadrzaj> FINA Regionalni centar Zagreb, OIB 85821130368, Trg svibanjskih žrtava 1995. br. 1, 10000 Zagreb; Marinko Jakelić, OIB 05764397962, Jakelići 2, 22320 Pakovo Selo; VJEROVNICI</izvorni_sadrzaj>
    <derivirana_varijabla naziv="DomainObject.Predmet.StrankaFormatedWithAdressOIB_1"> FINA Regionalni centar Zagreb, OIB 85821130368, Trg svibanjskih žrtava 1995. br. 1, 10000 Zagreb; Marinko Jakelić, OIB 05764397962, Jakelići 2, 22320 Pakovo Selo; VJEROVNICI</derivirana_varijabla>
  </DomainObject.Predmet.StrankaFormatedWithAdressOIB>
  <DomainObject.Predmet.StrankaWithAdress>
    <izvorni_sadrzaj>FINA Regionalni centar Zagreb Trg svibanjskih žrtava 1995. br. 1,10000 Zagreb,Marinko Jakelić Jakelići 2,22320 Pakovo Selo,VJEROVNICI </izvorni_sadrzaj>
    <derivirana_varijabla naziv="DomainObject.Predmet.StrankaWithAdress_1">FINA Regionalni centar Zagreb Trg svibanjskih žrtava 1995. br. 1,10000 Zagreb,Marinko Jakelić Jakelići 2,22320 Pakovo Selo,VJEROVNICI </derivirana_varijabla>
  </DomainObject.Predmet.StrankaWithAdress>
  <DomainObject.Predmet.StrankaWithAdressOIB>
    <izvorni_sadrzaj>FINA Regionalni centar Zagreb, OIB 85821130368, Trg svibanjskih žrtava 1995. br. 1,10000 Zagreb,Marinko Jakelić, OIB 05764397962, Jakelići 2,22320 Pakovo Selo,VJEROVNICI</izvorni_sadrzaj>
    <derivirana_varijabla naziv="DomainObject.Predmet.StrankaWithAdressOIB_1">FINA Regionalni centar Zagreb, OIB 85821130368, Trg svibanjskih žrtava 1995. br. 1,10000 Zagreb,Marinko Jakelić, OIB 05764397962, Jakelići 2,22320 Pakovo Selo,VJEROVNICI</derivirana_varijabla>
  </DomainObject.Predmet.StrankaWithAdressOIB>
  <DomainObject.Predmet.StrankaNazivFormated>
    <izvorni_sadrzaj>FINA Regionalni centar Zagreb,Marinko Jakelić,VJEROVNICI</izvorni_sadrzaj>
    <derivirana_varijabla naziv="DomainObject.Predmet.StrankaNazivFormated_1">FINA Regionalni centar Zagreb,Marinko Jakelić,VJEROVNICI</derivirana_varijabla>
  </DomainObject.Predmet.StrankaNazivFormated>
  <DomainObject.Predmet.StrankaNazivFormatedOIB>
    <izvorni_sadrzaj>FINA Regionalni centar Zagreb, OIB 85821130368,Marinko Jakelić, OIB 05764397962,VJEROVNICI</izvorni_sadrzaj>
    <derivirana_varijabla naziv="DomainObject.Predmet.StrankaNazivFormatedOIB_1">FINA Regionalni centar Zagreb, OIB 85821130368,Marinko Jakelić, OIB 05764397962,VJEROVNICI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Marinko Jakelić</item>
      <item>VJEROVNICI</item>
    </izvorni_sadrzaj>
    <derivirana_varijabla naziv="DomainObject.Predmet.StrankaListFormated_1">
      <item>FINA Regionalni centar Zagreb</item>
      <item>Marinko Jakelić</item>
      <item>VJEROVNICI</item>
    </derivirana_varijabla>
  </DomainObject.Predmet.StrankaListFormated>
  <DomainObject.Predmet.StrankaListFormatedOIB>
    <izvorni_sadrzaj>
      <item>FINA Regionalni centar Zagreb, OIB 85821130368</item>
      <item>Marinko Jakelić, OIB 05764397962</item>
      <item>VJEROVNICI</item>
    </izvorni_sadrzaj>
    <derivirana_varijabla naziv="DomainObject.Predmet.StrankaListFormatedOIB_1">
      <item>FINA Regionalni centar Zagreb, OIB 85821130368</item>
      <item>Marinko Jakelić, OIB 05764397962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Marinko Jakelić, Jakelići 2, 22320 Pakovo Selo</item>
      <item>VJEROVNICI</item>
    </izvorni_sadrzaj>
    <derivirana_varijabla naziv="DomainObject.Predmet.StrankaListFormatedWithAdress_1">
      <item>FINA Regionalni centar Zagreb, Trg svibanjskih žrtava 1995. br. 1, 10000 Zagreb</item>
      <item>Marinko Jakelić, Jakelići 2, 22320 Pakovo Selo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Marinko Jakelić, OIB 05764397962, Jakelići 2, 22320 Pakovo Selo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Marinko Jakelić, OIB 05764397962, Jakelići 2, 22320 Pakovo Selo</item>
      <item>VJEROVNICI</item>
    </derivirana_varijabla>
  </DomainObject.Predmet.StrankaListFormatedWithAdressOIB>
  <DomainObject.Predmet.StrankaListNazivFormated>
    <izvorni_sadrzaj>
      <item>FINA Regionalni centar Zagreb</item>
      <item>Marinko Jakelić</item>
      <item>VJEROVNICI</item>
    </izvorni_sadrzaj>
    <derivirana_varijabla naziv="DomainObject.Predmet.StrankaListNazivFormated_1">
      <item>FINA Regionalni centar Zagreb</item>
      <item>Marinko Jakelić</item>
      <item>VJEROVNICI</item>
    </derivirana_varijabla>
  </DomainObject.Predmet.StrankaListNazivFormated>
  <DomainObject.Predmet.StrankaListNazivFormatedOIB>
    <izvorni_sadrzaj>
      <item>FINA Regionalni centar Zagreb, OIB 85821130368</item>
      <item>Marinko Jakelić, OIB 05764397962</item>
      <item>VJEROVNICI</item>
    </izvorni_sadrzaj>
    <derivirana_varijabla naziv="DomainObject.Predmet.StrankaListNazivFormatedOIB_1">
      <item>FINA Regionalni centar Zagreb, OIB 85821130368</item>
      <item>Marinko Jakelić, OIB 05764397962</item>
      <item>VJEROVNICI</item>
    </derivirana_varijabla>
  </DomainObject.Predmet.StrankaListNazivFormatedOIB>
  <DomainObject.Predmet.ProtuStrankaListFormated>
    <izvorni_sadrzaj>
      <item>MADEA, d.o.o. zastupanog po punomoćniku Marinko Jakelić</item>
    </izvorni_sadrzaj>
    <derivirana_varijabla naziv="DomainObject.Predmet.ProtuStrankaListFormated_1">
      <item>MADEA, d.o.o. zastupanog po punomoćniku Marinko Jakelić</item>
    </derivirana_varijabla>
  </DomainObject.Predmet.ProtuStrankaListFormated>
  <DomainObject.Predmet.ProtuStrankaListFormatedOIB>
    <izvorni_sadrzaj>
      <item>MADEA, d.o.o., OIB 45953634286 zastupanog po punomoćniku Marinko Jakelić</item>
    </izvorni_sadrzaj>
    <derivirana_varijabla naziv="DomainObject.Predmet.ProtuStrankaListFormatedOIB_1">
      <item>MADEA, d.o.o., OIB 45953634286 zastupanog po punomoćniku Marinko Jakelić</item>
    </derivirana_varijabla>
  </DomainObject.Predmet.ProtuStrankaListFormatedOIB>
  <DomainObject.Predmet.ProtuStrankaListFormatedWithAdress>
    <izvorni_sadrzaj>
      <item>MADEA, d.o.o., Viktora Kovačića 5, 10000 Zagreb zastupanog po punomoćniku Marinko Jakelić</item>
    </izvorni_sadrzaj>
    <derivirana_varijabla naziv="DomainObject.Predmet.ProtuStrankaListFormatedWithAdress_1">
      <item>MADEA, d.o.o., Viktora Kovačića 5, 10000 Zagreb zastupanog po punomoćniku Marinko Jakelić</item>
    </derivirana_varijabla>
  </DomainObject.Predmet.ProtuStrankaListFormatedWithAdress>
  <DomainObject.Predmet.ProtuStrankaListFormatedWithAdressOIB>
    <izvorni_sadrzaj>
      <item>MADEA, d.o.o., OIB 45953634286, Viktora Kovačića 5, 10000 Zagreb zastupanog po punomoćniku Marinko Jakelić</item>
    </izvorni_sadrzaj>
    <derivirana_varijabla naziv="DomainObject.Predmet.ProtuStrankaListFormatedWithAdressOIB_1">
      <item>MADEA, d.o.o., OIB 45953634286, Viktora Kovačića 5, 10000 Zagreb zastupanog po punomoćniku Marinko Jakelić</item>
    </derivirana_varijabla>
  </DomainObject.Predmet.ProtuStrankaListFormatedWithAdressOIB>
  <DomainObject.Predmet.ProtuStrankaListNazivFormated>
    <izvorni_sadrzaj>
      <item>MADEA, d.o.o.</item>
    </izvorni_sadrzaj>
    <derivirana_varijabla naziv="DomainObject.Predmet.ProtuStrankaListNazivFormated_1">
      <item>MADEA, d.o.o.</item>
    </derivirana_varijabla>
  </DomainObject.Predmet.ProtuStrankaListNazivFormated>
  <DomainObject.Predmet.ProtuStrankaListNazivFormatedOIB>
    <izvorni_sadrzaj>
      <item>MADEA, d.o.o., OIB 45953634286</item>
    </izvorni_sadrzaj>
    <derivirana_varijabla naziv="DomainObject.Predmet.ProtuStrankaListNazivFormatedOIB_1">
      <item>MADEA, d.o.o., OIB 45953634286</item>
    </derivirana_varijabla>
  </DomainObject.Predmet.ProtuStrankaListNazivFormatedOIB>
  <DomainObject.Predmet.OstaliListFormated>
    <izvorni_sadrzaj>
      <item>Marinko Jakelić punomoćnik sudionika u postupku MADEA, d.o.o.</item>
      <item>ZAGREBAČKA BANKA DIONIČKO DRUŠTVO</item>
    </izvorni_sadrzaj>
    <derivirana_varijabla naziv="DomainObject.Predmet.OstaliListFormated_1">
      <item>Marinko Jakelić punomoćnik sudionika u postupku MADEA, d.o.o.</item>
      <item>ZAGREBAČKA BANKA DIONIČKO DRUŠTVO</item>
    </derivirana_varijabla>
  </DomainObject.Predmet.OstaliListFormated>
  <DomainObject.Predmet.OstaliListFormatedOIB>
    <izvorni_sadrzaj>
      <item>Marinko Jakelić, OIB 05764397962 punomoćnik sudionika u postupku MADEA, d.o.o.</item>
      <item>ZAGREBAČKA BANKA DIONIČKO DRUŠTVO, OIB 92963223473</item>
    </izvorni_sadrzaj>
    <derivirana_varijabla naziv="DomainObject.Predmet.OstaliListFormatedOIB_1">
      <item>Marinko Jakelić, OIB 05764397962 punomoćnik sudionika u postupku MADEA, d.o.o.</item>
      <item>ZAGREBAČKA BANKA DIONIČKO DRUŠTVO, OIB 92963223473</item>
    </derivirana_varijabla>
  </DomainObject.Predmet.OstaliListFormatedOIB>
  <DomainObject.Predmet.OstaliListFormatedWithAdress>
    <izvorni_sadrzaj>
      <item>Marinko Jakelić, Jakelići 2, 22320 Pakovo Selo punomoćnik sudionika u postupku MADEA, d.o.o.</item>
      <item>ZAGREBAČKA BANKA DIONIČKO DRUŠTVO, Trg bana Josipa Jelačića 10, 10000 Zagreb</item>
    </izvorni_sadrzaj>
    <derivirana_varijabla naziv="DomainObject.Predmet.OstaliListFormatedWithAdress_1">
      <item>Marinko Jakelić, Jakelići 2, 22320 Pakovo Selo punomoćnik sudionika u postupku MADEA,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Marinko Jakelić, OIB 05764397962, Jakelići 2, 22320 Pakovo Selo punomoćnik sudionika u postupku MADEA, d.o.o.</item>
      <item>ZAGREBAČKA BANKA DIONIČKO DRUŠTVO, OIB 92963223473, Trg bana Josipa Jelačića 10, 10000 Zagreb</item>
    </izvorni_sadrzaj>
    <derivirana_varijabla naziv="DomainObject.Predmet.OstaliListFormatedWithAdressOIB_1">
      <item>Marinko Jakelić, OIB 05764397962, Jakelići 2, 22320 Pakovo Selo punomoćnik sudionika u postupku MADEA,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Marinko Jakelić</item>
      <item>ZAGREBAČKA BANKA DIONIČKO DRUŠTVO</item>
    </izvorni_sadrzaj>
    <derivirana_varijabla naziv="DomainObject.Predmet.OstaliListNazivFormated_1">
      <item>Marinko Jakelić</item>
      <item>ZAGREBAČKA BANKA DIONIČKO DRUŠTVO</item>
    </derivirana_varijabla>
  </DomainObject.Predmet.OstaliListNazivFormated>
  <DomainObject.Predmet.OstaliListNazivFormatedOIB>
    <izvorni_sadrzaj>
      <item>Marinko Jakelić, OIB 05764397962</item>
      <item>ZAGREBAČKA BANKA DIONIČKO DRUŠTVO, OIB 92963223473</item>
    </izvorni_sadrzaj>
    <derivirana_varijabla naziv="DomainObject.Predmet.OstaliListNazivFormatedOIB_1">
      <item>Marinko Jakelić, OIB 05764397962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MADEA, d.o.o.</izvorni_sadrzaj>
    <derivirana_varijabla naziv="DomainObject.Predmet.ProtustrankaIDrugi_1">MADEA,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MADEA, d.o.o., OIB 45953634286, Viktora Kovačića 5, 10000 Zagreb</izvorni_sadrzaj>
    <derivirana_varijabla naziv="DomainObject.Predmet.ProtustrankaIDrugiAdressOIB_1">MADEA, d.o.o., OIB 45953634286, Viktora Kovačića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MADEA, d.o.o.</item>
      <item>Marinko Jakelić</item>
      <item>ZAGREBAČKA BANKA DIONIČKO DRUŠTVO</item>
      <item>Marinko Jakelić</item>
      <item>VJEROVNICI</item>
    </izvorni_sadrzaj>
    <derivirana_varijabla naziv="DomainObject.Predmet.SudioniciListNaziv_1">
      <item>FINA Regionalni centar Zagreb</item>
      <item>MADEA, d.o.o.</item>
      <item>Marinko Jakelić</item>
      <item>ZAGREBAČKA BANKA DIONIČKO DRUŠTVO</item>
      <item>Marinko Jakelić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MADEA, d.o.o., OIB 45953634286, Viktora Kovačića 5,10000 Zagreb</item>
      <item>Marinko Jakelić, OIB 05764397962, Jakelići 2,22320 Pakovo Selo</item>
      <item>ZAGREBAČKA BANKA DIONIČKO DRUŠTVO, OIB 92963223473, Trg bana Josipa Jelačića 10,10000 Zagreb</item>
      <item>Marinko Jakelić, OIB 05764397962, Jakelići 2,22320 Pakovo Selo</item>
      <item>VJEROVNICI</item>
    </izvorni_sadrzaj>
    <derivirana_varijabla naziv="DomainObject.Predmet.SudioniciListAdressOIB_1">
      <item>FINA Regionalni centar Zagreb, OIB 85821130368, Trg svibanjskih žrtava 1995. br. 1,10000 Zagreb</item>
      <item>MADEA, d.o.o., OIB 45953634286, Viktora Kovačića 5,10000 Zagreb</item>
      <item>Marinko Jakelić, OIB 05764397962, Jakelići 2,22320 Pakovo Selo</item>
      <item>ZAGREBAČKA BANKA DIONIČKO DRUŠTVO, OIB 92963223473, Trg bana Josipa Jelačića 10,10000 Zagreb</item>
      <item>Marinko Jakelić, OIB 05764397962, Jakelići 2,22320 Pakovo Selo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45953634286</item>
      <item>, OIB 05764397962</item>
      <item>, OIB 92963223473</item>
      <item>, OIB 05764397962</item>
      <item>, OIB null</item>
    </izvorni_sadrzaj>
    <derivirana_varijabla naziv="DomainObject.Predmet.SudioniciListNazivOIB_1">
      <item>, OIB 85821130368</item>
      <item>, OIB 45953634286</item>
      <item>, OIB 05764397962</item>
      <item>, OIB 92963223473</item>
      <item>, OIB 05764397962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1F9587-3875-4940-8FF8-DBBD6A673B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922</properties:Words>
  <properties:Characters>5068</properties:Characters>
  <properties:Lines>103</properties:Lines>
  <properties:Paragraphs>32</properties:Paragraphs>
  <properties:TotalTime>419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2017-10-25T10:21:00Z</cp:lastPrinted>
  <dcterms:modified xmlns:xsi="http://www.w3.org/2001/XMLSchema-instance" xsi:type="dcterms:W3CDTF">2017-10-25T10:21:00Z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