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51cf" w14:paraId="d3f51cf" w:rsidRDefault="00AE649C" w:rsidP="0074517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45170" w:rsidP="0074517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45170" w:rsidP="00745170" w:rsidR="00AE649C" w:rsidRPr="00B76F3C">
      <w:pPr>
        <w:pStyle w:val="SudSjedite"/>
      </w:pPr>
      <w:r>
        <w:t xml:space="preserve">                                                                                                    Poslovni broj: 4 St-592/15-4</w:t>
      </w:r>
      <w:r w:rsidR="00EA1C6D">
        <w:tab/>
      </w:r>
    </w:p>
    <w:p w:rsidRDefault="00745170" w:rsidP="00745170" w:rsidR="00745170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45170" w:rsidP="00745170" w:rsidR="0074517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45170" w:rsidP="00745170" w:rsidR="0074517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45170" w:rsidP="00745170" w:rsidR="0074517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45170" w:rsidP="00745170" w:rsidR="00745170">
      <w:pPr>
        <w:spacing w:after="0"/>
        <w:jc w:val="right"/>
        <w:rPr>
          <w:lang w:eastAsia="hr-HR"/>
        </w:rPr>
      </w:pPr>
    </w:p>
    <w:p w:rsidRDefault="00745170" w:rsidP="00745170" w:rsidR="00745170">
      <w:pPr>
        <w:spacing w:after="0"/>
        <w:jc w:val="right"/>
      </w:pPr>
    </w:p>
    <w:p w:rsidRDefault="00745170" w:rsidP="00745170" w:rsidR="00745170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IN-INTERIJERI društvo s ograničenom odgovornošću za opremanje interijera, Pribislavec, Bana Josipa Jelačića 50, OIB: 57722813903,  5. studenoga 2015. temeljem čl. 430. Stečajnog zakona („NN“ 71/15, u daljnjem tekstu SZ) objavljuje sljedeći</w:t>
      </w:r>
    </w:p>
    <w:p w:rsidRDefault="00745170" w:rsidP="00745170" w:rsidR="00745170">
      <w:pPr>
        <w:spacing w:after="0"/>
        <w:jc w:val="center"/>
      </w:pPr>
    </w:p>
    <w:p w:rsidRDefault="00745170" w:rsidP="00745170" w:rsidR="00745170">
      <w:pPr>
        <w:spacing w:after="0"/>
        <w:jc w:val="center"/>
      </w:pPr>
      <w:r>
        <w:t>OGLAS</w:t>
      </w:r>
    </w:p>
    <w:p w:rsidRDefault="00745170" w:rsidP="00745170" w:rsidR="00745170">
      <w:pPr>
        <w:spacing w:after="0"/>
      </w:pPr>
    </w:p>
    <w:p w:rsidRDefault="00745170" w:rsidP="00745170" w:rsidR="00745170">
      <w:pPr>
        <w:spacing w:after="0"/>
        <w:jc w:val="both"/>
      </w:pPr>
      <w:r>
        <w:t>1/</w:t>
      </w:r>
      <w:r>
        <w:tab/>
        <w:t>Utvrđuje se da ukupni iznos evidentiranog duga dužnika IN-INTERIJERI društvo s ograničenom odgovornošću za opremanje interijera, Pribislavec, Bana Josipa Jelačića 50, OIB: 57722813903 iznosi 392.009,60 kn.</w:t>
      </w:r>
    </w:p>
    <w:p w:rsidRDefault="00745170" w:rsidP="00745170" w:rsidR="00745170">
      <w:pPr>
        <w:spacing w:after="0"/>
        <w:jc w:val="both"/>
      </w:pPr>
    </w:p>
    <w:p w:rsidRDefault="00745170" w:rsidP="00745170" w:rsidR="00745170">
      <w:pPr>
        <w:spacing w:after="0"/>
        <w:jc w:val="both"/>
      </w:pPr>
      <w:r>
        <w:t>2/</w:t>
      </w:r>
      <w:r>
        <w:tab/>
        <w:t xml:space="preserve"> Poziva se direktor dužnika Mario Bedić  iz Pribislavca, Bana Josipa Jelačića 50, OIB: 74040068463 da u roku od 15 dana od dana objave ovog oglasa na e-oglasnoj ploči suda podnese ovome sudu, pozivom na gornji broj spisa, javnobilježnički ovjerovljeni prokazni popis imovine i obveza dužnika na propisanom obrascu.</w:t>
      </w:r>
    </w:p>
    <w:p w:rsidRDefault="00745170" w:rsidP="00745170" w:rsidR="00745170">
      <w:pPr>
        <w:spacing w:after="0"/>
        <w:jc w:val="both"/>
      </w:pPr>
    </w:p>
    <w:p w:rsidRDefault="00745170" w:rsidP="00745170" w:rsidR="00745170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45170" w:rsidP="00745170" w:rsidR="00745170">
      <w:pPr>
        <w:spacing w:after="0"/>
      </w:pPr>
    </w:p>
    <w:p w:rsidRDefault="00745170" w:rsidP="00745170" w:rsidR="00745170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745170" w:rsidP="00745170" w:rsidR="00745170">
      <w:pPr>
        <w:spacing w:after="0"/>
        <w:jc w:val="both"/>
        <w:rPr>
          <w:color w:val="000000"/>
        </w:rPr>
      </w:pPr>
      <w:r>
        <w:tab/>
      </w:r>
    </w:p>
    <w:p w:rsidRDefault="00745170" w:rsidP="00745170" w:rsidR="00745170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22059215 otvoren kod Hrvatske poštanske banke. </w:t>
      </w:r>
    </w:p>
    <w:p w:rsidRDefault="00745170" w:rsidP="00745170" w:rsidR="00745170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745170" w:rsidP="00745170" w:rsidR="00745170">
      <w:pPr>
        <w:spacing w:after="0"/>
        <w:jc w:val="both"/>
      </w:pPr>
    </w:p>
    <w:p w:rsidRDefault="00745170" w:rsidP="00745170" w:rsidR="00745170">
      <w:pPr>
        <w:spacing w:after="0"/>
        <w:jc w:val="center"/>
      </w:pPr>
      <w:r>
        <w:lastRenderedPageBreak/>
        <w:t>U Varaždinu, 5. studenoga 2015.</w:t>
      </w:r>
    </w:p>
    <w:p w:rsidRDefault="00745170" w:rsidP="00745170" w:rsidR="00745170">
      <w:pPr>
        <w:spacing w:after="0"/>
        <w:jc w:val="both"/>
      </w:pPr>
    </w:p>
    <w:p w:rsidRDefault="00745170" w:rsidP="00745170" w:rsidR="0074517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45170" w:rsidP="00745170" w:rsidR="00745170">
      <w:pPr>
        <w:spacing w:after="0"/>
      </w:pPr>
    </w:p>
    <w:p w:rsidRDefault="00745170" w:rsidP="00745170" w:rsidR="0074517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745170" w:rsidR="00CB0EA4">
      <w:pPr>
        <w:pStyle w:val="Naslovdokumenta"/>
        <w:spacing w:after="0"/>
      </w:pPr>
    </w:p>
    <w:p w:rsidRDefault="0071688E" w:rsidP="00745170" w:rsidR="0071688E">
      <w:pPr>
        <w:pStyle w:val="Poetniodjeljak"/>
        <w:spacing w:after="0"/>
      </w:pPr>
    </w:p>
    <w:p w:rsidRDefault="00A21F0D" w:rsidP="00745170" w:rsidR="00A21F0D">
      <w:pPr>
        <w:pStyle w:val="NormaleSPIS"/>
        <w:spacing w:after="0"/>
        <w:rPr>
          <w:noProof/>
        </w:rPr>
      </w:pPr>
    </w:p>
    <w:p w:rsidRDefault="00DA0242" w:rsidP="0074517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517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805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St-592/2015-4</izvorni_sadrzaj>
    <derivirana_varijabla naziv="DomainObject.Oznaka_1">St-592/2015-4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St-592/2015</izvorni_sadrzaj>
    <derivirana_varijabla naziv="DomainObject.Predmet.OznakaBroj_1">St-592/2015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IN-INTERIJERI društvo s ograničenom odgovornošću za opremanje interijera</izvorni_sadrzaj>
    <derivirana_varijabla naziv="DomainObject.Predmet.ProtustrankaFormated_1">  IN-INTERIJERI društvo s ograničenom odgovornošću za opremanje interijera</derivirana_varijabla>
  </DomainObject.Predmet.ProtustrankaFormated>
  <DomainObject.Predmet.ProtustrankaFormatedOIB>
    <izvorni_sadrzaj>  IN-INTERIJERI društvo s ograničenom odgovornošću za opremanje interijera, OIB 57722813903</izvorni_sadrzaj>
    <derivirana_varijabla naziv="DomainObject.Predmet.ProtustrankaFormatedOIB_1">  IN-INTERIJERI društvo s ograničenom odgovornošću za opremanje interijera, OIB 57722813903</derivirana_varijabla>
  </DomainObject.Predmet.ProtustrankaFormatedOIB>
  <DomainObject.Predmet.ProtustrankaFormatedWithAdress>
    <izvorni_sadrzaj> IN-INTERIJERI društvo s ograničenom odgovornošću za opremanje interijera, Bana Josipa Jelačića 50, 40000 Pribislavec</izvorni_sadrzaj>
    <derivirana_varijabla naziv="DomainObject.Predmet.ProtustrankaFormatedWithAdress_1"> IN-INTERIJERI društvo s ograničenom odgovornošću za opremanje interijera, Bana Josipa Jelačića 50, 40000 Pribislavec</derivirana_varijabla>
  </DomainObject.Predmet.ProtustrankaFormatedWithAdress>
  <DomainObject.Predmet.ProtustrankaFormatedWithAdressOIB>
    <izvorni_sadrzaj> IN-INTERIJERI društvo s ograničenom odgovornošću za opremanje interijera, OIB 57722813903, Bana Josipa Jelačića 50, 40000 Pribislavec</izvorni_sadrzaj>
    <derivirana_varijabla naziv="DomainObject.Predmet.ProtustrankaFormatedWithAdressOIB_1"> IN-INTERIJERI društvo s ograničenom odgovornošću za opremanje interijera, OIB 57722813903, Bana Josipa Jelačića 50, 40000 Pribislavec</derivirana_varijabla>
  </DomainObject.Predmet.ProtustrankaFormatedWithAdressOIB>
  <DomainObject.Predmet.ProtustrankaWithAdress>
    <izvorni_sadrzaj>IN-INTERIJERI društvo s ograničenom odgovornošću za opremanje interijera Bana Josipa Jelačića 50, 40000 Pribislavec</izvorni_sadrzaj>
    <derivirana_varijabla naziv="DomainObject.Predmet.ProtustrankaWithAdress_1">IN-INTERIJERI društvo s ograničenom odgovornošću za opremanje interijera Bana Josipa Jelačića 50, 40000 Pribislavec</derivirana_varijabla>
  </DomainObject.Predmet.ProtustrankaWithAdress>
  <DomainObject.Predmet.ProtustrankaWithAdressOIB>
    <izvorni_sadrzaj>IN-INTERIJERI društvo s ograničenom odgovornošću za opremanje interijera, OIB 57722813903, Bana Josipa Jelačića 50, 40000 Pribislavec</izvorni_sadrzaj>
    <derivirana_varijabla naziv="DomainObject.Predmet.ProtustrankaWithAdressOIB_1">IN-INTERIJERI društvo s ograničenom odgovornošću za opremanje interijera, OIB 57722813903, Bana Josipa Jelačića 50, 40000 Pribislavec</derivirana_varijabla>
  </DomainObject.Predmet.ProtustrankaWithAdressOIB>
  <DomainObject.Predmet.ProtustrankaNazivFormated>
    <izvorni_sadrzaj>IN-INTERIJERI društvo s ograničenom odgovornošću za opremanje interijera</izvorni_sadrzaj>
    <derivirana_varijabla naziv="DomainObject.Predmet.ProtustrankaNazivFormated_1">IN-INTERIJERI društvo s ograničenom odgovornošću za opremanje interijera</derivirana_varijabla>
  </DomainObject.Predmet.ProtustrankaNazivFormated>
  <DomainObject.Predmet.ProtustrankaNazivFormatedOIB>
    <izvorni_sadrzaj>IN-INTERIJERI društvo s ograničenom odgovornošću za opremanje interijera, OIB 57722813903</izvorni_sadrzaj>
    <derivirana_varijabla naziv="DomainObject.Predmet.ProtustrankaNazivFormatedOIB_1">IN-INTERIJERI društvo s ograničenom odgovornošću za opremanje interijera, OIB 57722813903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392009.60</izvorni_sadrzaj>
    <derivirana_varijabla naziv="DomainObject.Predmet.TrenutnaVrijednost_1">392009.60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IN-INTERIJERI društvo s ograničenom odgovornošću za opremanje interijera</item>
    </izvorni_sadrzaj>
    <derivirana_varijabla naziv="DomainObject.Predmet.ProtuStrankaListFormated_1">
      <item>IN-INTERIJERI društvo s ograničenom odgovornošću za opremanje interijera</item>
    </derivirana_varijabla>
  </DomainObject.Predmet.ProtuStrankaListFormated>
  <DomainObject.Predmet.ProtuStrankaListFormatedOIB>
    <izvorni_sadrzaj>
      <item>IN-INTERIJERI društvo s ograničenom odgovornošću za opremanje interijera, OIB 57722813903</item>
    </izvorni_sadrzaj>
    <derivirana_varijabla naziv="DomainObject.Predmet.ProtuStrankaListFormatedOIB_1">
      <item>IN-INTERIJERI društvo s ograničenom odgovornošću za opremanje interijera, OIB 57722813903</item>
    </derivirana_varijabla>
  </DomainObject.Predmet.ProtuStrankaListFormatedOIB>
  <DomainObject.Predmet.ProtuStrankaListFormatedWithAdress>
    <izvorni_sadrzaj>
      <item>IN-INTERIJERI društvo s ograničenom odgovornošću za opremanje interijera, Bana Josipa Jelačića 50, 40000 Pribislavec</item>
    </izvorni_sadrzaj>
    <derivirana_varijabla naziv="DomainObject.Predmet.ProtuStrankaListFormatedWithAdress_1">
      <item>IN-INTERIJERI društvo s ograničenom odgovornošću za opremanje interijera, Bana Josipa Jelačića 50, 40000 Pribislavec</item>
    </derivirana_varijabla>
  </DomainObject.Predmet.ProtuStrankaListFormatedWithAdress>
  <DomainObject.Predmet.ProtuStrankaListFormatedWithAdressOIB>
    <izvorni_sadrzaj>
      <item>IN-INTERIJERI društvo s ograničenom odgovornošću za opremanje interijera, OIB 57722813903, Bana Josipa Jelačića 50, 40000 Pribislavec</item>
    </izvorni_sadrzaj>
    <derivirana_varijabla naziv="DomainObject.Predmet.ProtuStrankaListFormatedWithAdressOIB_1">
      <item>IN-INTERIJERI društvo s ograničenom odgovornošću za opremanje interijera, OIB 57722813903, Bana Josipa Jelačića 50, 40000 Pribislavec</item>
    </derivirana_varijabla>
  </DomainObject.Predmet.ProtuStrankaListFormatedWithAdressOIB>
  <DomainObject.Predmet.ProtuStrankaListNazivFormated>
    <izvorni_sadrzaj>
      <item>IN-INTERIJERI društvo s ograničenom odgovornošću za opremanje interijera</item>
    </izvorni_sadrzaj>
    <derivirana_varijabla naziv="DomainObject.Predmet.ProtuStrankaListNazivFormated_1">
      <item>IN-INTERIJERI društvo s ograničenom odgovornošću za opremanje interijera</item>
    </derivirana_varijabla>
  </DomainObject.Predmet.ProtuStrankaListNazivFormated>
  <DomainObject.Predmet.ProtuStrankaListNazivFormatedOIB>
    <izvorni_sadrzaj>
      <item>IN-INTERIJERI društvo s ograničenom odgovornošću za opremanje interijera, OIB 57722813903</item>
    </izvorni_sadrzaj>
    <derivirana_varijabla naziv="DomainObject.Predmet.ProtuStrankaListNazivFormatedOIB_1">
      <item>IN-INTERIJERI društvo s ograničenom odgovornošću za opremanje interijera, OIB 57722813903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St-592/2015-4</izvorni_sadrzaj>
    <derivirana_varijabla naziv="DomainObject.PoslovniBrojDokumenta_1">St-592/2015-4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IN-INTERIJERI društvo s ograničenom odgovornošću za opremanje interijera</izvorni_sadrzaj>
    <derivirana_varijabla naziv="DomainObject.Predmet.ProtustrankaIDrugi_1">IN-INTERIJERI društvo s ograničenom odgovornošću za opremanje interijera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IN-INTERIJERI društvo s ograničenom odgovornošću za opremanje interijera, OIB 57722813903, Bana Josipa Jelačića 50, 40000 Pribislavec</izvorni_sadrzaj>
    <derivirana_varijabla naziv="DomainObject.Predmet.ProtustrankaIDrugiAdressOIB_1">IN-INTERIJERI društvo s ograničenom odgovornošću za opremanje interijera, OIB 57722813903, Bana Josipa Jelačića 50,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IN-INTERIJERI društvo s ograničenom odgovornošću za opremanje interijera</item>
      <item>e-Oglasna</item>
      <item>Sudski registar</item>
    </izvorni_sadrzaj>
    <derivirana_varijabla naziv="DomainObject.Predmet.SudioniciListNaziv_1">
      <item>Financijska agencija</item>
      <item>IN-INTERIJERI društvo s ograničenom odgovornošću za opremanje interijera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IN-INTERIJERI društvo s ograničenom odgovornošću za opremanje interijera, OIB 57722813903, Bana Josipa Jelačića 50,40000 Pribislavec</item>
      <item>e-Oglasna</item>
      <item>Sudski registar</item>
    </izvorni_sadrzaj>
    <derivirana_varijabla naziv="DomainObject.Predmet.SudioniciListAdressOIB_1">
      <item>Financijska agencija, OIB 85821130368, A.Cesarca 2,42000 Varaždin</item>
      <item>IN-INTERIJERI društvo s ograničenom odgovornošću za opremanje interijera, OIB 57722813903, Bana Josipa Jelačića 50,40000 Pribislavec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BD069-0D15-409B-A5CE-9F399A814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2119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2015-11-05T13:49:00Z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