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186be" w14:paraId="37186be" w:rsidRDefault="00FC64EC" w:rsidP="00FC64EC" w:rsidR="00FC64EC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64EC" w:rsidP="00FC64EC" w:rsidR="00FC64EC">
      <w:pPr>
        <w:jc w:val="both"/>
        <w:rPr>
          <w:rFonts w:cs="Times New Roman" w:eastAsia="Times New Roman"/>
          <w:szCs w:val="24"/>
          <w:lang w:eastAsia="hr-HR"/>
        </w:rPr>
      </w:pPr>
    </w:p>
    <w:p w:rsidRDefault="00FC64EC" w:rsidP="00FC64EC" w:rsidR="00FC64EC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Republika Hrvatska                                                                                             </w:t>
      </w:r>
      <w:proofErr w:type="spellStart"/>
      <w:r>
        <w:rPr>
          <w:rFonts w:cs="Times New Roman"/>
          <w:szCs w:val="24"/>
        </w:rPr>
        <w:t>35.St</w:t>
      </w:r>
      <w:proofErr w:type="spellEnd"/>
      <w:r>
        <w:rPr>
          <w:rFonts w:cs="Times New Roman"/>
          <w:szCs w:val="24"/>
        </w:rPr>
        <w:t>-</w:t>
      </w:r>
      <w:proofErr w:type="spellStart"/>
      <w:r>
        <w:rPr>
          <w:rFonts w:cs="Times New Roman"/>
          <w:szCs w:val="24"/>
        </w:rPr>
        <w:t>11</w:t>
      </w:r>
      <w:r w:rsidR="00BA498A">
        <w:rPr>
          <w:rFonts w:cs="Times New Roman"/>
          <w:szCs w:val="24"/>
        </w:rPr>
        <w:t>4</w:t>
      </w:r>
      <w:proofErr w:type="spellEnd"/>
      <w:r>
        <w:rPr>
          <w:rFonts w:cs="Times New Roman"/>
          <w:szCs w:val="24"/>
        </w:rPr>
        <w:t>/</w:t>
      </w:r>
      <w:proofErr w:type="spellStart"/>
      <w:r>
        <w:rPr>
          <w:rFonts w:cs="Times New Roman"/>
          <w:szCs w:val="24"/>
        </w:rPr>
        <w:t>17</w:t>
      </w:r>
      <w:proofErr w:type="spellEnd"/>
    </w:p>
    <w:p w:rsidRDefault="00FC64EC" w:rsidP="00FC64EC" w:rsidR="00FC64EC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Trgovački sud u Zagrebu</w:t>
      </w:r>
    </w:p>
    <w:p w:rsidRDefault="00FC64EC" w:rsidP="00FC64EC" w:rsidR="00FC64EC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/>
          <w:szCs w:val="24"/>
        </w:rPr>
        <w:t>Zagreb</w:t>
      </w:r>
    </w:p>
    <w:p w:rsidRDefault="00FC64EC" w:rsidP="00FC64EC" w:rsidR="00FC64EC">
      <w:pPr>
        <w:jc w:val="both"/>
        <w:rPr>
          <w:rFonts w:cs="Times New Roman" w:eastAsia="Times New Roman"/>
          <w:szCs w:val="24"/>
          <w:lang w:eastAsia="hr-HR"/>
        </w:rPr>
      </w:pPr>
    </w:p>
    <w:p w:rsidRDefault="00FC64EC" w:rsidP="00FC64EC" w:rsidR="00FC64E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FC64EC" w:rsidP="00FC64EC" w:rsidR="00FC64EC">
      <w:pPr>
        <w:jc w:val="center"/>
        <w:rPr>
          <w:rFonts w:cs="Times New Roman" w:eastAsia="Times New Roman"/>
          <w:szCs w:val="24"/>
          <w:lang w:eastAsia="hr-HR"/>
        </w:rPr>
      </w:pPr>
    </w:p>
    <w:p w:rsidRDefault="00FC64EC" w:rsidP="00FC64EC" w:rsidR="00FC64E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FC64EC" w:rsidP="00FC64EC" w:rsidR="00FC64EC">
      <w:pPr>
        <w:jc w:val="both"/>
        <w:rPr>
          <w:rFonts w:cs="Times New Roman" w:eastAsia="Times New Roman"/>
          <w:szCs w:val="24"/>
          <w:lang w:eastAsia="hr-HR"/>
        </w:rPr>
      </w:pPr>
    </w:p>
    <w:p w:rsidRDefault="00FC64EC" w:rsidP="00FC64EC" w:rsidR="00FC64E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Trgovački sud u Zagrebu po sucu pojedincu Maji </w:t>
      </w:r>
      <w:proofErr w:type="spellStart"/>
      <w:r>
        <w:rPr>
          <w:rFonts w:cs="Times New Roman" w:eastAsia="Times New Roman"/>
          <w:szCs w:val="24"/>
          <w:lang w:eastAsia="hr-HR"/>
        </w:rPr>
        <w:t>Jurovicki</w:t>
      </w:r>
      <w:proofErr w:type="spellEnd"/>
      <w:r>
        <w:rPr>
          <w:rFonts w:cs="Times New Roman" w:eastAsia="Times New Roman"/>
          <w:szCs w:val="24"/>
          <w:lang w:eastAsia="hr-HR"/>
        </w:rPr>
        <w:t>, na temelju prijedloga sudske savjetnice Nikoline Mikulić, u skraćenom stečajnom postupku pokrenutom nad dužnikom</w:t>
      </w:r>
      <w:r w:rsidR="007A1F5C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7A1F5C">
        <w:rPr>
          <w:rFonts w:cs="Times New Roman" w:eastAsia="Times New Roman"/>
          <w:szCs w:val="24"/>
          <w:lang w:eastAsia="hr-HR"/>
        </w:rPr>
        <w:t>TICKETPRO</w:t>
      </w:r>
      <w:proofErr w:type="spellEnd"/>
      <w:r w:rsidR="007A1F5C">
        <w:rPr>
          <w:rFonts w:cs="Times New Roman" w:eastAsia="Times New Roman"/>
          <w:szCs w:val="24"/>
          <w:lang w:eastAsia="hr-HR"/>
        </w:rPr>
        <w:t xml:space="preserve"> d.o.o., </w:t>
      </w:r>
      <w:proofErr w:type="spellStart"/>
      <w:r w:rsidR="007A1F5C">
        <w:rPr>
          <w:rFonts w:cs="Times New Roman" w:eastAsia="Times New Roman"/>
          <w:szCs w:val="24"/>
          <w:lang w:eastAsia="hr-HR"/>
        </w:rPr>
        <w:t>OIB</w:t>
      </w:r>
      <w:proofErr w:type="spellEnd"/>
      <w:r w:rsidR="007A1F5C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7A1F5C">
        <w:rPr>
          <w:rFonts w:cs="Times New Roman" w:eastAsia="Times New Roman"/>
          <w:szCs w:val="24"/>
          <w:lang w:eastAsia="hr-HR"/>
        </w:rPr>
        <w:t>90531693510</w:t>
      </w:r>
      <w:proofErr w:type="spellEnd"/>
      <w:r w:rsidR="007A1F5C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7A1F5C">
        <w:rPr>
          <w:rFonts w:cs="Times New Roman" w:eastAsia="Times New Roman"/>
          <w:szCs w:val="24"/>
          <w:lang w:eastAsia="hr-HR"/>
        </w:rPr>
        <w:t>MBS</w:t>
      </w:r>
      <w:proofErr w:type="spellEnd"/>
      <w:r w:rsidR="007A1F5C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7A1F5C">
        <w:rPr>
          <w:rFonts w:cs="Times New Roman" w:eastAsia="Times New Roman"/>
          <w:szCs w:val="24"/>
          <w:lang w:eastAsia="hr-HR"/>
        </w:rPr>
        <w:t>130019010</w:t>
      </w:r>
      <w:proofErr w:type="spellEnd"/>
      <w:r w:rsidR="007A1F5C">
        <w:rPr>
          <w:rFonts w:cs="Times New Roman" w:eastAsia="Times New Roman"/>
          <w:szCs w:val="24"/>
          <w:lang w:eastAsia="hr-HR"/>
        </w:rPr>
        <w:t>, Zagreb, Avenija Marina Držića 4</w:t>
      </w:r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17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</w:t>
      </w:r>
      <w:r w:rsidR="007A1F5C">
        <w:rPr>
          <w:rFonts w:cs="Times New Roman" w:eastAsia="Times New Roman"/>
          <w:szCs w:val="24"/>
          <w:lang w:eastAsia="hr-HR"/>
        </w:rPr>
        <w:t>svibnja</w:t>
      </w:r>
      <w:r>
        <w:rPr>
          <w:rFonts w:cs="Times New Roman" w:eastAsia="Times New Roman"/>
          <w:szCs w:val="24"/>
          <w:lang w:eastAsia="hr-HR"/>
        </w:rPr>
        <w:t xml:space="preserve"> 2017. </w:t>
      </w:r>
    </w:p>
    <w:p w:rsidRDefault="00FC64EC" w:rsidP="00FC64EC" w:rsidR="00FC64EC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FC64EC" w:rsidP="00FC64EC" w:rsidR="00FC64E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FC64EC" w:rsidP="00FC64EC" w:rsidR="00FC64EC">
      <w:pPr>
        <w:jc w:val="both"/>
        <w:rPr>
          <w:rFonts w:cs="Times New Roman" w:eastAsia="Times New Roman"/>
          <w:szCs w:val="24"/>
          <w:lang w:eastAsia="hr-HR"/>
        </w:rPr>
      </w:pPr>
    </w:p>
    <w:p w:rsidRDefault="00FC64EC" w:rsidP="00BA498A" w:rsidR="00BA498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   Otvara se skraćeni stečajni postupak nad dužnikom </w:t>
      </w:r>
      <w:proofErr w:type="spellStart"/>
      <w:r w:rsidR="00BA498A">
        <w:rPr>
          <w:rFonts w:cs="Times New Roman" w:eastAsia="Times New Roman"/>
          <w:szCs w:val="24"/>
          <w:lang w:eastAsia="hr-HR"/>
        </w:rPr>
        <w:t>TICKETPRO</w:t>
      </w:r>
      <w:proofErr w:type="spellEnd"/>
      <w:r w:rsidR="00BA498A">
        <w:rPr>
          <w:rFonts w:cs="Times New Roman" w:eastAsia="Times New Roman"/>
          <w:szCs w:val="24"/>
          <w:lang w:eastAsia="hr-HR"/>
        </w:rPr>
        <w:t xml:space="preserve"> d.o.o., </w:t>
      </w:r>
      <w:proofErr w:type="spellStart"/>
      <w:r w:rsidR="00BA498A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BA498A" w:rsidP="00BA498A" w:rsidR="00FC64EC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90531693510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130019010</w:t>
      </w:r>
      <w:proofErr w:type="spellEnd"/>
      <w:r>
        <w:rPr>
          <w:rFonts w:cs="Times New Roman" w:eastAsia="Times New Roman"/>
          <w:szCs w:val="24"/>
          <w:lang w:eastAsia="hr-HR"/>
        </w:rPr>
        <w:t>, Zagreb, Avenija Marina Držića 4.</w:t>
      </w:r>
    </w:p>
    <w:p w:rsidRDefault="00FC64EC" w:rsidP="00FC64EC" w:rsidR="00FC64EC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Skraćeni stečajni postupak otvoren je </w:t>
      </w:r>
      <w:proofErr w:type="spellStart"/>
      <w:r>
        <w:rPr>
          <w:rFonts w:cs="Times New Roman" w:eastAsia="Times New Roman"/>
          <w:szCs w:val="24"/>
          <w:lang w:eastAsia="hr-HR"/>
        </w:rPr>
        <w:t>17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ožujka 2017. u </w:t>
      </w:r>
      <w:proofErr w:type="spellStart"/>
      <w:r>
        <w:rPr>
          <w:rFonts w:cs="Times New Roman" w:eastAsia="Times New Roman"/>
          <w:szCs w:val="24"/>
          <w:lang w:eastAsia="hr-HR"/>
        </w:rPr>
        <w:t>1</w:t>
      </w:r>
      <w:r w:rsidR="00BA498A">
        <w:rPr>
          <w:rFonts w:cs="Times New Roman" w:eastAsia="Times New Roman"/>
          <w:szCs w:val="24"/>
          <w:lang w:eastAsia="hr-HR"/>
        </w:rPr>
        <w:t>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,00 sati i </w:t>
      </w:r>
      <w:proofErr w:type="spellStart"/>
      <w:r w:rsidR="00BA498A">
        <w:rPr>
          <w:rFonts w:cs="Times New Roman" w:eastAsia="Times New Roman"/>
          <w:szCs w:val="24"/>
          <w:lang w:eastAsia="hr-HR"/>
        </w:rPr>
        <w:t>30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minuta kad je</w:t>
      </w:r>
    </w:p>
    <w:p w:rsidRDefault="00FC64EC" w:rsidP="00FC64EC" w:rsidR="00FC64EC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ovo rješenje objavljeno na mrežnoj stranici e-Oglasna ploča ovog suda.</w:t>
      </w:r>
    </w:p>
    <w:p w:rsidRDefault="00FC64EC" w:rsidP="00FC64EC" w:rsidR="00FC64EC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FC64EC" w:rsidP="007A1F5C" w:rsidR="007A1F5C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    Za stečajnog upravitelja ovog skraćenog stečajnog postupka imenuje se </w:t>
      </w:r>
      <w:r w:rsidR="007A1F5C">
        <w:rPr>
          <w:rFonts w:cs="Times New Roman" w:eastAsia="Times New Roman"/>
          <w:szCs w:val="24"/>
          <w:lang w:eastAsia="hr-HR"/>
        </w:rPr>
        <w:t>Hrvoje</w:t>
      </w:r>
    </w:p>
    <w:p w:rsidRDefault="00FC64EC" w:rsidP="007A1F5C" w:rsidR="00FC64EC" w:rsidRPr="00E9638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Kraljičković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63875916042</w:t>
      </w:r>
      <w:proofErr w:type="spellEnd"/>
      <w:r>
        <w:rPr>
          <w:rFonts w:cs="Times New Roman" w:eastAsia="Times New Roman"/>
          <w:szCs w:val="24"/>
          <w:lang w:eastAsia="hr-HR"/>
        </w:rPr>
        <w:t>, iz Zagreba, Trg hrvatskih velikana 4.</w:t>
      </w:r>
    </w:p>
    <w:p w:rsidRDefault="00FC64EC" w:rsidP="00FC64EC" w:rsidR="00FC64EC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FC64EC" w:rsidP="00BA498A" w:rsidR="00BA498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III   Zaključuje se skraćeni stečajni postupak nad dužnikom </w:t>
      </w:r>
      <w:proofErr w:type="spellStart"/>
      <w:r w:rsidR="00BA498A">
        <w:rPr>
          <w:rFonts w:cs="Times New Roman" w:eastAsia="Times New Roman"/>
          <w:szCs w:val="24"/>
          <w:lang w:eastAsia="hr-HR"/>
        </w:rPr>
        <w:t>TICKETPRO</w:t>
      </w:r>
      <w:proofErr w:type="spellEnd"/>
      <w:r w:rsidR="00BA498A">
        <w:rPr>
          <w:rFonts w:cs="Times New Roman" w:eastAsia="Times New Roman"/>
          <w:szCs w:val="24"/>
          <w:lang w:eastAsia="hr-HR"/>
        </w:rPr>
        <w:t xml:space="preserve"> d.o.o., </w:t>
      </w:r>
      <w:proofErr w:type="spellStart"/>
      <w:r w:rsidR="00BA498A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BA498A" w:rsidP="00BA498A" w:rsidR="00FC64EC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90531693510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130019010</w:t>
      </w:r>
      <w:proofErr w:type="spellEnd"/>
      <w:r>
        <w:rPr>
          <w:rFonts w:cs="Times New Roman" w:eastAsia="Times New Roman"/>
          <w:szCs w:val="24"/>
          <w:lang w:eastAsia="hr-HR"/>
        </w:rPr>
        <w:t>, Zagreb, Avenija Marina Držića 4.</w:t>
      </w:r>
    </w:p>
    <w:p w:rsidRDefault="00BA498A" w:rsidP="00BA498A" w:rsidR="00BA498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FC64EC" w:rsidP="00FC64EC" w:rsidR="00FC64E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   Nakon pravomoćnosti ovog rješenja dužnik će se brisati iz sudskog registra.</w:t>
      </w:r>
    </w:p>
    <w:p w:rsidRDefault="00FC64EC" w:rsidP="00FC64EC" w:rsidR="00FC64EC">
      <w:pPr>
        <w:jc w:val="both"/>
        <w:rPr>
          <w:rFonts w:cs="Times New Roman" w:eastAsia="Times New Roman"/>
          <w:szCs w:val="24"/>
          <w:lang w:eastAsia="hr-HR"/>
        </w:rPr>
      </w:pPr>
    </w:p>
    <w:p w:rsidRDefault="00FC64EC" w:rsidP="00FC64EC" w:rsidR="00FC64EC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FC64EC" w:rsidP="00FC64EC" w:rsidR="00FC64EC">
      <w:pPr>
        <w:jc w:val="both"/>
        <w:rPr>
          <w:rFonts w:cs="Times New Roman" w:eastAsia="Times New Roman"/>
          <w:szCs w:val="24"/>
          <w:lang w:eastAsia="hr-HR"/>
        </w:rPr>
      </w:pPr>
    </w:p>
    <w:p w:rsidRDefault="00FC64EC" w:rsidP="00FC64EC" w:rsidR="00FC64EC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Zahtjev za provedbu skraćenog stečajnog postupka podnijela je ovome sudu Financijska agencija </w:t>
      </w:r>
      <w:proofErr w:type="spellStart"/>
      <w:r>
        <w:rPr>
          <w:rFonts w:cs="Times New Roman" w:eastAsia="Times New Roman"/>
          <w:szCs w:val="24"/>
          <w:lang w:eastAsia="hr-HR"/>
        </w:rPr>
        <w:t>RC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Zagreb, Podružnica Zagreb (dalje: FINA), temeljem odredbe čl. </w:t>
      </w:r>
      <w:proofErr w:type="spellStart"/>
      <w:r>
        <w:rPr>
          <w:rFonts w:cs="Times New Roman" w:eastAsia="Times New Roman"/>
          <w:szCs w:val="24"/>
          <w:lang w:eastAsia="hr-HR"/>
        </w:rPr>
        <w:t>444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st.1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0"/>
          <w:lang w:eastAsia="hr-HR"/>
        </w:rPr>
        <w:t xml:space="preserve">Stečajnog zakona (NN </w:t>
      </w:r>
      <w:proofErr w:type="spellStart"/>
      <w:r>
        <w:rPr>
          <w:rFonts w:cs="Times New Roman" w:eastAsia="Times New Roman"/>
          <w:szCs w:val="20"/>
          <w:lang w:eastAsia="hr-HR"/>
        </w:rPr>
        <w:t>71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/15, dalje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), nad dužnikom </w:t>
      </w:r>
      <w:proofErr w:type="spellStart"/>
      <w:r w:rsidR="00BA498A">
        <w:rPr>
          <w:rFonts w:cs="Times New Roman" w:eastAsia="Times New Roman"/>
          <w:szCs w:val="24"/>
          <w:lang w:eastAsia="hr-HR"/>
        </w:rPr>
        <w:t>TICKETPRO</w:t>
      </w:r>
      <w:proofErr w:type="spellEnd"/>
      <w:r w:rsidR="00BA498A">
        <w:rPr>
          <w:rFonts w:cs="Times New Roman" w:eastAsia="Times New Roman"/>
          <w:szCs w:val="24"/>
          <w:lang w:eastAsia="hr-HR"/>
        </w:rPr>
        <w:t xml:space="preserve"> d.o.o., </w:t>
      </w:r>
      <w:proofErr w:type="spellStart"/>
      <w:r w:rsidR="00BA498A">
        <w:rPr>
          <w:rFonts w:cs="Times New Roman" w:eastAsia="Times New Roman"/>
          <w:szCs w:val="24"/>
          <w:lang w:eastAsia="hr-HR"/>
        </w:rPr>
        <w:t>OIB</w:t>
      </w:r>
      <w:proofErr w:type="spellEnd"/>
      <w:r w:rsidR="00BA498A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BA498A">
        <w:rPr>
          <w:rFonts w:cs="Times New Roman" w:eastAsia="Times New Roman"/>
          <w:szCs w:val="24"/>
          <w:lang w:eastAsia="hr-HR"/>
        </w:rPr>
        <w:t>90531693510</w:t>
      </w:r>
      <w:proofErr w:type="spellEnd"/>
      <w:r w:rsidR="00BA498A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BA498A">
        <w:rPr>
          <w:rFonts w:cs="Times New Roman" w:eastAsia="Times New Roman"/>
          <w:szCs w:val="24"/>
          <w:lang w:eastAsia="hr-HR"/>
        </w:rPr>
        <w:t>MBS</w:t>
      </w:r>
      <w:proofErr w:type="spellEnd"/>
      <w:r w:rsidR="00BA498A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BA498A">
        <w:rPr>
          <w:rFonts w:cs="Times New Roman" w:eastAsia="Times New Roman"/>
          <w:szCs w:val="24"/>
          <w:lang w:eastAsia="hr-HR"/>
        </w:rPr>
        <w:t>130019010</w:t>
      </w:r>
      <w:proofErr w:type="spellEnd"/>
      <w:r w:rsidR="00BA498A">
        <w:rPr>
          <w:rFonts w:cs="Times New Roman" w:eastAsia="Times New Roman"/>
          <w:szCs w:val="24"/>
          <w:lang w:eastAsia="hr-HR"/>
        </w:rPr>
        <w:t>, Zagreb, Avenija Marina Držića 4.</w:t>
      </w:r>
    </w:p>
    <w:p w:rsidRDefault="00FC64EC" w:rsidP="00FC64EC" w:rsidR="00FC64EC">
      <w:pPr>
        <w:jc w:val="both"/>
        <w:rPr>
          <w:rFonts w:cs="Times New Roman" w:eastAsia="Times New Roman"/>
          <w:szCs w:val="20"/>
          <w:lang w:eastAsia="hr-HR"/>
        </w:rPr>
      </w:pPr>
    </w:p>
    <w:p w:rsidRDefault="00FC64EC" w:rsidP="00FC64EC" w:rsidR="00FC64EC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Oglasom od </w:t>
      </w:r>
      <w:proofErr w:type="spellStart"/>
      <w:r w:rsidR="00BA498A">
        <w:rPr>
          <w:rFonts w:cs="Times New Roman" w:eastAsia="Times New Roman"/>
          <w:szCs w:val="20"/>
          <w:lang w:eastAsia="hr-HR"/>
        </w:rPr>
        <w:t>13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 pozvane su osobe ovlaštene za zastupanje dužnika po zakonu, u roku 15 dana od objave oglasa dostaviti javnobilježnički ovjerovljen popis imovine i obveza dužnika na propisanom obrascu, sukladno čl.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i </w:t>
      </w:r>
      <w:proofErr w:type="spellStart"/>
      <w:r>
        <w:rPr>
          <w:rFonts w:cs="Times New Roman" w:eastAsia="Times New Roman"/>
          <w:szCs w:val="20"/>
          <w:lang w:eastAsia="hr-HR"/>
        </w:rPr>
        <w:t>13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</w:t>
      </w:r>
    </w:p>
    <w:p w:rsidRDefault="00FC64EC" w:rsidP="00FC64EC" w:rsidR="00FC64EC">
      <w:pPr>
        <w:jc w:val="both"/>
        <w:rPr>
          <w:rFonts w:cs="Times New Roman" w:eastAsia="Times New Roman"/>
          <w:szCs w:val="20"/>
          <w:lang w:eastAsia="hr-HR"/>
        </w:rPr>
      </w:pPr>
    </w:p>
    <w:p w:rsidRDefault="00FC64EC" w:rsidP="00FC64EC" w:rsidR="00FC64EC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Istim oglasom pozvani su dužnikovi vjerovnici prema članku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</w:t>
      </w:r>
      <w:proofErr w:type="spellStart"/>
      <w:r>
        <w:rPr>
          <w:rFonts w:cs="Times New Roman" w:eastAsia="Times New Roman"/>
          <w:szCs w:val="20"/>
          <w:lang w:eastAsia="hr-HR"/>
        </w:rPr>
        <w:t>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-a, u roku najkasnije </w:t>
      </w:r>
      <w:proofErr w:type="spellStart"/>
      <w:r>
        <w:rPr>
          <w:rFonts w:cs="Times New Roman" w:eastAsia="Times New Roman"/>
          <w:szCs w:val="20"/>
          <w:lang w:eastAsia="hr-HR"/>
        </w:rPr>
        <w:t>45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dana od objave oglasa predložiti otvaranje stečajnog postupka nad dužnikom te predujmiti sredstva za namirenje troškova postupka, uz upozorenje na pravne posljedice nepodnošenja istog.</w:t>
      </w:r>
    </w:p>
    <w:p w:rsidRDefault="00FC64EC" w:rsidP="00FC64EC" w:rsidR="00FC64EC">
      <w:pPr>
        <w:jc w:val="both"/>
        <w:rPr>
          <w:rFonts w:cs="Times New Roman" w:eastAsia="Times New Roman"/>
          <w:szCs w:val="20"/>
          <w:lang w:eastAsia="hr-HR"/>
        </w:rPr>
      </w:pPr>
    </w:p>
    <w:p w:rsidRDefault="00FC64EC" w:rsidP="00FC64EC" w:rsidR="00FC64EC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 xml:space="preserve">           Oglas je objavljen </w:t>
      </w:r>
      <w:proofErr w:type="spellStart"/>
      <w:r w:rsidR="00BA498A">
        <w:rPr>
          <w:rFonts w:cs="Times New Roman" w:eastAsia="Times New Roman"/>
          <w:szCs w:val="20"/>
          <w:lang w:eastAsia="hr-HR"/>
        </w:rPr>
        <w:t>13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2017., međutim, po istom nije </w:t>
      </w:r>
      <w:proofErr w:type="spellStart"/>
      <w:r>
        <w:rPr>
          <w:rFonts w:cs="Times New Roman" w:eastAsia="Times New Roman"/>
          <w:szCs w:val="20"/>
          <w:lang w:eastAsia="hr-HR"/>
        </w:rPr>
        <w:t>postupljeno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FC64EC" w:rsidP="00FC64EC" w:rsidR="00FC64EC">
      <w:pPr>
        <w:jc w:val="both"/>
        <w:rPr>
          <w:rFonts w:cs="Times New Roman" w:eastAsia="Times New Roman"/>
          <w:szCs w:val="20"/>
          <w:lang w:eastAsia="hr-HR"/>
        </w:rPr>
      </w:pPr>
    </w:p>
    <w:p w:rsidRDefault="00FC64EC" w:rsidP="00FC64EC" w:rsidR="00FC64EC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Niti jedan od vjerovnika nije u ostavljenom roku podnio prijedlog za otvaranjem redovnog stečajnog postupka. </w:t>
      </w:r>
    </w:p>
    <w:p w:rsidRDefault="00FC64EC" w:rsidP="00FC64EC" w:rsidR="00FC64EC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</w:t>
      </w:r>
    </w:p>
    <w:p w:rsidRDefault="00FC64EC" w:rsidP="00FC64EC" w:rsidR="00FC64EC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Pozvan zaključkom od </w:t>
      </w:r>
      <w:proofErr w:type="spellStart"/>
      <w:r w:rsidR="00BA498A">
        <w:rPr>
          <w:rFonts w:cs="Times New Roman" w:eastAsia="Times New Roman"/>
          <w:szCs w:val="20"/>
          <w:lang w:eastAsia="hr-HR"/>
        </w:rPr>
        <w:t>13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 na dostavu podataka o zaposlenim osobama dužnika, Hrvatski zavod za mirovinsko osiguranje (dalje HZMO) traženo je dostavio u spis </w:t>
      </w:r>
      <w:r w:rsidR="00BA498A">
        <w:rPr>
          <w:rFonts w:cs="Times New Roman" w:eastAsia="Times New Roman"/>
          <w:szCs w:val="20"/>
          <w:lang w:eastAsia="hr-HR"/>
        </w:rPr>
        <w:t>3</w:t>
      </w:r>
      <w:r>
        <w:rPr>
          <w:rFonts w:cs="Times New Roman" w:eastAsia="Times New Roman"/>
          <w:szCs w:val="20"/>
          <w:lang w:eastAsia="hr-HR"/>
        </w:rPr>
        <w:t>. travnja 2017. (list 9</w:t>
      </w:r>
      <w:r w:rsidR="00BA498A">
        <w:rPr>
          <w:rFonts w:cs="Times New Roman" w:eastAsia="Times New Roman"/>
          <w:szCs w:val="20"/>
          <w:lang w:eastAsia="hr-HR"/>
        </w:rPr>
        <w:t xml:space="preserve"> </w:t>
      </w:r>
      <w:r>
        <w:rPr>
          <w:rFonts w:cs="Times New Roman" w:eastAsia="Times New Roman"/>
          <w:szCs w:val="20"/>
          <w:lang w:eastAsia="hr-HR"/>
        </w:rPr>
        <w:t>spisa) iz čega proizlazi da dužnik nema zaposlenika.</w:t>
      </w:r>
    </w:p>
    <w:p w:rsidRDefault="00FC64EC" w:rsidP="00FC64EC" w:rsidR="00FC64EC">
      <w:pPr>
        <w:jc w:val="both"/>
        <w:rPr>
          <w:rFonts w:cs="Times New Roman" w:eastAsia="Times New Roman"/>
          <w:szCs w:val="20"/>
          <w:lang w:eastAsia="hr-HR"/>
        </w:rPr>
      </w:pPr>
    </w:p>
    <w:p w:rsidRDefault="00FC64EC" w:rsidP="00FC64EC" w:rsidR="00FC64EC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Temeljem gore navedenog, smatra se da je dužnik  nesposoban za plaćanje, te je stoga odlučeno kao u izreci ovog rješenja temeljem odredbe </w:t>
      </w:r>
      <w:proofErr w:type="spellStart"/>
      <w:r>
        <w:rPr>
          <w:rFonts w:cs="Times New Roman" w:eastAsia="Times New Roman"/>
          <w:szCs w:val="20"/>
          <w:lang w:eastAsia="hr-HR"/>
        </w:rPr>
        <w:t>čl.431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Izbor stečajnog upravitelja odabran je primjenom odredbe </w:t>
      </w:r>
      <w:proofErr w:type="spellStart"/>
      <w:r>
        <w:rPr>
          <w:rFonts w:cs="Times New Roman" w:eastAsia="Times New Roman"/>
          <w:szCs w:val="20"/>
          <w:lang w:eastAsia="hr-HR"/>
        </w:rPr>
        <w:t>čl.432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-a.</w:t>
      </w:r>
    </w:p>
    <w:p w:rsidRDefault="00FC64EC" w:rsidP="00FC64EC" w:rsidR="00FC64EC">
      <w:pPr>
        <w:jc w:val="both"/>
        <w:rPr>
          <w:rFonts w:cs="Times New Roman" w:eastAsia="Times New Roman"/>
          <w:szCs w:val="20"/>
          <w:lang w:eastAsia="hr-HR"/>
        </w:rPr>
      </w:pPr>
    </w:p>
    <w:p w:rsidRDefault="00FC64EC" w:rsidP="00FC64EC" w:rsidR="00FC64EC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Zagrebu </w:t>
      </w:r>
      <w:proofErr w:type="spellStart"/>
      <w:r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</w:t>
      </w:r>
      <w:r w:rsidR="007A1F5C">
        <w:rPr>
          <w:rFonts w:cs="Times New Roman" w:eastAsia="Times New Roman"/>
          <w:szCs w:val="20"/>
          <w:lang w:eastAsia="hr-HR"/>
        </w:rPr>
        <w:t>svibnja</w:t>
      </w:r>
      <w:r>
        <w:rPr>
          <w:rFonts w:cs="Times New Roman" w:eastAsia="Times New Roman"/>
          <w:szCs w:val="20"/>
          <w:lang w:eastAsia="hr-HR"/>
        </w:rPr>
        <w:t xml:space="preserve"> 2017.</w:t>
      </w:r>
    </w:p>
    <w:p w:rsidRDefault="00FC64EC" w:rsidP="00FC64EC" w:rsidR="00FC64EC">
      <w:pPr>
        <w:jc w:val="center"/>
        <w:rPr>
          <w:rFonts w:cs="Times New Roman" w:eastAsia="Times New Roman"/>
          <w:szCs w:val="20"/>
          <w:lang w:eastAsia="hr-HR"/>
        </w:rPr>
      </w:pPr>
    </w:p>
    <w:p w:rsidRDefault="00FC64EC" w:rsidP="00FC64EC" w:rsidR="00FC64EC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SUDAC</w:t>
      </w:r>
    </w:p>
    <w:p w:rsidRDefault="00FC64EC" w:rsidP="00FC64EC" w:rsidR="00FC64EC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Maja </w:t>
      </w:r>
      <w:proofErr w:type="spellStart"/>
      <w:r>
        <w:rPr>
          <w:rFonts w:cs="Times New Roman" w:eastAsia="Times New Roman"/>
          <w:szCs w:val="20"/>
          <w:lang w:eastAsia="hr-HR"/>
        </w:rPr>
        <w:t>Jurovicki</w:t>
      </w:r>
      <w:proofErr w:type="spellEnd"/>
      <w:r w:rsidR="00A018C7">
        <w:rPr>
          <w:rFonts w:cs="Times New Roman" w:eastAsia="Times New Roman"/>
          <w:szCs w:val="20"/>
          <w:lang w:eastAsia="hr-HR"/>
        </w:rPr>
        <w:t>,</w:t>
      </w:r>
      <w:proofErr w:type="spellStart"/>
      <w:r w:rsidR="00A018C7">
        <w:rPr>
          <w:rFonts w:cs="Times New Roman" w:eastAsia="Times New Roman"/>
          <w:szCs w:val="20"/>
          <w:lang w:eastAsia="hr-HR"/>
        </w:rPr>
        <w:t>vr.r</w:t>
      </w:r>
      <w:proofErr w:type="spellEnd"/>
      <w:r w:rsidR="00A018C7">
        <w:rPr>
          <w:rFonts w:cs="Times New Roman" w:eastAsia="Times New Roman"/>
          <w:szCs w:val="20"/>
          <w:lang w:eastAsia="hr-HR"/>
        </w:rPr>
        <w:t>.</w:t>
      </w:r>
    </w:p>
    <w:p w:rsidRDefault="00FC64EC" w:rsidP="00FC64EC" w:rsidR="00FC64EC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Nacrt odluke izradila </w:t>
      </w:r>
    </w:p>
    <w:p w:rsidRDefault="00FC64EC" w:rsidP="00FC64EC" w:rsidR="00FC64EC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sudska savjetnica</w:t>
      </w:r>
    </w:p>
    <w:p w:rsidRDefault="00FC64EC" w:rsidP="00FC64EC" w:rsidR="00FC64EC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Nikolina Mikulić</w:t>
      </w:r>
      <w:r w:rsidR="00A018C7">
        <w:rPr>
          <w:rFonts w:cs="Times New Roman" w:eastAsia="Times New Roman"/>
          <w:szCs w:val="20"/>
          <w:lang w:eastAsia="hr-HR"/>
        </w:rPr>
        <w:t>,v.r.</w:t>
      </w:r>
    </w:p>
    <w:p w:rsidRDefault="00A018C7" w:rsidP="00FC64EC" w:rsidR="00A018C7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>:</w:t>
      </w:r>
    </w:p>
    <w:p w:rsidRDefault="00A018C7" w:rsidP="00FC64EC" w:rsidR="00A018C7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Željka Kordić</w:t>
      </w:r>
    </w:p>
    <w:p w:rsidRDefault="00FC64EC" w:rsidP="00FC64EC" w:rsidR="00FC64EC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FC64EC" w:rsidP="00FC64EC" w:rsidR="00FC64EC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FC64EC" w:rsidP="00FC64EC" w:rsidR="00FC64E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FC64EC" w:rsidP="00FC64EC" w:rsidR="00FC64E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RH, a koja se podnosi ovom sudu u roku od 8 (osam) dana od dana primitka rješenja, u 3 (tri) istovjetna primjerka.  </w:t>
      </w:r>
    </w:p>
    <w:p w:rsidRDefault="00FC64EC" w:rsidP="00FC64EC" w:rsidR="00FC64EC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FC64EC" w:rsidP="00FC64EC" w:rsidR="00FC64EC">
      <w:bookmarkStart w:name="_GoBack" w:id="0"/>
      <w:bookmarkEnd w:id="0"/>
    </w:p>
    <w:p w:rsidRDefault="00FC64EC" w:rsidP="00FC64EC" w:rsidR="00FC64EC"/>
    <w:p w:rsidRDefault="00FC64EC" w:rsidP="00FC64EC" w:rsidR="00FC64EC"/>
    <w:p w:rsidRDefault="00FC64EC" w:rsidP="00FC64EC" w:rsidR="00FC64EC"/>
    <w:p w:rsidRDefault="00FC64EC" w:rsidP="00FC64EC" w:rsidR="00FC64EC"/>
    <w:p w:rsidRDefault="00FC64EC" w:rsidP="00FC64EC" w:rsidR="00FC64EC"/>
    <w:p w:rsidRDefault="00FC64EC" w:rsidP="00FC64EC" w:rsidR="00FC64EC"/>
    <w:p w:rsidRDefault="00FC64EC" w:rsidP="00FC64EC" w:rsidR="00FC64EC"/>
    <w:p w:rsidRDefault="00F24AC4" w:rsidR="00F24AC4"/>
    <w:sectPr w:rsidSect="00C16418" w:rsidR="00F24AC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9CE" w:rsidP="00BA498A" w:rsidR="005719CE">
      <w:r>
        <w:separator/>
      </w:r>
    </w:p>
  </w:endnote>
  <w:endnote w:id="0" w:type="continuationSeparator">
    <w:p w:rsidRDefault="005719CE" w:rsidP="00BA498A" w:rsidR="005719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9CE" w:rsidP="00BA498A" w:rsidR="005719CE">
      <w:r>
        <w:separator/>
      </w:r>
    </w:p>
  </w:footnote>
  <w:footnote w:id="0" w:type="continuationSeparator">
    <w:p w:rsidRDefault="005719CE" w:rsidP="00BA498A" w:rsidR="005719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498A" w:rsidP="00C16418" w:rsidR="00C16418">
    <w:pPr>
      <w:pStyle w:val="Zaglavlje"/>
      <w:tabs>
        <w:tab w:pos="6810" w:val="left"/>
      </w:tabs>
    </w:pPr>
    <w:r>
      <w:tab/>
    </w:r>
    <w:sdt>
      <w:sdtPr>
        <w:id w:val="-7771787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018C7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   </w:t>
    </w:r>
    <w:proofErr w:type="spellStart"/>
    <w:r>
      <w:t>35.St</w:t>
    </w:r>
    <w:proofErr w:type="spellEnd"/>
    <w:r>
      <w:t>-</w:t>
    </w:r>
    <w:proofErr w:type="spellStart"/>
    <w:r>
      <w:t>114</w:t>
    </w:r>
    <w:proofErr w:type="spellEnd"/>
    <w:r>
      <w:t>/</w:t>
    </w:r>
    <w:proofErr w:type="spellStart"/>
    <w:r>
      <w:t>17</w:t>
    </w:r>
    <w:proofErr w:type="spellEnd"/>
  </w:p>
  <w:p w:rsidRDefault="005719CE" w:rsidR="00C164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64EC"/>
    <w:rsid w:val="004141BA"/>
    <w:rsid w:val="005719CE"/>
    <w:rsid w:val="007A1F5C"/>
    <w:rsid w:val="00A018C7"/>
    <w:rsid w:val="00BA498A"/>
    <w:rsid w:val="00F24AC4"/>
    <w:rsid w:val="00FC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64E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C64E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64EC"/>
  </w:style>
  <w:style w:styleId="Tekstbalonia" w:type="paragraph">
    <w:name w:val="Balloon Text"/>
    <w:basedOn w:val="Normal"/>
    <w:link w:val="TekstbaloniaChar"/>
    <w:uiPriority w:val="99"/>
    <w:semiHidden/>
    <w:unhideWhenUsed/>
    <w:rsid w:val="00FC64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64E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49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A498A"/>
  </w:style>
  <w:style w:styleId="Tekstrezerviranogmjesta" w:type="character">
    <w:name w:val="Placeholder Text"/>
    <w:basedOn w:val="Zadanifontodlomka"/>
    <w:uiPriority w:val="99"/>
    <w:semiHidden/>
    <w:rsid w:val="004141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141B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141BA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141B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141B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64E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C64E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64EC"/>
  </w:style>
  <w:style w:styleId="Tekstbalonia" w:type="paragraph">
    <w:name w:val="Balloon Text"/>
    <w:basedOn w:val="Normal"/>
    <w:link w:val="TekstbaloniaChar"/>
    <w:uiPriority w:val="99"/>
    <w:semiHidden/>
    <w:unhideWhenUsed/>
    <w:rsid w:val="00FC64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64E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49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A498A"/>
  </w:style>
  <w:style w:styleId="Tekstrezerviranogmjesta" w:type="character">
    <w:name w:val="Placeholder Text"/>
    <w:basedOn w:val="Zadanifontodlomka"/>
    <w:uiPriority w:val="99"/>
    <w:semiHidden/>
    <w:rsid w:val="004141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141B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141BA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141B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141B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St-114/2017-7</izvorni_sadrzaj>
    <derivirana_varijabla naziv="DomainObject.Oznaka_1">St-114/2017-7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St-114/2017</izvorni_sadrzaj>
    <derivirana_varijabla naziv="DomainObject.Predmet.OznakaBroj_1">St-114/2017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TICKETPRO d.o.o.</izvorni_sadrzaj>
    <derivirana_varijabla naziv="DomainObject.Predmet.ProtustrankaFormated_1">  TICKETPRO d.o.o.</derivirana_varijabla>
  </DomainObject.Predmet.ProtustrankaFormated>
  <DomainObject.Predmet.ProtustrankaFormatedOIB>
    <izvorni_sadrzaj>  TICKETPRO d.o.o., OIB 90531693510</izvorni_sadrzaj>
    <derivirana_varijabla naziv="DomainObject.Predmet.ProtustrankaFormatedOIB_1">  TICKETPRO d.o.o., OIB 90531693510</derivirana_varijabla>
  </DomainObject.Predmet.ProtustrankaFormatedOIB>
  <DomainObject.Predmet.ProtustrankaFormatedWithAdress>
    <izvorni_sadrzaj> TICKETPRO d.o.o., Avenija Marina Držića 4, 10000 Zagreb</izvorni_sadrzaj>
    <derivirana_varijabla naziv="DomainObject.Predmet.ProtustrankaFormatedWithAdress_1"> TICKETPRO d.o.o., Avenija Marina Držića 4, 10000 Zagreb</derivirana_varijabla>
  </DomainObject.Predmet.ProtustrankaFormatedWithAdress>
  <DomainObject.Predmet.ProtustrankaFormatedWithAdressOIB>
    <izvorni_sadrzaj> TICKETPRO d.o.o., OIB 90531693510, Avenija Marina Držića 4, 10000 Zagreb</izvorni_sadrzaj>
    <derivirana_varijabla naziv="DomainObject.Predmet.ProtustrankaFormatedWithAdressOIB_1"> TICKETPRO d.o.o., OIB 90531693510, Avenija Marina Držića 4, 10000 Zagreb</derivirana_varijabla>
  </DomainObject.Predmet.ProtustrankaFormatedWithAdressOIB>
  <DomainObject.Predmet.ProtustrankaWithAdress>
    <izvorni_sadrzaj>TICKETPRO d.o.o. Avenija Marina Držića 4, 10000 Zagreb</izvorni_sadrzaj>
    <derivirana_varijabla naziv="DomainObject.Predmet.ProtustrankaWithAdress_1">TICKETPRO d.o.o. Avenija Marina Držića 4, 10000 Zagreb</derivirana_varijabla>
  </DomainObject.Predmet.ProtustrankaWithAdress>
  <DomainObject.Predmet.ProtustrankaWithAdressOIB>
    <izvorni_sadrzaj>TICKETPRO d.o.o., OIB 90531693510, Avenija Marina Držića 4, 10000 Zagreb</izvorni_sadrzaj>
    <derivirana_varijabla naziv="DomainObject.Predmet.ProtustrankaWithAdressOIB_1">TICKETPRO d.o.o., OIB 90531693510, Avenija Marina Držića 4, 10000 Zagreb</derivirana_varijabla>
  </DomainObject.Predmet.ProtustrankaWithAdressOIB>
  <DomainObject.Predmet.ProtustrankaNazivFormated>
    <izvorni_sadrzaj>TICKETPRO d.o.o.</izvorni_sadrzaj>
    <derivirana_varijabla naziv="DomainObject.Predmet.ProtustrankaNazivFormated_1">TICKETPRO d.o.o.</derivirana_varijabla>
  </DomainObject.Predmet.ProtustrankaNazivFormated>
  <DomainObject.Predmet.ProtustrankaNazivFormatedOIB>
    <izvorni_sadrzaj>TICKETPRO d.o.o., OIB 90531693510</izvorni_sadrzaj>
    <derivirana_varijabla naziv="DomainObject.Predmet.ProtustrankaNazivFormatedOIB_1">TICKETPRO d.o.o., OIB 90531693510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TICKETPRO d.o.o.</item>
    </izvorni_sadrzaj>
    <derivirana_varijabla naziv="DomainObject.Predmet.ProtuStrankaListFormated_1">
      <item>TICKETPRO d.o.o.</item>
    </derivirana_varijabla>
  </DomainObject.Predmet.ProtuStrankaListFormated>
  <DomainObject.Predmet.ProtuStrankaListFormatedOIB>
    <izvorni_sadrzaj>
      <item>TICKETPRO d.o.o., OIB 90531693510</item>
    </izvorni_sadrzaj>
    <derivirana_varijabla naziv="DomainObject.Predmet.ProtuStrankaListFormatedOIB_1">
      <item>TICKETPRO d.o.o., OIB 90531693510</item>
    </derivirana_varijabla>
  </DomainObject.Predmet.ProtuStrankaListFormatedOIB>
  <DomainObject.Predmet.ProtuStrankaListFormatedWithAdress>
    <izvorni_sadrzaj>
      <item>TICKETPRO d.o.o., Avenija Marina Držića 4, 10000 Zagreb</item>
    </izvorni_sadrzaj>
    <derivirana_varijabla naziv="DomainObject.Predmet.ProtuStrankaListFormatedWithAdress_1">
      <item>TICKETPRO d.o.o., Avenija Marina Držića 4, 10000 Zagreb</item>
    </derivirana_varijabla>
  </DomainObject.Predmet.ProtuStrankaListFormatedWithAdress>
  <DomainObject.Predmet.ProtuStrankaListFormatedWithAdressOIB>
    <izvorni_sadrzaj>
      <item>TICKETPRO d.o.o., OIB 90531693510, Avenija Marina Držića 4, 10000 Zagreb</item>
    </izvorni_sadrzaj>
    <derivirana_varijabla naziv="DomainObject.Predmet.ProtuStrankaListFormatedWithAdressOIB_1">
      <item>TICKETPRO d.o.o., OIB 90531693510, Avenija Marina Držića 4, 10000 Zagreb</item>
    </derivirana_varijabla>
  </DomainObject.Predmet.ProtuStrankaListFormatedWithAdressOIB>
  <DomainObject.Predmet.ProtuStrankaListNazivFormated>
    <izvorni_sadrzaj>
      <item>TICKETPRO d.o.o.</item>
    </izvorni_sadrzaj>
    <derivirana_varijabla naziv="DomainObject.Predmet.ProtuStrankaListNazivFormated_1">
      <item>TICKETPRO d.o.o.</item>
    </derivirana_varijabla>
  </DomainObject.Predmet.ProtuStrankaListNazivFormated>
  <DomainObject.Predmet.ProtuStrankaListNazivFormatedOIB>
    <izvorni_sadrzaj>
      <item>TICKETPRO d.o.o., OIB 90531693510</item>
    </izvorni_sadrzaj>
    <derivirana_varijabla naziv="DomainObject.Predmet.ProtuStrankaListNazivFormatedOIB_1">
      <item>TICKETPRO d.o.o., OIB 90531693510</item>
    </derivirana_varijabla>
  </DomainObject.Predmet.ProtuStrankaListNazivFormatedOIB>
  <DomainObject.Predmet.OstaliListFormated>
    <izvorni_sadrzaj>
      <item>Jordan Rodić</item>
    </izvorni_sadrzaj>
    <derivirana_varijabla naziv="DomainObject.Predmet.OstaliListFormated_1">
      <item>Jordan Rodić</item>
    </derivirana_varijabla>
  </DomainObject.Predmet.OstaliListFormated>
  <DomainObject.Predmet.OstaliListFormatedOIB>
    <izvorni_sadrzaj>
      <item>Jordan Rodić, OIB 46877466906</item>
    </izvorni_sadrzaj>
    <derivirana_varijabla naziv="DomainObject.Predmet.OstaliListFormatedOIB_1">
      <item>Jordan Rodić, OIB 46877466906</item>
    </derivirana_varijabla>
  </DomainObject.Predmet.OstaliListFormatedOIB>
  <DomainObject.Predmet.OstaliListFormatedWithAdress>
    <izvorni_sadrzaj>
      <item>Jordan Rodić, 43. Istarske divizije 12, 52100 Pula</item>
    </izvorni_sadrzaj>
    <derivirana_varijabla naziv="DomainObject.Predmet.OstaliListFormatedWithAdress_1">
      <item>Jordan Rodić, 43. Istarske divizije 12, 52100 Pula</item>
    </derivirana_varijabla>
  </DomainObject.Predmet.OstaliListFormatedWithAdress>
  <DomainObject.Predmet.OstaliListFormatedWithAdressOIB>
    <izvorni_sadrzaj>
      <item>Jordan Rodić, OIB 46877466906, 43. Istarske divizije 12, 52100 Pula</item>
    </izvorni_sadrzaj>
    <derivirana_varijabla naziv="DomainObject.Predmet.OstaliListFormatedWithAdressOIB_1">
      <item>Jordan Rodić, OIB 46877466906, 43. Istarske divizije 12, 52100 Pula</item>
    </derivirana_varijabla>
  </DomainObject.Predmet.OstaliListFormatedWithAdressOIB>
  <DomainObject.Predmet.OstaliListNazivFormated>
    <izvorni_sadrzaj>
      <item>Jordan Rodić</item>
    </izvorni_sadrzaj>
    <derivirana_varijabla naziv="DomainObject.Predmet.OstaliListNazivFormated_1">
      <item>Jordan Rodić</item>
    </derivirana_varijabla>
  </DomainObject.Predmet.OstaliListNazivFormated>
  <DomainObject.Predmet.OstaliListNazivFormatedOIB>
    <izvorni_sadrzaj>
      <item>Jordan Rodić, OIB 46877466906</item>
    </izvorni_sadrzaj>
    <derivirana_varijabla naziv="DomainObject.Predmet.OstaliListNazivFormatedOIB_1">
      <item>Jordan Rodić, OIB 46877466906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St-114/2017-7</izvorni_sadrzaj>
    <derivirana_varijabla naziv="DomainObject.PoslovniBrojDokumenta_1">St-114/2017-7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TICKETPRO d.o.o.</izvorni_sadrzaj>
    <derivirana_varijabla naziv="DomainObject.Predmet.ProtustrankaIDrugi_1">TICKETPRO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TICKETPRO d.o.o., OIB 90531693510, Avenija Marina Držića 4, 10000 Zagreb</izvorni_sadrzaj>
    <derivirana_varijabla naziv="DomainObject.Predmet.ProtustrankaIDrugiAdressOIB_1">TICKETPRO d.o.o., OIB 90531693510, Avenija Marina Držića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TICKETPRO d.o.o.</item>
      <item>Jordan Rodić</item>
    </izvorni_sadrzaj>
    <derivirana_varijabla naziv="DomainObject.Predmet.SudioniciListNaziv_1">
      <item>FINA Regionalni centar Zagreb</item>
      <item>TICKETPRO d.o.o.</item>
      <item>Jordan Rodić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TICKETPRO d.o.o., OIB 90531693510, Avenija Marina Držića 4,10000 Zagreb</item>
      <item>Jordan Rodić, OIB 46877466906, 43. Istarske divizije 12,52100 Pula</item>
    </izvorni_sadrzaj>
    <derivirana_varijabla naziv="DomainObject.Predmet.SudioniciListAdressOIB_1">
      <item>FINA Regionalni centar Zagreb, OIB 85821130368, Trg svibanjskih žrtava 1995. br. 1,10000 Zagreb</item>
      <item>TICKETPRO d.o.o., OIB 90531693510, Avenija Marina Držića 4,10000 Zagreb</item>
      <item>Jordan Rodić, OIB 46877466906, 43. Istarske divizije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90531693510</item>
      <item>, OIB 46877466906</item>
    </izvorni_sadrzaj>
    <derivirana_varijabla naziv="DomainObject.Predmet.SudioniciListNazivOIB_1">
      <item>, OIB 85821130368</item>
      <item>, OIB 90531693510</item>
      <item>, OIB 46877466906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2461</properties:Characters>
  <properties:Lines>82</properties:Lines>
  <properties:Paragraphs>34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2017-05-17T08:31:00Z</dcterms:created>
  <dc:creator>Nikolina Mikulić</dc:creator>
  <cp:lastModifiedBy>Željka Kordić</cp:lastModifiedBy>
  <cp:lastPrinted>2017-05-17T09:38:00Z</cp:lastPrinted>
  <dcterms:modified xmlns:xsi="http://www.w3.org/2001/XMLSchema-instance" xsi:type="dcterms:W3CDTF">2017-05-17T09:38:00Z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St-114/2017-7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