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c59c" w14:paraId="653c59c" w:rsidRDefault="00AB3025" w:rsidP="00AB3025" w:rsidR="00AB3025" w:rsidRPr="00DB4B3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025" w:rsidP="00AB3025" w:rsidR="00AB3025" w:rsidRPr="00DB4B3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DB4B33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AB3025" w:rsidP="00AB3025" w:rsidR="00AB30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B4B33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AB3025" w:rsidP="00AB3025" w:rsidR="00AB302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3025" w:rsidP="00AB3025" w:rsidR="00AB3025" w:rsidRPr="00DB4B33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AB3025" w:rsidP="00AB3025" w:rsidR="00AB302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B3025" w:rsidP="00AB3025" w:rsidR="00AB3025" w:rsidRPr="005D578C">
      <w:pPr>
        <w:jc w:val="center"/>
        <w:rPr>
          <w:rFonts w:cs="Times New Roman" w:eastAsia="Times New Roman"/>
          <w:szCs w:val="24"/>
        </w:rPr>
      </w:pPr>
    </w:p>
    <w:p w:rsidRDefault="00AB3025" w:rsidP="00AB3025" w:rsidR="00AB30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="00DB4B33">
        <w:rPr>
          <w:rFonts w:cs="Times New Roman" w:eastAsia="Times New Roman"/>
          <w:szCs w:val="24"/>
        </w:rPr>
        <w:t xml:space="preserve">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Trgovačka 1 b</w:t>
      </w:r>
      <w:r w:rsidRPr="00F10AAD">
        <w:rPr>
          <w:rFonts w:cs="Times New Roman" w:eastAsia="Times New Roman"/>
          <w:szCs w:val="24"/>
        </w:rPr>
        <w:t xml:space="preserve">, OIB </w:t>
      </w:r>
      <w:r w:rsidRPr="00AB3025">
        <w:rPr>
          <w:rFonts w:cs="Times New Roman" w:eastAsia="Times New Roman"/>
          <w:szCs w:val="24"/>
        </w:rPr>
        <w:t>50714728747</w:t>
      </w:r>
      <w:r>
        <w:rPr>
          <w:rFonts w:cs="Times New Roman" w:eastAsia="Times New Roman"/>
          <w:szCs w:val="24"/>
        </w:rPr>
        <w:t xml:space="preserve">, MBS </w:t>
      </w:r>
      <w:r w:rsidRPr="00AB3025">
        <w:rPr>
          <w:rFonts w:cs="Times New Roman" w:eastAsia="Times New Roman"/>
          <w:szCs w:val="24"/>
        </w:rPr>
        <w:t>040276573</w:t>
      </w:r>
      <w:r w:rsidR="00DB4B33">
        <w:rPr>
          <w:rFonts w:cs="Times New Roman" w:eastAsia="Times New Roman"/>
          <w:szCs w:val="24"/>
        </w:rPr>
        <w:t>, 4</w:t>
      </w:r>
      <w:r>
        <w:rPr>
          <w:rFonts w:cs="Times New Roman" w:eastAsia="Times New Roman"/>
          <w:szCs w:val="24"/>
        </w:rPr>
        <w:t>. svibnja 2016.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Trgovačka 1 b</w:t>
      </w:r>
      <w:r w:rsidRPr="00F10AAD">
        <w:rPr>
          <w:rFonts w:cs="Times New Roman" w:eastAsia="Times New Roman"/>
          <w:szCs w:val="24"/>
        </w:rPr>
        <w:t xml:space="preserve">, OIB </w:t>
      </w:r>
      <w:r w:rsidRPr="00AB3025">
        <w:rPr>
          <w:rFonts w:cs="Times New Roman" w:eastAsia="Times New Roman"/>
          <w:szCs w:val="24"/>
        </w:rPr>
        <w:t>50714728747</w:t>
      </w:r>
      <w:r>
        <w:rPr>
          <w:rFonts w:cs="Times New Roman" w:eastAsia="Times New Roman"/>
          <w:szCs w:val="24"/>
        </w:rPr>
        <w:t xml:space="preserve">, MBS </w:t>
      </w:r>
      <w:r w:rsidRPr="00AB3025">
        <w:rPr>
          <w:rFonts w:cs="Times New Roman" w:eastAsia="Times New Roman"/>
          <w:szCs w:val="24"/>
        </w:rPr>
        <w:t>040276573</w:t>
      </w:r>
      <w:r>
        <w:rPr>
          <w:rFonts w:cs="Times New Roman" w:eastAsia="Times New Roman"/>
          <w:szCs w:val="24"/>
        </w:rPr>
        <w:t>, kao nedopušten.</w:t>
      </w:r>
    </w:p>
    <w:p w:rsidRDefault="00AB3025" w:rsidP="00AB3025" w:rsidR="00AB30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AB3025" w:rsidP="00AB3025" w:rsidR="00AB3025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Trgovačka 1 b</w:t>
      </w:r>
      <w:r w:rsidRPr="00F10AAD">
        <w:rPr>
          <w:rFonts w:cs="Times New Roman" w:eastAsia="Times New Roman"/>
          <w:szCs w:val="24"/>
        </w:rPr>
        <w:t xml:space="preserve">, OIB </w:t>
      </w:r>
      <w:r w:rsidRPr="00AB3025">
        <w:rPr>
          <w:rFonts w:cs="Times New Roman" w:eastAsia="Times New Roman"/>
          <w:szCs w:val="24"/>
        </w:rPr>
        <w:t>50714728747</w:t>
      </w:r>
      <w:r>
        <w:rPr>
          <w:rFonts w:cs="Times New Roman" w:eastAsia="Times New Roman"/>
          <w:szCs w:val="24"/>
        </w:rPr>
        <w:t xml:space="preserve">, MBS </w:t>
      </w:r>
      <w:r w:rsidRPr="00AB3025">
        <w:rPr>
          <w:rFonts w:cs="Times New Roman" w:eastAsia="Times New Roman"/>
          <w:szCs w:val="24"/>
        </w:rPr>
        <w:t>040276573</w:t>
      </w:r>
      <w:r>
        <w:rPr>
          <w:rFonts w:cs="Times New Roman" w:eastAsia="Times New Roman"/>
          <w:szCs w:val="24"/>
        </w:rPr>
        <w:t>.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AB3025" w:rsidP="00AB3025" w:rsidR="00AB3025">
      <w:pPr>
        <w:rPr>
          <w:rFonts w:cs="Times New Roman" w:eastAsia="Times New Roman"/>
          <w:szCs w:val="20"/>
        </w:rPr>
      </w:pPr>
    </w:p>
    <w:p w:rsidRDefault="00AB3025" w:rsidP="00AB3025" w:rsidR="00AB30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Trgovačka 1 b</w:t>
      </w:r>
      <w:r w:rsidRPr="00F10AAD">
        <w:rPr>
          <w:rFonts w:cs="Times New Roman" w:eastAsia="Times New Roman"/>
          <w:szCs w:val="24"/>
        </w:rPr>
        <w:t xml:space="preserve">, OIB </w:t>
      </w:r>
      <w:r w:rsidRPr="00AB3025">
        <w:rPr>
          <w:rFonts w:cs="Times New Roman" w:eastAsia="Times New Roman"/>
          <w:szCs w:val="24"/>
        </w:rPr>
        <w:t>50714728747</w:t>
      </w:r>
      <w:r>
        <w:rPr>
          <w:rFonts w:cs="Times New Roman" w:eastAsia="Times New Roman"/>
          <w:szCs w:val="24"/>
        </w:rPr>
        <w:t xml:space="preserve">, MBS </w:t>
      </w:r>
      <w:r w:rsidRPr="00AB3025">
        <w:rPr>
          <w:rFonts w:cs="Times New Roman" w:eastAsia="Times New Roman"/>
          <w:szCs w:val="24"/>
        </w:rPr>
        <w:t>040276573</w:t>
      </w:r>
      <w:r>
        <w:rPr>
          <w:rFonts w:cs="Times New Roman" w:eastAsia="Times New Roman"/>
          <w:szCs w:val="24"/>
        </w:rPr>
        <w:t>.</w:t>
      </w:r>
    </w:p>
    <w:p w:rsidRDefault="00AB3025" w:rsidP="00AB3025" w:rsidR="00AB3025">
      <w:pPr>
        <w:ind w:firstLine="709"/>
        <w:rPr>
          <w:rFonts w:cs="Times New Roman" w:eastAsia="Times New Roman"/>
          <w:szCs w:val="24"/>
        </w:rPr>
      </w:pPr>
    </w:p>
    <w:p w:rsidRDefault="00AB3025" w:rsidP="00AB3025" w:rsidR="00AB302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Trgovačka 1 b</w:t>
      </w:r>
      <w:r w:rsidRPr="00F10AAD">
        <w:rPr>
          <w:rFonts w:cs="Times New Roman" w:eastAsia="Times New Roman"/>
          <w:szCs w:val="24"/>
        </w:rPr>
        <w:t xml:space="preserve">, OIB </w:t>
      </w:r>
      <w:r w:rsidRPr="00AB3025">
        <w:rPr>
          <w:rFonts w:cs="Times New Roman" w:eastAsia="Times New Roman"/>
          <w:szCs w:val="24"/>
        </w:rPr>
        <w:t>50714728747</w:t>
      </w:r>
      <w:r>
        <w:rPr>
          <w:rFonts w:cs="Times New Roman" w:eastAsia="Times New Roman"/>
          <w:szCs w:val="24"/>
        </w:rPr>
        <w:t xml:space="preserve">, MBS </w:t>
      </w:r>
      <w:r w:rsidRPr="00AB3025">
        <w:rPr>
          <w:rFonts w:cs="Times New Roman" w:eastAsia="Times New Roman"/>
          <w:szCs w:val="24"/>
        </w:rPr>
        <w:t>040276573</w:t>
      </w:r>
      <w:r>
        <w:rPr>
          <w:rFonts w:cs="Times New Roman" w:eastAsia="Times New Roman"/>
          <w:szCs w:val="24"/>
        </w:rPr>
        <w:t>.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B3025" w:rsidP="00AB3025" w:rsidR="00AB3025">
      <w:pPr>
        <w:ind w:firstLine="708"/>
        <w:rPr>
          <w:rFonts w:cs="Times New Roman" w:eastAsia="Times New Roman"/>
          <w:szCs w:val="24"/>
        </w:rPr>
      </w:pPr>
    </w:p>
    <w:p w:rsidRDefault="00AB3025" w:rsidP="00AB3025" w:rsidR="00AB3025" w:rsidRPr="00465737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LAS VEGAS MACAO ISTRA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894 dana u ukupnom iznosu 3.472,83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>
        <w:rPr>
          <w:rFonts w:cs="Times New Roman" w:eastAsia="Times New Roman"/>
          <w:szCs w:val="24"/>
        </w:rPr>
        <w:lastRenderedPageBreak/>
        <w:t>1060/2015-3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B3025" w:rsidP="00AB3025" w:rsidR="00AB302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 je, kao vjerovnik dužnika, u zakonskom roku od 45 dana na propisanom obrascu, podnio prijedlog za otvaranje stečajnog postupka nad dužnikom (listovi 5-6 spisa). Vjerovnik je, sukladno čl. 114. st. 1. u vezi s čl. 431. st. 1. Stečajnog zakona, ovosudnim zaključkom posl. br. 8 St-1060/2015-6 od 22. ožujka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AB3025" w:rsidP="00AB3025" w:rsidR="00AB302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25. ožujka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B4B3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svibnja 2016. </w:t>
      </w:r>
    </w:p>
    <w:p w:rsidRDefault="00AB3025" w:rsidP="00AB3025" w:rsidR="00AB30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3025" w:rsidP="00AB3025" w:rsidR="00AB302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B4B33" w:rsidRPr="00DB4B33">
        <w:rPr>
          <w:rFonts w:cs="Times New Roman" w:eastAsia="Times New Roman"/>
          <w:szCs w:val="24"/>
        </w:rPr>
        <w:t xml:space="preserve"> </w:t>
      </w:r>
      <w:r w:rsidR="00DB4B33">
        <w:rPr>
          <w:rFonts w:cs="Times New Roman" w:eastAsia="Times New Roman"/>
          <w:szCs w:val="24"/>
        </w:rPr>
        <w:t>Rumora</w:t>
      </w:r>
    </w:p>
    <w:p w:rsidRDefault="00AB3025" w:rsidP="00AB3025" w:rsidR="00AB3025" w:rsidRPr="005D578C">
      <w:pPr>
        <w:jc w:val="left"/>
        <w:rPr>
          <w:rFonts w:cs="Times New Roman" w:eastAsia="Times New Roman"/>
          <w:szCs w:val="24"/>
        </w:rPr>
      </w:pPr>
    </w:p>
    <w:p w:rsidRDefault="00AB3025" w:rsidP="00AB3025" w:rsidR="00AB302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B3025" w:rsidP="00AB3025" w:rsidR="00AB3025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B3025" w:rsidP="00AB3025" w:rsidR="00AB302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AB3025" w:rsidP="00AB3025" w:rsidR="00AB3025" w:rsidRPr="005D578C">
      <w:pPr>
        <w:rPr>
          <w:rFonts w:cs="Times New Roman" w:eastAsia="Times New Roman"/>
          <w:szCs w:val="24"/>
        </w:rPr>
      </w:pPr>
    </w:p>
    <w:p w:rsidRDefault="00AB3025" w:rsidP="00AB3025" w:rsidR="00AB3025" w:rsidRPr="00AB3025">
      <w:pPr>
        <w:jc w:val="left"/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>DNA: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>1. Financijska agencija, RC Rijeka, Podružnica Pula, Pula, Giardini 5,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 xml:space="preserve">2. dužnik LAS VEGAS MACAO ISTRA d. o. o. Umag, Trgovačka 1 b, 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 xml:space="preserve">3. RH, Ministarstvo financija, Porezna uprava, Područni ured Istra, Primorje, Lika, Ispostava </w:t>
      </w:r>
      <w:r w:rsidRPr="00AB3025">
        <w:rPr>
          <w:sz w:val="18"/>
          <w:szCs w:val="18"/>
        </w:rPr>
        <w:t>Poreč – Parenzo, Poreč, M. Vlašića 20,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>4. Županijsko državno odvjetništvo u Puli – Pola, Pula, Kranjčevićeva 8,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 xml:space="preserve">5. stečajni upravitelj Damir Debeljuh iz Pule, Laginjina 6, 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 xml:space="preserve">6. podnositelj prijedloga Grad Umag, G. Garibaldi 6, 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AB3025" w:rsidP="00AB3025" w:rsidR="00AB3025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>8. sudski registar – radi zabilježbe otvaranja skraćenog stečajnog postupka,</w:t>
      </w:r>
    </w:p>
    <w:p w:rsidRDefault="00AB3025" w:rsidR="00387208" w:rsidRPr="00AB3025">
      <w:pPr>
        <w:rPr>
          <w:rFonts w:cs="Times New Roman" w:eastAsia="Times New Roman"/>
          <w:sz w:val="18"/>
          <w:szCs w:val="18"/>
        </w:rPr>
      </w:pPr>
      <w:r w:rsidRPr="00AB3025">
        <w:rPr>
          <w:rFonts w:cs="Times New Roman" w:eastAsia="Times New Roman"/>
          <w:sz w:val="18"/>
          <w:szCs w:val="18"/>
        </w:rPr>
        <w:t>9. sudski registar – po pravomoćnosti – radi brisanja dužnika iz sudskog registra.</w:t>
      </w:r>
    </w:p>
    <w:sectPr w:rsidSect="00E36E77" w:rsidR="00387208" w:rsidRPr="00AB302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025" w:rsidP="00AB3025" w:rsidR="00AB3025">
      <w:r>
        <w:separator/>
      </w:r>
    </w:p>
  </w:endnote>
  <w:endnote w:id="0" w:type="continuationSeparator">
    <w:p w:rsidRDefault="00AB3025" w:rsidP="00AB3025" w:rsidR="00AB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025" w:rsidP="00AB3025" w:rsidR="00AB3025">
      <w:r>
        <w:separator/>
      </w:r>
    </w:p>
  </w:footnote>
  <w:footnote w:id="0" w:type="continuationSeparator">
    <w:p w:rsidRDefault="00AB3025" w:rsidP="00AB3025" w:rsidR="00AB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025" w:rsidP="00E36E77" w:rsidR="00E36E7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151E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St-1060/2015-7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3025" w:rsidP="00E36E77" w:rsidR="00E36E77" w:rsidRPr="00A074C3">
    <w:pPr>
      <w:pStyle w:val="Zaglavlje"/>
      <w:jc w:val="right"/>
      <w:rPr>
        <w:szCs w:val="24"/>
      </w:rPr>
    </w:pPr>
    <w:r>
      <w:rPr>
        <w:szCs w:val="24"/>
      </w:rPr>
      <w:t>8 St-1060/2015-7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B69"/>
    <w:rsid w:val="00003F35"/>
    <w:rsid w:val="0075528E"/>
    <w:rsid w:val="0079403F"/>
    <w:rsid w:val="00AB3025"/>
    <w:rsid w:val="00BD6B69"/>
    <w:rsid w:val="00C151E2"/>
    <w:rsid w:val="00DB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02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30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302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0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02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30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302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1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151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151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151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02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302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302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0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02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30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302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5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1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151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151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151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MACAO ISTRA d.o.o. UMAG</izvorni_sadrzaj>
    <derivirana_varijabla naziv="DomainObject.Predmet.ProtustrankaFormated_1">  LAS VEGAS MACAO ISTRA d.o.o. UMAG</derivirana_varijabla>
  </DomainObject.Predmet.ProtustrankaFormated>
  <DomainObject.Predmet.ProtustrankaFormatedOIB>
    <izvorni_sadrzaj>  LAS VEGAS MACAO ISTRA d.o.o. UMAG, OIB 50714728747</izvorni_sadrzaj>
    <derivirana_varijabla naziv="DomainObject.Predmet.ProtustrankaFormatedOIB_1">  LAS VEGAS MACAO ISTRA d.o.o. UMAG, OIB 50714728747</derivirana_varijabla>
  </DomainObject.Predmet.ProtustrankaFormatedOIB>
  <DomainObject.Predmet.ProtustrankaFormatedWithAdress>
    <izvorni_sadrzaj> LAS VEGAS MACAO ISTRA d.o.o. UMAG, Trgovačka 1 b, 52470 Umag</izvorni_sadrzaj>
    <derivirana_varijabla naziv="DomainObject.Predmet.ProtustrankaFormatedWithAdress_1"> LAS VEGAS MACAO ISTRA d.o.o. UMAG, Trgovačka 1 b, 52470 Umag</derivirana_varijabla>
  </DomainObject.Predmet.ProtustrankaFormatedWithAdress>
  <DomainObject.Predmet.ProtustrankaFormatedWithAdressOIB>
    <izvorni_sadrzaj> LAS VEGAS MACAO ISTRA d.o.o. UMAG, OIB 50714728747, Trgovačka 1 b, 52470 Umag</izvorni_sadrzaj>
    <derivirana_varijabla naziv="DomainObject.Predmet.ProtustrankaFormatedWithAdressOIB_1"> LAS VEGAS MACAO ISTRA d.o.o. UMAG, OIB 50714728747, Trgovačka 1 b, 52470 Umag</derivirana_varijabla>
  </DomainObject.Predmet.ProtustrankaFormatedWithAdressOIB>
  <DomainObject.Predmet.ProtustrankaWithAdress>
    <izvorni_sadrzaj>LAS VEGAS MACAO ISTRA d.o.o. UMAG Trgovačka 1 b, 52470 Umag</izvorni_sadrzaj>
    <derivirana_varijabla naziv="DomainObject.Predmet.ProtustrankaWithAdress_1">LAS VEGAS MACAO ISTRA d.o.o. UMAG Trgovačka 1 b, 52470 Umag</derivirana_varijabla>
  </DomainObject.Predmet.ProtustrankaWithAdress>
  <DomainObject.Predmet.ProtustrankaWithAdressOIB>
    <izvorni_sadrzaj>LAS VEGAS MACAO ISTRA d.o.o. UMAG, OIB 50714728747, Trgovačka 1 b, 52470 Umag</izvorni_sadrzaj>
    <derivirana_varijabla naziv="DomainObject.Predmet.ProtustrankaWithAdressOIB_1">LAS VEGAS MACAO ISTRA d.o.o. UMAG, OIB 50714728747, Trgovačka 1 b, 52470 Umag</derivirana_varijabla>
  </DomainObject.Predmet.ProtustrankaWithAdressOIB>
  <DomainObject.Predmet.ProtustrankaNazivFormated>
    <izvorni_sadrzaj>LAS VEGAS MACAO ISTRA d.o.o. UMAG</izvorni_sadrzaj>
    <derivirana_varijabla naziv="DomainObject.Predmet.ProtustrankaNazivFormated_1">LAS VEGAS MACAO ISTRA d.o.o. UMAG</derivirana_varijabla>
  </DomainObject.Predmet.ProtustrankaNazivFormated>
  <DomainObject.Predmet.ProtustrankaNazivFormatedOIB>
    <izvorni_sadrzaj>LAS VEGAS MACAO ISTRA d.o.o. UMAG, OIB 50714728747</izvorni_sadrzaj>
    <derivirana_varijabla naziv="DomainObject.Predmet.ProtustrankaNazivFormatedOIB_1">LAS VEGAS MACAO ISTRA d.o.o. UMAG, OIB 50714728747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3472.83</izvorni_sadrzaj>
    <derivirana_varijabla naziv="DomainObject.Predmet.TrenutnaVrijednost_1">3472.83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LAS VEGAS MACAO ISTRA d.o.o. UMAG</item>
    </izvorni_sadrzaj>
    <derivirana_varijabla naziv="DomainObject.Predmet.ProtuStrankaListFormated_1">
      <item>LAS VEGAS MACAO ISTRA d.o.o. UMAG</item>
    </derivirana_varijabla>
  </DomainObject.Predmet.ProtuStrankaListFormated>
  <DomainObject.Predmet.ProtuStrankaListFormatedOIB>
    <izvorni_sadrzaj>
      <item>LAS VEGAS MACAO ISTRA d.o.o. UMAG, OIB 50714728747</item>
    </izvorni_sadrzaj>
    <derivirana_varijabla naziv="DomainObject.Predmet.ProtuStrankaListFormatedOIB_1">
      <item>LAS VEGAS MACAO ISTRA d.o.o. UMAG, OIB 50714728747</item>
    </derivirana_varijabla>
  </DomainObject.Predmet.ProtuStrankaListFormatedOIB>
  <DomainObject.Predmet.ProtuStrankaListFormatedWithAdress>
    <izvorni_sadrzaj>
      <item>LAS VEGAS MACAO ISTRA d.o.o. UMAG, Trgovačka 1 b, 52470 Umag</item>
    </izvorni_sadrzaj>
    <derivirana_varijabla naziv="DomainObject.Predmet.ProtuStrankaListFormatedWithAdress_1">
      <item>LAS VEGAS MACAO ISTRA d.o.o. UMAG, Trgovačka 1 b, 52470 Umag</item>
    </derivirana_varijabla>
  </DomainObject.Predmet.ProtuStrankaListFormatedWithAdress>
  <DomainObject.Predmet.ProtuStrankaListFormatedWithAdressOIB>
    <izvorni_sadrzaj>
      <item>LAS VEGAS MACAO ISTRA d.o.o. UMAG, OIB 50714728747, Trgovačka 1 b, 52470 Umag</item>
    </izvorni_sadrzaj>
    <derivirana_varijabla naziv="DomainObject.Predmet.ProtuStrankaListFormatedWithAdressOIB_1">
      <item>LAS VEGAS MACAO ISTRA d.o.o. UMAG, OIB 50714728747, Trgovačka 1 b, 52470 Umag</item>
    </derivirana_varijabla>
  </DomainObject.Predmet.ProtuStrankaListFormatedWithAdressOIB>
  <DomainObject.Predmet.ProtuStrankaListNazivFormated>
    <izvorni_sadrzaj>
      <item>LAS VEGAS MACAO ISTRA d.o.o. UMAG</item>
    </izvorni_sadrzaj>
    <derivirana_varijabla naziv="DomainObject.Predmet.ProtuStrankaListNazivFormated_1">
      <item>LAS VEGAS MACAO ISTRA d.o.o. UMAG</item>
    </derivirana_varijabla>
  </DomainObject.Predmet.ProtuStrankaListNazivFormated>
  <DomainObject.Predmet.ProtuStrankaListNazivFormatedOIB>
    <izvorni_sadrzaj>
      <item>LAS VEGAS MACAO ISTRA d.o.o. UMAG, OIB 50714728747</item>
    </izvorni_sadrzaj>
    <derivirana_varijabla naziv="DomainObject.Predmet.ProtuStrankaListNazivFormatedOIB_1">
      <item>LAS VEGAS MACAO ISTRA d.o.o. UMAG, OIB 50714728747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LAS VEGAS MACAO ISTRA d.o.o. UMAG</izvorni_sadrzaj>
    <derivirana_varijabla naziv="DomainObject.Predmet.ProtustrankaIDrugi_1">LAS VEGAS MACAO ISTRA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LAS VEGAS MACAO ISTRA d.o.o. UMAG, OIB 50714728747, Trgovačka 1 b, 52470 Umag</izvorni_sadrzaj>
    <derivirana_varijabla naziv="DomainObject.Predmet.ProtustrankaIDrugiAdressOIB_1">LAS VEGAS MACAO ISTRA d.o.o. UMAG, OIB 50714728747, Trgovačka 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LAS VEGAS MACAO ISTRA d.o.o. UMAG</item>
      <item>GRAD UMAG, Umag</item>
    </izvorni_sadrzaj>
    <derivirana_varijabla naziv="DomainObject.Predmet.SudioniciListNaziv_1">
      <item>FINANCIJSKA AGENCIJA, RC RIJEKA, PODRUŽNICA PULA, PULA</item>
      <item>LAS VEGAS MACAO ISTRA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LAS VEGAS MACAO ISTRA d.o.o. UMAG, OIB 50714728747, Trgovačka 1 b,52470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Ulica grada Vukovara 70,Zagreb</item>
      <item>LAS VEGAS MACAO ISTRA d.o.o. UMAG, OIB 50714728747, Trgovačka 1 b,52470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50714728747</item>
      <item>, OIB 84097228497</item>
    </izvorni_sadrzaj>
    <derivirana_varijabla naziv="DomainObject.Predmet.SudioniciListNazivOIB_1">
      <item>, OIB 85821130368</item>
      <item>, OIB 50714728747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946</properties:Words>
  <properties:Characters>5007</properties:Characters>
  <properties:Lines>100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2016-04-29T05:57:00Z</dcterms:created>
  <dc:creator>Mihaela Kaligari</dc:creator>
  <dc:description/>
  <cp:keywords/>
  <cp:lastModifiedBy>Tamara Žgrablić Širol</cp:lastModifiedBy>
  <cp:lastPrinted>2016-05-04T07:46:00Z</cp:lastPrinted>
  <dcterms:modified xmlns:xsi="http://www.w3.org/2001/XMLSchema-instance" xsi:type="dcterms:W3CDTF">2016-05-04T10:15:00Z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