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6090" w14:paraId="e9c6090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561009">
        <w:t>665/16</w:t>
      </w:r>
      <w:r w:rsidR="00485215">
        <w:t>-</w:t>
      </w:r>
      <w:r w:rsidR="00561009">
        <w:t>6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561009" w:rsidR="00561009">
      <w:pPr>
        <w:spacing w:lineRule="auto" w:line="240" w:after="0"/>
        <w:jc w:val="both"/>
      </w:pPr>
      <w:r>
        <w:tab/>
      </w:r>
      <w:r w:rsidR="00561009">
        <w:t>T</w:t>
      </w:r>
      <w:r w:rsidR="004B4A8F">
        <w:t>rgovački sud u Varaždinu po sutkinji</w:t>
      </w:r>
      <w:r w:rsidR="00561009">
        <w:t xml:space="preserve"> toga suda Meliti Poljanec Bubaš, u stečajnom predmetu, povodom prijedloga predlagatelja Financijske agencije Regionalni centar Zagreb, Podružnica Varaždin, Augusta Cesarca 2, Varaždin,  za otvaranje stečajnog postupka nad dužnikom POTKOVA METALI j.d.o.o. za trgovinu i usluge, OIB: 78162648054 sa sjedištem u Ulička 16, 48362 Kloštar Podravski, dana 22. kolovoza 2016. godine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561009">
        <w:t xml:space="preserve"> </w:t>
      </w:r>
      <w:r>
        <w:t xml:space="preserve"> </w:t>
      </w:r>
      <w:r w:rsidR="00561009">
        <w:t>POTKOVA METALI j.d.o.o. za trgovinu i usluge, OIB: 78162648054 sa sjedištem u Ulička 16, 48362 Kloštar Podravski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561009">
        <w:t>665/16.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561009">
        <w:t>POTKOVA METALI j.d.o.o. za trgovinu i usluge, OIB: 78162648054 sa sjedištem u Ulička 16, 48362 Kloštar Podravski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61009" w:rsidR="00561009">
      <w:pPr>
        <w:spacing w:lineRule="auto" w:line="240" w:after="0"/>
        <w:jc w:val="both"/>
      </w:pPr>
      <w:r>
        <w:tab/>
      </w:r>
      <w:r w:rsidR="00561009">
        <w:t>Predlagatelj je 19. travnja 2016. podnio ovome sudu prijedlog za otvaranje stečajnog postupka nad dužnikom, navodeći da dužnik na dan 15. travnja 2016. ima evidentirane neizvršene osnove za plaćanje u ukupnom iznosu od 8.298,37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>šenjem ovog suda poslovni broj 2</w:t>
      </w:r>
      <w:r w:rsidRPr="00554F6A">
        <w:t xml:space="preserve"> St-</w:t>
      </w:r>
      <w:r>
        <w:t>665/16-3</w:t>
      </w:r>
      <w:r w:rsidRPr="00554F6A">
        <w:t xml:space="preserve"> od </w:t>
      </w:r>
      <w:r>
        <w:t>5. svibnja</w:t>
      </w:r>
      <w:r w:rsidRPr="00554F6A">
        <w:t xml:space="preserve"> 2016.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63.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561009">
        <w:t>22</w:t>
      </w:r>
      <w:r>
        <w:t xml:space="preserve">. </w:t>
      </w:r>
      <w:r w:rsidR="00561009">
        <w:t>kolovoza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BF2" w:rsidP="00485215" w:rsidR="00CE2BF2">
      <w:pPr>
        <w:spacing w:lineRule="auto" w:line="240" w:after="0"/>
      </w:pPr>
      <w:r>
        <w:separator/>
      </w:r>
    </w:p>
  </w:endnote>
  <w:endnote w:id="0" w:type="continuationSeparator">
    <w:p w:rsidRDefault="00CE2BF2" w:rsidP="00485215" w:rsidR="00CE2B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BF2" w:rsidP="00485215" w:rsidR="00CE2BF2">
      <w:pPr>
        <w:spacing w:lineRule="auto" w:line="240" w:after="0"/>
      </w:pPr>
      <w:r>
        <w:separator/>
      </w:r>
    </w:p>
  </w:footnote>
  <w:footnote w:id="0" w:type="continuationSeparator">
    <w:p w:rsidRDefault="00CE2BF2" w:rsidP="00485215" w:rsidR="00CE2B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EAB">
          <w:rPr>
            <w:noProof/>
          </w:rPr>
          <w:t>2</w:t>
        </w:r>
        <w:r>
          <w:fldChar w:fldCharType="end"/>
        </w:r>
      </w:p>
    </w:sdtContent>
  </w:sdt>
  <w:p w:rsidRDefault="00561009" w:rsidP="00561009" w:rsidR="00561009">
    <w:pPr>
      <w:spacing w:lineRule="auto" w:line="240" w:after="0"/>
      <w:jc w:val="right"/>
    </w:pPr>
    <w:r>
      <w:t>Poslovni broj: 2 St-665/16-6</w:t>
    </w:r>
  </w:p>
  <w:p w:rsidRDefault="00665EAB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1F37AD"/>
    <w:rsid w:val="00233C6F"/>
    <w:rsid w:val="0044635E"/>
    <w:rsid w:val="00485215"/>
    <w:rsid w:val="004B4A8F"/>
    <w:rsid w:val="004B6F4B"/>
    <w:rsid w:val="00554F6A"/>
    <w:rsid w:val="00561009"/>
    <w:rsid w:val="005A6A15"/>
    <w:rsid w:val="00605C60"/>
    <w:rsid w:val="006309FF"/>
    <w:rsid w:val="00655596"/>
    <w:rsid w:val="00665EAB"/>
    <w:rsid w:val="006962BC"/>
    <w:rsid w:val="00847C43"/>
    <w:rsid w:val="008A2FD1"/>
    <w:rsid w:val="008A44D0"/>
    <w:rsid w:val="00A9114B"/>
    <w:rsid w:val="00AB098A"/>
    <w:rsid w:val="00B20F0E"/>
    <w:rsid w:val="00B74707"/>
    <w:rsid w:val="00BE68D1"/>
    <w:rsid w:val="00C6451F"/>
    <w:rsid w:val="00CB6F0D"/>
    <w:rsid w:val="00CE2BF2"/>
    <w:rsid w:val="00D35705"/>
    <w:rsid w:val="00D967FE"/>
    <w:rsid w:val="00DC78D8"/>
    <w:rsid w:val="00E01330"/>
    <w:rsid w:val="00E03C60"/>
    <w:rsid w:val="00E95CD7"/>
    <w:rsid w:val="00EB2694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65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E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E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E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65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E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E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E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POTKOVA METALI j.d.o.o. za trgovinu i usluge</izvorni_sadrzaj>
    <derivirana_varijabla naziv="DomainObject.Predmet.ProtustrankaFormated_1">  POTKOVA METALI j.d.o.o. za trgovinu i usluge</derivirana_varijabla>
  </DomainObject.Predmet.ProtustrankaFormated>
  <DomainObject.Predmet.ProtustrankaFormatedOIB>
    <izvorni_sadrzaj>  POTKOVA METALI j.d.o.o. za trgovinu i usluge, OIB 78162648054</izvorni_sadrzaj>
    <derivirana_varijabla naziv="DomainObject.Predmet.ProtustrankaFormatedOIB_1">  POTKOVA METALI j.d.o.o. za trgovinu i usluge, OIB 78162648054</derivirana_varijabla>
  </DomainObject.Predmet.ProtustrankaFormatedOIB>
  <DomainObject.Predmet.ProtustrankaFormatedWithAdress>
    <izvorni_sadrzaj> POTKOVA METALI j.d.o.o. za trgovinu i usluge, Ulička 16, 48350 Kloštar Podravski</izvorni_sadrzaj>
    <derivirana_varijabla naziv="DomainObject.Predmet.ProtustrankaFormatedWithAdress_1"> POTKOVA METALI j.d.o.o. za trgovinu i usluge, Ulička 16, 48350 Kloštar Podravski</derivirana_varijabla>
  </DomainObject.Predmet.ProtustrankaFormatedWithAdress>
  <DomainObject.Predmet.ProtustrankaFormatedWithAdressOIB>
    <izvorni_sadrzaj> POTKOVA METALI j.d.o.o. za trgovinu i usluge, OIB 78162648054, Ulička 16, 48350 Kloštar Podravski</izvorni_sadrzaj>
    <derivirana_varijabla naziv="DomainObject.Predmet.ProtustrankaFormatedWithAdressOIB_1"> POTKOVA METALI j.d.o.o. za trgovinu i usluge, OIB 78162648054, Ulička 16, 48350 Kloštar Podravski</derivirana_varijabla>
  </DomainObject.Predmet.ProtustrankaFormatedWithAdressOIB>
  <DomainObject.Predmet.ProtustrankaWithAdress>
    <izvorni_sadrzaj>POTKOVA METALI j.d.o.o. za trgovinu i usluge Ulička 16, 48350 Kloštar Podravski</izvorni_sadrzaj>
    <derivirana_varijabla naziv="DomainObject.Predmet.ProtustrankaWithAdress_1">POTKOVA METALI j.d.o.o. za trgovinu i usluge Ulička 16, 48350 Kloštar Podravski</derivirana_varijabla>
  </DomainObject.Predmet.ProtustrankaWithAdress>
  <DomainObject.Predmet.ProtustrankaWithAdressOIB>
    <izvorni_sadrzaj>POTKOVA METALI j.d.o.o. za trgovinu i usluge, OIB 78162648054, Ulička 16, 48350 Kloštar Podravski</izvorni_sadrzaj>
    <derivirana_varijabla naziv="DomainObject.Predmet.ProtustrankaWithAdressOIB_1">POTKOVA METALI j.d.o.o. za trgovinu i usluge, OIB 78162648054, Ulička 16, 48350 Kloštar Podravski</derivirana_varijabla>
  </DomainObject.Predmet.ProtustrankaWithAdressOIB>
  <DomainObject.Predmet.ProtustrankaNazivFormated>
    <izvorni_sadrzaj>POTKOVA METALI j.d.o.o. za trgovinu i usluge</izvorni_sadrzaj>
    <derivirana_varijabla naziv="DomainObject.Predmet.ProtustrankaNazivFormated_1">POTKOVA METALI j.d.o.o. za trgovinu i usluge</derivirana_varijabla>
  </DomainObject.Predmet.ProtustrankaNazivFormated>
  <DomainObject.Predmet.ProtustrankaNazivFormatedOIB>
    <izvorni_sadrzaj>POTKOVA METALI j.d.o.o. za trgovinu i usluge, OIB 78162648054</izvorni_sadrzaj>
    <derivirana_varijabla naziv="DomainObject.Predmet.ProtustrankaNazivFormatedOIB_1">POTKOVA METALI j.d.o.o. za trgovinu i usluge, OIB 78162648054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8298.37</izvorni_sadrzaj>
    <derivirana_varijabla naziv="DomainObject.Predmet.TrenutnaVrijednost_1">8298.37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POTKOVA METALI j.d.o.o. za trgovinu i usluge</item>
    </izvorni_sadrzaj>
    <derivirana_varijabla naziv="DomainObject.Predmet.ProtuStrankaListFormated_1">
      <item>POTKOVA METALI j.d.o.o. za trgovinu i usluge</item>
    </derivirana_varijabla>
  </DomainObject.Predmet.ProtuStrankaListFormated>
  <DomainObject.Predmet.ProtuStrankaListFormatedOIB>
    <izvorni_sadrzaj>
      <item>POTKOVA METALI j.d.o.o. za trgovinu i usluge, OIB 78162648054</item>
    </izvorni_sadrzaj>
    <derivirana_varijabla naziv="DomainObject.Predmet.ProtuStrankaListFormatedOIB_1">
      <item>POTKOVA METALI j.d.o.o. za trgovinu i usluge, OIB 78162648054</item>
    </derivirana_varijabla>
  </DomainObject.Predmet.ProtuStrankaListFormatedOIB>
  <DomainObject.Predmet.ProtuStrankaListFormatedWithAdress>
    <izvorni_sadrzaj>
      <item>POTKOVA METALI j.d.o.o. za trgovinu i usluge, Ulička 16, 48350 Kloštar Podravski</item>
    </izvorni_sadrzaj>
    <derivirana_varijabla naziv="DomainObject.Predmet.ProtuStrankaListFormatedWithAdress_1">
      <item>POTKOVA METALI j.d.o.o. za trgovinu i usluge, Ulička 16, 48350 Kloštar Podravski</item>
    </derivirana_varijabla>
  </DomainObject.Predmet.ProtuStrankaListFormatedWithAdress>
  <DomainObject.Predmet.ProtuStrankaListFormatedWithAdressOIB>
    <izvorni_sadrzaj>
      <item>POTKOVA METALI j.d.o.o. za trgovinu i usluge, OIB 78162648054, Ulička 16, 48350 Kloštar Podravski</item>
    </izvorni_sadrzaj>
    <derivirana_varijabla naziv="DomainObject.Predmet.ProtuStrankaListFormatedWithAdressOIB_1">
      <item>POTKOVA METALI j.d.o.o. za trgovinu i usluge, OIB 78162648054, Ulička 16, 48350 Kloštar Podravski</item>
    </derivirana_varijabla>
  </DomainObject.Predmet.ProtuStrankaListFormatedWithAdressOIB>
  <DomainObject.Predmet.ProtuStrankaListNazivFormated>
    <izvorni_sadrzaj>
      <item>POTKOVA METALI j.d.o.o. za trgovinu i usluge</item>
    </izvorni_sadrzaj>
    <derivirana_varijabla naziv="DomainObject.Predmet.ProtuStrankaListNazivFormated_1">
      <item>POTKOVA METALI j.d.o.o. za trgovinu i usluge</item>
    </derivirana_varijabla>
  </DomainObject.Predmet.ProtuStrankaListNazivFormated>
  <DomainObject.Predmet.ProtuStrankaListNazivFormatedOIB>
    <izvorni_sadrzaj>
      <item>POTKOVA METALI j.d.o.o. za trgovinu i usluge, OIB 78162648054</item>
    </izvorni_sadrzaj>
    <derivirana_varijabla naziv="DomainObject.Predmet.ProtuStrankaListNazivFormatedOIB_1">
      <item>POTKOVA METALI j.d.o.o. za trgovinu i usluge, OIB 78162648054</item>
    </derivirana_varijabla>
  </DomainObject.Predmet.ProtuStrankaListNazivFormatedOIB>
  <DomainObject.Predmet.OstaliListFormated>
    <izvorni_sadrzaj>
      <item>sudski registar</item>
      <item>Marinko Horvat</item>
    </izvorni_sadrzaj>
    <derivirana_varijabla naziv="DomainObject.Predmet.OstaliListFormated_1">
      <item>sudski registar</item>
      <item>Marinko Horvat</item>
    </derivirana_varijabla>
  </DomainObject.Predmet.OstaliListFormated>
  <DomainObject.Predmet.OstaliListFormatedOIB>
    <izvorni_sadrzaj>
      <item>sudski registar</item>
      <item>Marinko Horvat, OIB 44002787483</item>
    </izvorni_sadrzaj>
    <derivirana_varijabla naziv="DomainObject.Predmet.OstaliListFormatedOIB_1">
      <item>sudski registar</item>
      <item>Marinko Horvat, OIB 44002787483</item>
    </derivirana_varijabla>
  </DomainObject.Predmet.OstaliListFormatedOIB>
  <DomainObject.Predmet.OstaliListFormatedWithAdress>
    <izvorni_sadrzaj>
      <item>sudski registar</item>
      <item>Marinko Horvat, Ulička 16, 48350 Kloštar Podravski</item>
    </izvorni_sadrzaj>
    <derivirana_varijabla naziv="DomainObject.Predmet.OstaliListFormatedWithAdress_1">
      <item>sudski registar</item>
      <item>Marinko Horvat, Ulička 16, 48350 Kloštar Podravski</item>
    </derivirana_varijabla>
  </DomainObject.Predmet.OstaliListFormatedWithAdress>
  <DomainObject.Predmet.OstaliListFormatedWithAdressOIB>
    <izvorni_sadrzaj>
      <item>sudski registar</item>
      <item>Marinko Horvat, OIB 44002787483, Ulička 16, 48350 Kloštar Podravski</item>
    </izvorni_sadrzaj>
    <derivirana_varijabla naziv="DomainObject.Predmet.OstaliListFormatedWithAdressOIB_1">
      <item>sudski registar</item>
      <item>Marinko Horvat, OIB 44002787483, Ulička 16, 48350 Kloštar Podravski</item>
    </derivirana_varijabla>
  </DomainObject.Predmet.OstaliListFormatedWithAdressOIB>
  <DomainObject.Predmet.OstaliListNazivFormated>
    <izvorni_sadrzaj>
      <item>sudski registar</item>
      <item>Marinko Horvat</item>
    </izvorni_sadrzaj>
    <derivirana_varijabla naziv="DomainObject.Predmet.OstaliListNazivFormated_1">
      <item>sudski registar</item>
      <item>Marinko Horvat</item>
    </derivirana_varijabla>
  </DomainObject.Predmet.OstaliListNazivFormated>
  <DomainObject.Predmet.OstaliListNazivFormatedOIB>
    <izvorni_sadrzaj>
      <item>sudski registar</item>
      <item>Marinko Horvat, OIB 44002787483</item>
    </izvorni_sadrzaj>
    <derivirana_varijabla naziv="DomainObject.Predmet.OstaliListNazivFormatedOIB_1">
      <item>sudski registar</item>
      <item>Marinko Horvat, OIB 44002787483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POTKOVA METALI j.d.o.o. za trgovinu i usluge</izvorni_sadrzaj>
    <derivirana_varijabla naziv="DomainObject.Predmet.ProtustrankaIDrugi_1">POTKOVA METALI j.d.o.o.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POTKOVA METALI j.d.o.o. za trgovinu i usluge, OIB 78162648054, Ulička 16, 48350 Kloštar Podravski</izvorni_sadrzaj>
    <derivirana_varijabla naziv="DomainObject.Predmet.ProtustrankaIDrugiAdressOIB_1">POTKOVA METALI j.d.o.o. za trgovinu i usluge, OIB 78162648054, Ulička 16,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POTKOVA METALI j.d.o.o. za trgovinu i usluge</item>
      <item>sudski registar</item>
      <item>Marinko Horvat</item>
    </izvorni_sadrzaj>
    <derivirana_varijabla naziv="DomainObject.Predmet.SudioniciListNaziv_1">
      <item>Financijska agencija</item>
      <item>POTKOVA METALI j.d.o.o. za trgovinu i usluge</item>
      <item>sudski registar</item>
      <item>Marinko Horvat</item>
    </derivirana_varijabla>
  </DomainObject.Predmet.SudioniciListNaziv>
  <DomainObject.Predmet.SudioniciListAdressOIB>
    <izvorni_sadrzaj>
      <item>Financijska agencija, OIB 85821130368</item>
      <item>POTKOVA METALI j.d.o.o. za trgovinu i usluge, OIB 78162648054, Ulička 16,48350 Kloštar Podravski</item>
      <item>sudski registar</item>
      <item>Marinko Horvat, OIB 44002787483, Ulička 16,48350 Kloštar Podravski</item>
    </izvorni_sadrzaj>
    <derivirana_varijabla naziv="DomainObject.Predmet.SudioniciListAdressOIB_1">
      <item>Financijska agencija, OIB 85821130368</item>
      <item>POTKOVA METALI j.d.o.o. za trgovinu i usluge, OIB 78162648054, Ulička 16,48350 Kloštar Podravski</item>
      <item>sudski registar</item>
      <item>Marinko Horvat, OIB 44002787483, Ulička 16,48350 Kloštar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78162648054</item>
      <item>, OIB null</item>
      <item>, OIB 44002787483</item>
    </izvorni_sadrzaj>
    <derivirana_varijabla naziv="DomainObject.Predmet.SudioniciListNazivOIB_1">
      <item>, OIB 85821130368</item>
      <item>, OIB 78162648054</item>
      <item>, OIB null</item>
      <item>, OIB 44002787483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DC2EB-5840-4E48-81B8-13CE14885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2892</properties:Characters>
  <properties:Lines>92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2016-08-22T08:17:00Z</dcterms:created>
  <dc:creator>Maja Valušnig</dc:creator>
  <cp:lastModifiedBy>Marko Makaj</cp:lastModifiedBy>
  <cp:lastPrinted>2016-04-25T08:34:00Z</cp:lastPrinted>
  <dcterms:modified xmlns:xsi="http://www.w3.org/2001/XMLSchema-instance" xsi:type="dcterms:W3CDTF">2016-08-22T08:22:00Z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