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ff416" w14:paraId="feff416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>
      <w:pPr>
        <w:jc w:val="both"/>
      </w:pPr>
    </w:p>
    <w:p w:rsidRDefault="00900B99" w:rsidP="00900B99" w:rsidR="00900B99">
      <w:pPr>
        <w:jc w:val="right"/>
      </w:pPr>
      <w:r>
        <w:t>1 St-385/2018-13</w:t>
      </w:r>
    </w:p>
    <w:p w:rsidRDefault="00900B99" w:rsidP="00900B99" w:rsidR="00900B99" w:rsidRPr="00C10C53">
      <w:pPr>
        <w:jc w:val="right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OIB: 85821130368, RC Rijeka, Podružnica Pula, </w:t>
      </w:r>
      <w:proofErr w:type="spellStart"/>
      <w:r w:rsidR="00446C07">
        <w:t>Giardini</w:t>
      </w:r>
      <w:proofErr w:type="spellEnd"/>
      <w:r w:rsidR="00446C07">
        <w:t xml:space="preserve"> 5, radi otvaranja stečajnog postupka nad dužnikom </w:t>
      </w:r>
      <w:r w:rsidR="00900B99">
        <w:t>PAN INVESTMENT d.o.o. Pula, Amfiteatarska 2, OIB: 33825566088</w:t>
      </w:r>
      <w:r w:rsidR="00446C07">
        <w:t xml:space="preserve">, </w:t>
      </w:r>
      <w:r w:rsidR="00900B99">
        <w:t>11. veljače 2019</w:t>
      </w:r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900B99">
        <w:t>PAN INVESTMENT d.o.o. Pula, Amfiteatarska 2, OIB: 33825566088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</w:t>
      </w:r>
      <w:r w:rsidR="009160CF">
        <w:t>-</w:t>
      </w:r>
      <w:r w:rsidR="00900B99">
        <w:t>385</w:t>
      </w:r>
      <w:r w:rsidR="009160CF">
        <w:t>-1</w:t>
      </w:r>
      <w:r w:rsidR="008E7B35">
        <w:t>8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132. st. 1. SZ-a,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900B99">
        <w:t>11. veljače 2019</w:t>
      </w:r>
      <w:r w:rsidR="00C765FC" w:rsidRPr="00C10C53">
        <w:t>.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C90C24">
        <w:t xml:space="preserve">     </w:t>
      </w:r>
      <w:r w:rsidR="0001398E">
        <w:t xml:space="preserve"> </w:t>
      </w:r>
      <w:r w:rsidR="00427759">
        <w:t xml:space="preserve"> </w:t>
      </w:r>
      <w:r w:rsidR="00D10CDB" w:rsidRPr="00C10C53">
        <w:t>Damir Rabar</w:t>
      </w:r>
      <w:r w:rsidR="00E926A8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P="00900B99" w:rsidR="00900B99">
    <w:pPr>
      <w:ind w:firstLine="708" w:left="3540"/>
      <w:jc w:val="center"/>
    </w:pPr>
    <w:r>
      <w:t>2</w:t>
    </w:r>
    <w:r w:rsidR="00900B99">
      <w:tab/>
    </w:r>
    <w:r w:rsidR="00900B99">
      <w:tab/>
    </w:r>
    <w:r w:rsidR="00900B99">
      <w:tab/>
    </w:r>
    <w:r w:rsidR="00210CF5">
      <w:tab/>
    </w:r>
    <w:r w:rsidR="00900B99">
      <w:t>1 St-385/2018-13</w:t>
    </w:r>
  </w:p>
  <w:p w:rsidRDefault="003102C2" w:rsidP="00AD581E" w:rsidR="00DA15C9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="008E7B35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1398E"/>
    <w:rsid w:val="00023E65"/>
    <w:rsid w:val="00033BD3"/>
    <w:rsid w:val="00037153"/>
    <w:rsid w:val="000451A3"/>
    <w:rsid w:val="00090425"/>
    <w:rsid w:val="000E32B9"/>
    <w:rsid w:val="00110482"/>
    <w:rsid w:val="001A38BC"/>
    <w:rsid w:val="001A7869"/>
    <w:rsid w:val="001E0D78"/>
    <w:rsid w:val="001E69E4"/>
    <w:rsid w:val="001F25D6"/>
    <w:rsid w:val="001F4A5D"/>
    <w:rsid w:val="001F6470"/>
    <w:rsid w:val="00210CF5"/>
    <w:rsid w:val="002163C9"/>
    <w:rsid w:val="00217A54"/>
    <w:rsid w:val="00221FC9"/>
    <w:rsid w:val="0022626B"/>
    <w:rsid w:val="00253835"/>
    <w:rsid w:val="002768A2"/>
    <w:rsid w:val="002D1467"/>
    <w:rsid w:val="002D5030"/>
    <w:rsid w:val="002E66FF"/>
    <w:rsid w:val="002F1B35"/>
    <w:rsid w:val="002F7D76"/>
    <w:rsid w:val="003102C2"/>
    <w:rsid w:val="0031601B"/>
    <w:rsid w:val="00324ED4"/>
    <w:rsid w:val="003764FD"/>
    <w:rsid w:val="003C0153"/>
    <w:rsid w:val="003E147E"/>
    <w:rsid w:val="00427759"/>
    <w:rsid w:val="0043673E"/>
    <w:rsid w:val="00446C07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0792"/>
    <w:rsid w:val="005B1F8B"/>
    <w:rsid w:val="005E2C53"/>
    <w:rsid w:val="006216B3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93BE0"/>
    <w:rsid w:val="006B0385"/>
    <w:rsid w:val="006D21FA"/>
    <w:rsid w:val="006D40DA"/>
    <w:rsid w:val="007A57F1"/>
    <w:rsid w:val="007A785A"/>
    <w:rsid w:val="007C3050"/>
    <w:rsid w:val="007F482F"/>
    <w:rsid w:val="007F7E82"/>
    <w:rsid w:val="00810DCB"/>
    <w:rsid w:val="00814708"/>
    <w:rsid w:val="008E7B35"/>
    <w:rsid w:val="008F70BC"/>
    <w:rsid w:val="00900B99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71EDA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C044CE"/>
    <w:rsid w:val="00C10C53"/>
    <w:rsid w:val="00C315EB"/>
    <w:rsid w:val="00C331EB"/>
    <w:rsid w:val="00C37ABC"/>
    <w:rsid w:val="00C71FAF"/>
    <w:rsid w:val="00C765FC"/>
    <w:rsid w:val="00C90C24"/>
    <w:rsid w:val="00CB026E"/>
    <w:rsid w:val="00CD1157"/>
    <w:rsid w:val="00D021F4"/>
    <w:rsid w:val="00D10CDB"/>
    <w:rsid w:val="00D2325F"/>
    <w:rsid w:val="00D54779"/>
    <w:rsid w:val="00D612AB"/>
    <w:rsid w:val="00D71DC3"/>
    <w:rsid w:val="00DA007C"/>
    <w:rsid w:val="00DB1A9B"/>
    <w:rsid w:val="00DE341A"/>
    <w:rsid w:val="00E155D6"/>
    <w:rsid w:val="00E43991"/>
    <w:rsid w:val="00E454F8"/>
    <w:rsid w:val="00E56F14"/>
    <w:rsid w:val="00E926A8"/>
    <w:rsid w:val="00EF5DB8"/>
    <w:rsid w:val="00F17F14"/>
    <w:rsid w:val="00F230D0"/>
    <w:rsid w:val="00F47CA6"/>
    <w:rsid w:val="00F47CE2"/>
    <w:rsid w:val="00F519D9"/>
    <w:rsid w:val="00F51D1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02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2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2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2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2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02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2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2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2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2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2018.</izvorni_sadrzaj>
    <derivirana_varijabla naziv="DomainObject.Predmet.DatumOsnivanja_1">23.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St-385/2018</izvorni_sadrzaj>
    <derivirana_varijabla naziv="DomainObject.Predmet.OznakaBroj_1">St-385/2018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 INVESTMENT d.o.o. PULA</izvorni_sadrzaj>
    <derivirana_varijabla naziv="DomainObject.Predmet.ProtustrankaFormated_1">  PAN INVESTMENT d.o.o. PULA</derivirana_varijabla>
  </DomainObject.Predmet.ProtustrankaFormated>
  <DomainObject.Predmet.ProtustrankaFormatedOIB>
    <izvorni_sadrzaj>  PAN INVESTMENT d.o.o. PULA, OIB 33825566088</izvorni_sadrzaj>
    <derivirana_varijabla naziv="DomainObject.Predmet.ProtustrankaFormatedOIB_1">  PAN INVESTMENT d.o.o. PULA, OIB 33825566088</derivirana_varijabla>
  </DomainObject.Predmet.ProtustrankaFormatedOIB>
  <DomainObject.Predmet.ProtustrankaFormatedWithAdress>
    <izvorni_sadrzaj> PAN INVESTMENT d.o.o. PULA, Amfiteatarska 2, 52100 Pula</izvorni_sadrzaj>
    <derivirana_varijabla naziv="DomainObject.Predmet.ProtustrankaFormatedWithAdress_1"> PAN INVESTMENT d.o.o. PULA, Amfiteatarska 2, 52100 Pula</derivirana_varijabla>
  </DomainObject.Predmet.ProtustrankaFormatedWithAdress>
  <DomainObject.Predmet.ProtustrankaFormatedWithAdressOIB>
    <izvorni_sadrzaj> PAN INVESTMENT d.o.o. PULA, OIB 33825566088, Amfiteatarska 2, 52100 Pula</izvorni_sadrzaj>
    <derivirana_varijabla naziv="DomainObject.Predmet.ProtustrankaFormatedWithAdressOIB_1"> PAN INVESTMENT d.o.o. PULA, OIB 33825566088, Amfiteatarska 2, 52100 Pula</derivirana_varijabla>
  </DomainObject.Predmet.ProtustrankaFormatedWithAdressOIB>
  <DomainObject.Predmet.ProtustrankaWithAdress>
    <izvorni_sadrzaj>PAN INVESTMENT d.o.o. PULA Amfiteatarska 2, 52100 Pula</izvorni_sadrzaj>
    <derivirana_varijabla naziv="DomainObject.Predmet.ProtustrankaWithAdress_1">PAN INVESTMENT d.o.o. PULA Amfiteatarska 2, 52100 Pula</derivirana_varijabla>
  </DomainObject.Predmet.ProtustrankaWithAdress>
  <DomainObject.Predmet.ProtustrankaWithAdressOIB>
    <izvorni_sadrzaj>PAN INVESTMENT d.o.o. PULA, OIB 33825566088, Amfiteatarska 2, 52100 Pula</izvorni_sadrzaj>
    <derivirana_varijabla naziv="DomainObject.Predmet.ProtustrankaWithAdressOIB_1">PAN INVESTMENT d.o.o. PULA, OIB 33825566088, Amfiteatarska 2, 52100 Pula</derivirana_varijabla>
  </DomainObject.Predmet.ProtustrankaWithAdressOIB>
  <DomainObject.Predmet.ProtustrankaNazivFormated>
    <izvorni_sadrzaj>PAN INVESTMENT d.o.o. PULA</izvorni_sadrzaj>
    <derivirana_varijabla naziv="DomainObject.Predmet.ProtustrankaNazivFormated_1">PAN INVESTMENT d.o.o. PULA</derivirana_varijabla>
  </DomainObject.Predmet.ProtustrankaNazivFormated>
  <DomainObject.Predmet.ProtustrankaNazivFormatedOIB>
    <izvorni_sadrzaj>PAN INVESTMENT d.o.o. PULA, OIB 33825566088</izvorni_sadrzaj>
    <derivirana_varijabla naziv="DomainObject.Predmet.ProtustrankaNazivFormatedOIB_1">PAN INVESTMENT d.o.o. PULA, OIB 33825566088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419640.12</izvorni_sadrzaj>
    <derivirana_varijabla naziv="DomainObject.Predmet.TrenutnaVrijednost_1">419640.12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PAN INVESTMENT d.o.o. PULA</item>
    </izvorni_sadrzaj>
    <derivirana_varijabla naziv="DomainObject.Predmet.ProtuStrankaListFormated_1">
      <item>PAN INVESTMENT d.o.o. PULA</item>
    </derivirana_varijabla>
  </DomainObject.Predmet.ProtuStrankaListFormated>
  <DomainObject.Predmet.ProtuStrankaListFormatedOIB>
    <izvorni_sadrzaj>
      <item>PAN INVESTMENT d.o.o. PULA, OIB 33825566088</item>
    </izvorni_sadrzaj>
    <derivirana_varijabla naziv="DomainObject.Predmet.ProtuStrankaListFormatedOIB_1">
      <item>PAN INVESTMENT d.o.o. PULA, OIB 33825566088</item>
    </derivirana_varijabla>
  </DomainObject.Predmet.ProtuStrankaListFormatedOIB>
  <DomainObject.Predmet.ProtuStrankaListFormatedWithAdress>
    <izvorni_sadrzaj>
      <item>PAN INVESTMENT d.o.o. PULA, Amfiteatarska 2, 52100 Pula</item>
    </izvorni_sadrzaj>
    <derivirana_varijabla naziv="DomainObject.Predmet.ProtuStrankaListFormatedWithAdress_1">
      <item>PAN INVESTMENT d.o.o. PULA, Amfiteatarska 2, 52100 Pula</item>
    </derivirana_varijabla>
  </DomainObject.Predmet.ProtuStrankaListFormatedWithAdress>
  <DomainObject.Predmet.ProtuStrankaListFormatedWithAdressOIB>
    <izvorni_sadrzaj>
      <item>PAN INVESTMENT d.o.o. PULA, OIB 33825566088, Amfiteatarska 2, 52100 Pula</item>
    </izvorni_sadrzaj>
    <derivirana_varijabla naziv="DomainObject.Predmet.ProtuStrankaListFormatedWithAdressOIB_1">
      <item>PAN INVESTMENT d.o.o. PULA, OIB 33825566088, Amfiteatarska 2, 52100 Pula</item>
    </derivirana_varijabla>
  </DomainObject.Predmet.ProtuStrankaListFormatedWithAdressOIB>
  <DomainObject.Predmet.ProtuStrankaListNazivFormated>
    <izvorni_sadrzaj>
      <item>PAN INVESTMENT d.o.o. PULA</item>
    </izvorni_sadrzaj>
    <derivirana_varijabla naziv="DomainObject.Predmet.ProtuStrankaListNazivFormated_1">
      <item>PAN INVESTMENT d.o.o. PULA</item>
    </derivirana_varijabla>
  </DomainObject.Predmet.ProtuStrankaListNazivFormated>
  <DomainObject.Predmet.ProtuStrankaListNazivFormatedOIB>
    <izvorni_sadrzaj>
      <item>PAN INVESTMENT d.o.o. PULA, OIB 33825566088</item>
    </izvorni_sadrzaj>
    <derivirana_varijabla naziv="DomainObject.Predmet.ProtuStrankaListNazivFormatedOIB_1">
      <item>PAN INVESTMENT d.o.o. PULA, OIB 33825566088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PAN INVESTMENT d.o.o. PULA</izvorni_sadrzaj>
    <derivirana_varijabla naziv="DomainObject.Predmet.ProtustrankaIDrugi_1">PAN INVESTMENT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PAN INVESTMENT d.o.o. PULA, OIB 33825566088, Amfiteatarska 2, 52100 Pula</izvorni_sadrzaj>
    <derivirana_varijabla naziv="DomainObject.Predmet.ProtustrankaIDrugiAdressOIB_1">PAN INVESTMENT d.o.o. PULA, OIB 33825566088,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PAN INVESTMENT d.o.o. PULA</item>
    </izvorni_sadrzaj>
    <derivirana_varijabla naziv="DomainObject.Predmet.SudioniciListNaziv_1">
      <item>FINANCIJSKA AGENCIJA, RC RIJEKA, PODRUŽNICA PULA, PULA</item>
      <item>PAN INVESTMENT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PAN INVESTMENT d.o.o. PULA, OIB 33825566088, Amfiteatarska 2,52100 Pula</item>
    </izvorni_sadrzaj>
    <derivirana_varijabla naziv="DomainObject.Predmet.SudioniciListAdressOIB_1">
      <item>FINANCIJSKA AGENCIJA, RC RIJEKA, PODRUŽNICA PULA, PULA, OIB 85821130368, Giardini 5,52100 Pula</item>
      <item>PAN INVESTMENT d.o.o. PULA, OIB 33825566088, Amfiteatarska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33825566088</item>
    </izvorni_sadrzaj>
    <derivirana_varijabla naziv="DomainObject.Predmet.SudioniciListNazivOIB_1">
      <item>, OIB 85821130368</item>
      <item>, OIB 33825566088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St-385/2018-8</izvorni_sadrzaj>
    <derivirana_varijabla naziv="DomainObject.PredzadnjaOdlukaIzPredmeta.Oznaka_1">St-385/2018-8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2155</properties:Characters>
  <properties:Lines>71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2019-02-11T09:45:00Z</dcterms:created>
  <dc:creator>Jasmina Matika</dc:creator>
  <cp:lastModifiedBy>Lorena Paris Aničić</cp:lastModifiedBy>
  <cp:lastPrinted>2019-02-11T09:48:00Z</cp:lastPrinted>
  <dcterms:modified xmlns:xsi="http://www.w3.org/2001/XMLSchema-instance" xsi:type="dcterms:W3CDTF">2019-02-11T09:49:00Z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(St-385-18 - Rješenje - Poziv vjerovnicima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