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ed4c" w14:paraId="479ed4c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54432F">
        <w:t>4732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54432F">
        <w:t>ECO CENTAR GRADNJA  d.o.o. Zagreb, Kružna 53, OIB 55496849632</w:t>
      </w:r>
      <w:r>
        <w:t xml:space="preserve">, dana </w:t>
      </w:r>
      <w:r w:rsidR="00A21A9A">
        <w:t>10.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54432F">
        <w:t>ECO CENTAR GRADNJA  d.o.o. Zagreb, Kružna 53, OIB 55496849632</w:t>
      </w:r>
      <w:r>
        <w:t xml:space="preserve">. Stečajni postupak je otvoren dana </w:t>
      </w:r>
      <w:r w:rsidR="00A21A9A">
        <w:t>10. ožujka</w:t>
      </w:r>
      <w:r>
        <w:t xml:space="preserve"> 2016. godine u </w:t>
      </w:r>
      <w:r w:rsidR="0054432F">
        <w:t>13,03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54432F">
        <w:t>Ivan Hudoletnjak, Ivanec, Zavojna ulica 3, OIB 80924395653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54432F">
        <w:t>ECO CENTAR GRADNJA  d.o.o. Zagreb, Kružna 53, OIB 55496849632</w:t>
      </w:r>
      <w:r w:rsidR="00CF18EB">
        <w:t>,</w:t>
      </w:r>
      <w:r w:rsidR="00ED1BC8">
        <w:t xml:space="preserve"> </w:t>
      </w:r>
      <w:r>
        <w:t xml:space="preserve">s danom </w:t>
      </w:r>
      <w:r w:rsidR="00A21A9A">
        <w:t>10.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54432F">
        <w:t xml:space="preserve">ECO CENTAR GRADNJA  d.o.o. Zagreb, Kružna 53, OIB 55496849632,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B065F9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54432F">
        <w:t>ECO CENTAR GRADNJA  d.o.o. Zagreb, Kružna 53, OIB 55496849632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54432F">
        <w:t>10</w:t>
      </w:r>
      <w:r w:rsidR="00B065F9">
        <w:t>. prosinca 2015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54432F">
        <w:t>11. prosinca 2015</w:t>
      </w:r>
      <w:r>
        <w:t xml:space="preserve">. godine, sud je pozvao </w:t>
      </w:r>
      <w:r w:rsidR="00EB6168">
        <w:t>dužnikov</w:t>
      </w:r>
      <w:r>
        <w:t xml:space="preserve">e vjerovnike da u roku od 45 </w:t>
      </w:r>
      <w:r>
        <w:lastRenderedPageBreak/>
        <w:t xml:space="preserve">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54432F">
        <w:t>10</w:t>
      </w:r>
      <w:r w:rsidR="00B065F9">
        <w:t>. prosinca 2015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A21A9A">
        <w:t>10. ožujka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7F028F" w:rsidR="008E28DC">
      <w:pPr>
        <w:jc w:val="right"/>
      </w:pPr>
      <w:r>
        <w:t xml:space="preserve">                                                                         Goranka Boljkovac</w:t>
      </w:r>
    </w:p>
    <w:p w:rsidRDefault="007F028F" w:rsidP="007F028F" w:rsidR="007F028F">
      <w:pPr>
        <w:jc w:val="right"/>
      </w:pPr>
    </w:p>
    <w:p w:rsidRDefault="0054432F" w:rsidP="00186C8C" w:rsidR="0054432F">
      <w:pPr>
        <w:tabs>
          <w:tab w:pos="7000" w:val="left"/>
        </w:tabs>
      </w:pPr>
      <w:r>
        <w:tab/>
      </w:r>
    </w:p>
    <w:p w:rsidRDefault="00186C8C" w:rsidP="00186C8C" w:rsidR="00186C8C">
      <w:pPr>
        <w:tabs>
          <w:tab w:pos="7000" w:val="left"/>
        </w:tabs>
      </w:pPr>
    </w:p>
    <w:p w:rsidRDefault="00186C8C" w:rsidP="00186C8C" w:rsidR="00186C8C">
      <w:pPr>
        <w:tabs>
          <w:tab w:pos="7000" w:val="left"/>
        </w:tabs>
      </w:pPr>
    </w:p>
    <w:p w:rsidRDefault="007F028F" w:rsidP="007F028F" w:rsidR="007F028F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54432F">
        <w:t>Ivan Hudoletnjak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54432F">
      <w:t>4732</w:t>
    </w:r>
    <w:r w:rsidR="00275BD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1916"/>
    <w:rsid w:val="00095AAE"/>
    <w:rsid w:val="000B4426"/>
    <w:rsid w:val="000E78DA"/>
    <w:rsid w:val="000E7C58"/>
    <w:rsid w:val="000F0A0A"/>
    <w:rsid w:val="0014159D"/>
    <w:rsid w:val="00186C8C"/>
    <w:rsid w:val="00191059"/>
    <w:rsid w:val="001C7530"/>
    <w:rsid w:val="00217CDB"/>
    <w:rsid w:val="00256567"/>
    <w:rsid w:val="00263B62"/>
    <w:rsid w:val="0027227B"/>
    <w:rsid w:val="00275BD4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433EE"/>
    <w:rsid w:val="003464EF"/>
    <w:rsid w:val="003746BE"/>
    <w:rsid w:val="003B5F9F"/>
    <w:rsid w:val="003B6F1C"/>
    <w:rsid w:val="003C32B3"/>
    <w:rsid w:val="003F1815"/>
    <w:rsid w:val="003F3D73"/>
    <w:rsid w:val="00416614"/>
    <w:rsid w:val="00446E15"/>
    <w:rsid w:val="0045631B"/>
    <w:rsid w:val="00477EED"/>
    <w:rsid w:val="0048665C"/>
    <w:rsid w:val="004B0E11"/>
    <w:rsid w:val="004B4514"/>
    <w:rsid w:val="004B47A9"/>
    <w:rsid w:val="004D27C4"/>
    <w:rsid w:val="004D7DF4"/>
    <w:rsid w:val="0053264E"/>
    <w:rsid w:val="0054432F"/>
    <w:rsid w:val="00554EEE"/>
    <w:rsid w:val="0057485D"/>
    <w:rsid w:val="00577E41"/>
    <w:rsid w:val="00582442"/>
    <w:rsid w:val="005A1C82"/>
    <w:rsid w:val="005A49DC"/>
    <w:rsid w:val="005B101E"/>
    <w:rsid w:val="005B5F37"/>
    <w:rsid w:val="00610066"/>
    <w:rsid w:val="00652AC8"/>
    <w:rsid w:val="00657155"/>
    <w:rsid w:val="00683588"/>
    <w:rsid w:val="006932F0"/>
    <w:rsid w:val="006E7C62"/>
    <w:rsid w:val="0072132F"/>
    <w:rsid w:val="007429CF"/>
    <w:rsid w:val="00756733"/>
    <w:rsid w:val="00757A14"/>
    <w:rsid w:val="007668DE"/>
    <w:rsid w:val="00767BBC"/>
    <w:rsid w:val="007803DD"/>
    <w:rsid w:val="007A2F2C"/>
    <w:rsid w:val="007F028F"/>
    <w:rsid w:val="00841D1C"/>
    <w:rsid w:val="00865410"/>
    <w:rsid w:val="00874E6C"/>
    <w:rsid w:val="00884882"/>
    <w:rsid w:val="008939A2"/>
    <w:rsid w:val="008D60D0"/>
    <w:rsid w:val="008E28DC"/>
    <w:rsid w:val="008F5E8C"/>
    <w:rsid w:val="00924530"/>
    <w:rsid w:val="0092537E"/>
    <w:rsid w:val="0094791B"/>
    <w:rsid w:val="00955EB6"/>
    <w:rsid w:val="0097396D"/>
    <w:rsid w:val="009A0E71"/>
    <w:rsid w:val="009B67A0"/>
    <w:rsid w:val="009C5541"/>
    <w:rsid w:val="009D4D18"/>
    <w:rsid w:val="00A21A9A"/>
    <w:rsid w:val="00A26EB7"/>
    <w:rsid w:val="00A30BD2"/>
    <w:rsid w:val="00A940BE"/>
    <w:rsid w:val="00AC3E6B"/>
    <w:rsid w:val="00AD755D"/>
    <w:rsid w:val="00AE41FD"/>
    <w:rsid w:val="00B065F9"/>
    <w:rsid w:val="00B1314F"/>
    <w:rsid w:val="00B21D1E"/>
    <w:rsid w:val="00B52D06"/>
    <w:rsid w:val="00B71F98"/>
    <w:rsid w:val="00BA5EF8"/>
    <w:rsid w:val="00BE3247"/>
    <w:rsid w:val="00BE4184"/>
    <w:rsid w:val="00BF6514"/>
    <w:rsid w:val="00C23C58"/>
    <w:rsid w:val="00C527C8"/>
    <w:rsid w:val="00C53EFD"/>
    <w:rsid w:val="00C82C2F"/>
    <w:rsid w:val="00C86680"/>
    <w:rsid w:val="00CA4C5E"/>
    <w:rsid w:val="00CB6C29"/>
    <w:rsid w:val="00CE44F5"/>
    <w:rsid w:val="00CF18EB"/>
    <w:rsid w:val="00CF4C7A"/>
    <w:rsid w:val="00D07876"/>
    <w:rsid w:val="00D17D8D"/>
    <w:rsid w:val="00D910B0"/>
    <w:rsid w:val="00DB591E"/>
    <w:rsid w:val="00DE7512"/>
    <w:rsid w:val="00DF1B94"/>
    <w:rsid w:val="00DF1D65"/>
    <w:rsid w:val="00E46036"/>
    <w:rsid w:val="00E551C7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4C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C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C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C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C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4C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C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C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C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C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4732</izvorni_sadrzaj>
    <derivirana_varijabla naziv="DomainObject.Predmet.Broj_1">4732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St-4732/2015</izvorni_sadrzaj>
    <derivirana_varijabla naziv="DomainObject.Predmet.OznakaBroj_1">St-4732/2015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 CENTAR GRADNJA d.o.o.</izvorni_sadrzaj>
    <derivirana_varijabla naziv="DomainObject.Predmet.ProtustrankaFormated_1">  ECO CENTAR GRADNJA d.o.o.</derivirana_varijabla>
  </DomainObject.Predmet.ProtustrankaFormated>
  <DomainObject.Predmet.ProtustrankaFormatedOIB>
    <izvorni_sadrzaj>  ECO CENTAR GRADNJA d.o.o., OIB 55496849632</izvorni_sadrzaj>
    <derivirana_varijabla naziv="DomainObject.Predmet.ProtustrankaFormatedOIB_1">  ECO CENTAR GRADNJA d.o.o., OIB 55496849632</derivirana_varijabla>
  </DomainObject.Predmet.ProtustrankaFormatedOIB>
  <DomainObject.Predmet.ProtustrankaFormatedWithAdress>
    <izvorni_sadrzaj> ECO CENTAR GRADNJA d.o.o., Kružna 53, 10000 Zagreb</izvorni_sadrzaj>
    <derivirana_varijabla naziv="DomainObject.Predmet.ProtustrankaFormatedWithAdress_1"> ECO CENTAR GRADNJA d.o.o., Kružna 53, 10000 Zagreb</derivirana_varijabla>
  </DomainObject.Predmet.ProtustrankaFormatedWithAdress>
  <DomainObject.Predmet.ProtustrankaFormatedWithAdressOIB>
    <izvorni_sadrzaj> ECO CENTAR GRADNJA d.o.o., OIB 55496849632, Kružna 53, 10000 Zagreb</izvorni_sadrzaj>
    <derivirana_varijabla naziv="DomainObject.Predmet.ProtustrankaFormatedWithAdressOIB_1"> ECO CENTAR GRADNJA d.o.o., OIB 55496849632, Kružna 53, 10000 Zagreb</derivirana_varijabla>
  </DomainObject.Predmet.ProtustrankaFormatedWithAdressOIB>
  <DomainObject.Predmet.ProtustrankaWithAdress>
    <izvorni_sadrzaj>ECO CENTAR GRADNJA d.o.o. Kružna 53, 10000 Zagreb</izvorni_sadrzaj>
    <derivirana_varijabla naziv="DomainObject.Predmet.ProtustrankaWithAdress_1">ECO CENTAR GRADNJA d.o.o. Kružna 53, 10000 Zagreb</derivirana_varijabla>
  </DomainObject.Predmet.ProtustrankaWithAdress>
  <DomainObject.Predmet.ProtustrankaWithAdressOIB>
    <izvorni_sadrzaj>ECO CENTAR GRADNJA d.o.o., OIB 55496849632, Kružna 53, 10000 Zagreb</izvorni_sadrzaj>
    <derivirana_varijabla naziv="DomainObject.Predmet.ProtustrankaWithAdressOIB_1">ECO CENTAR GRADNJA d.o.o., OIB 55496849632, Kružna 53, 10000 Zagreb</derivirana_varijabla>
  </DomainObject.Predmet.ProtustrankaWithAdressOIB>
  <DomainObject.Predmet.ProtustrankaNazivFormated>
    <izvorni_sadrzaj>ECO CENTAR GRADNJA d.o.o.</izvorni_sadrzaj>
    <derivirana_varijabla naziv="DomainObject.Predmet.ProtustrankaNazivFormated_1">ECO CENTAR GRADNJA d.o.o.</derivirana_varijabla>
  </DomainObject.Predmet.ProtustrankaNazivFormated>
  <DomainObject.Predmet.ProtustrankaNazivFormatedOIB>
    <izvorni_sadrzaj>ECO CENTAR GRADNJA d.o.o., OIB 55496849632</izvorni_sadrzaj>
    <derivirana_varijabla naziv="DomainObject.Predmet.ProtustrankaNazivFormatedOIB_1">ECO CENTAR GRADNJA d.o.o., OIB 55496849632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 CENTAR GRADNJA d.o.o.</item>
    </izvorni_sadrzaj>
    <derivirana_varijabla naziv="DomainObject.Predmet.ProtuStrankaListFormated_1">
      <item>ECO CENTAR GRADNJA d.o.o.</item>
    </derivirana_varijabla>
  </DomainObject.Predmet.ProtuStrankaListFormated>
  <DomainObject.Predmet.ProtuStrankaListFormatedOIB>
    <izvorni_sadrzaj>
      <item>ECO CENTAR GRADNJA d.o.o., OIB 55496849632</item>
    </izvorni_sadrzaj>
    <derivirana_varijabla naziv="DomainObject.Predmet.ProtuStrankaListFormatedOIB_1">
      <item>ECO CENTAR GRADNJA d.o.o., OIB 55496849632</item>
    </derivirana_varijabla>
  </DomainObject.Predmet.ProtuStrankaListFormatedOIB>
  <DomainObject.Predmet.ProtuStrankaListFormatedWithAdress>
    <izvorni_sadrzaj>
      <item>ECO CENTAR GRADNJA d.o.o., Kružna 53, 10000 Zagreb</item>
    </izvorni_sadrzaj>
    <derivirana_varijabla naziv="DomainObject.Predmet.ProtuStrankaListFormatedWithAdress_1">
      <item>ECO CENTAR GRADNJA d.o.o., Kružna 53, 10000 Zagreb</item>
    </derivirana_varijabla>
  </DomainObject.Predmet.ProtuStrankaListFormatedWithAdress>
  <DomainObject.Predmet.ProtuStrankaListFormatedWithAdressOIB>
    <izvorni_sadrzaj>
      <item>ECO CENTAR GRADNJA d.o.o., OIB 55496849632, Kružna 53, 10000 Zagreb</item>
    </izvorni_sadrzaj>
    <derivirana_varijabla naziv="DomainObject.Predmet.ProtuStrankaListFormatedWithAdressOIB_1">
      <item>ECO CENTAR GRADNJA d.o.o., OIB 55496849632, Kružna 53, 10000 Zagreb</item>
    </derivirana_varijabla>
  </DomainObject.Predmet.ProtuStrankaListFormatedWithAdressOIB>
  <DomainObject.Predmet.ProtuStrankaListNazivFormated>
    <izvorni_sadrzaj>
      <item>ECO CENTAR GRADNJA d.o.o.</item>
    </izvorni_sadrzaj>
    <derivirana_varijabla naziv="DomainObject.Predmet.ProtuStrankaListNazivFormated_1">
      <item>ECO CENTAR GRADNJA d.o.o.</item>
    </derivirana_varijabla>
  </DomainObject.Predmet.ProtuStrankaListNazivFormated>
  <DomainObject.Predmet.ProtuStrankaListNazivFormatedOIB>
    <izvorni_sadrzaj>
      <item>ECO CENTAR GRADNJA d.o.o., OIB 55496849632</item>
    </izvorni_sadrzaj>
    <derivirana_varijabla naziv="DomainObject.Predmet.ProtuStrankaListNazivFormatedOIB_1">
      <item>ECO CENTAR GRADNJA d.o.o., OIB 55496849632</item>
    </derivirana_varijabla>
  </DomainObject.Predmet.ProtuStrankaListNazivFormatedOIB>
  <DomainObject.Predmet.OstaliListFormated>
    <izvorni_sadrzaj>
      <item>Danijel Uzelac</item>
    </izvorni_sadrzaj>
    <derivirana_varijabla naziv="DomainObject.Predmet.OstaliListFormated_1">
      <item>Danijel Uzelac</item>
    </derivirana_varijabla>
  </DomainObject.Predmet.OstaliListFormated>
  <DomainObject.Predmet.OstaliListFormatedOIB>
    <izvorni_sadrzaj>
      <item>Danijel Uzelac</item>
    </izvorni_sadrzaj>
    <derivirana_varijabla naziv="DomainObject.Predmet.OstaliListFormatedOIB_1">
      <item>Danijel Uzelac</item>
    </derivirana_varijabla>
  </DomainObject.Predmet.OstaliListFormatedOIB>
  <DomainObject.Predmet.OstaliListFormatedWithAdress>
    <izvorni_sadrzaj>
      <item>Danijel Uzelac, Vuka Karadžića 6, Bačka Palanka, Karađorđevo</item>
    </izvorni_sadrzaj>
    <derivirana_varijabla naziv="DomainObject.Predmet.OstaliListFormatedWithAdress_1">
      <item>Danijel Uzelac, Vuka Karadžića 6, Bačka Palanka, Karađorđevo</item>
    </derivirana_varijabla>
  </DomainObject.Predmet.OstaliListFormatedWithAdress>
  <DomainObject.Predmet.OstaliListFormatedWithAdressOIB>
    <izvorni_sadrzaj>
      <item>Danijel Uzelac, Vuka Karadžića 6, Bačka Palanka, Karađorđevo</item>
    </izvorni_sadrzaj>
    <derivirana_varijabla naziv="DomainObject.Predmet.OstaliListFormatedWithAdressOIB_1">
      <item>Danijel Uzelac, Vuka Karadžića 6, Bačka Palanka, Karađorđevo</item>
    </derivirana_varijabla>
  </DomainObject.Predmet.OstaliListFormatedWithAdressOIB>
  <DomainObject.Predmet.OstaliListNazivFormated>
    <izvorni_sadrzaj>
      <item>Danijel Uzelac</item>
    </izvorni_sadrzaj>
    <derivirana_varijabla naziv="DomainObject.Predmet.OstaliListNazivFormated_1">
      <item>Danijel Uzelac</item>
    </derivirana_varijabla>
  </DomainObject.Predmet.OstaliListNazivFormated>
  <DomainObject.Predmet.OstaliListNazivFormatedOIB>
    <izvorni_sadrzaj>
      <item>Danijel Uzelac</item>
    </izvorni_sadrzaj>
    <derivirana_varijabla naziv="DomainObject.Predmet.OstaliListNazivFormatedOIB_1">
      <item>Danijel Uzelac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 CENTAR GRADNJA d.o.o.</izvorni_sadrzaj>
    <derivirana_varijabla naziv="DomainObject.Predmet.ProtustrankaIDrugi_1">ECO CENTAR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ECO CENTAR GRADNJA d.o.o., OIB 55496849632, Kružna 53, 10000 Zagreb</izvorni_sadrzaj>
    <derivirana_varijabla naziv="DomainObject.Predmet.ProtustrankaIDrugiAdressOIB_1">ECO CENTAR GRADNJA d.o.o., OIB 55496849632, Kružna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ECO CENTAR GRADNJA d.o.o.</item>
      <item>Danijel Uzelac</item>
    </izvorni_sadrzaj>
    <derivirana_varijabla naziv="DomainObject.Predmet.SudioniciListNaziv_1">
      <item>FINA Regionalni centar Zagreb</item>
      <item>ECO CENTAR GRADNJA d.o.o.</item>
      <item>Danijel Uzelac</item>
    </derivirana_varijabla>
  </DomainObject.Predmet.SudioniciListNaziv>
  <DomainObject.Predmet.SudioniciListAdressOIB>
    <izvorni_sadrzaj>
      <item>FINA Regionalni centar Zagreb, OIB 85821130368, Trg svibanjskih žrtava 1995. 1,10000 Zagreb</item>
      <item>ECO CENTAR GRADNJA d.o.o., OIB 55496849632, Kružna 53,10000 Zagreb</item>
      <item>Danijel Uzelac, Vuka Karadžića 6,Bačka Palanka, Karađorđevo</item>
    </izvorni_sadrzaj>
    <derivirana_varijabla naziv="DomainObject.Predmet.SudioniciListAdressOIB_1">
      <item>FINA Regionalni centar Zagreb, OIB 85821130368, Trg svibanjskih žrtava 1995. 1,10000 Zagreb</item>
      <item>ECO CENTAR GRADNJA d.o.o., OIB 55496849632, Kružna 53,10000 Zagreb</item>
      <item>Danijel Uzelac, Vuka Karadžića 6,Bačka Palanka, Karađorđevo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55496849632</item>
      <item>, OIB null</item>
    </izvorni_sadrzaj>
    <derivirana_varijabla naziv="DomainObject.Predmet.SudioniciListNazivOIB_1">
      <item>, OIB 85821130368</item>
      <item>, OIB 55496849632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602</properties:Words>
  <properties:Characters>3152</properties:Characters>
  <properties:Lines>92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2016-03-10T12:02:00Z</dcterms:created>
  <dc:creator>gboljkovac</dc:creator>
  <cp:lastModifiedBy>Goranka Boljkovac</cp:lastModifiedBy>
  <cp:lastPrinted>2016-03-10T12:03:00Z</cp:lastPrinted>
  <dcterms:modified xmlns:xsi="http://www.w3.org/2001/XMLSchema-instance" xsi:type="dcterms:W3CDTF">2016-03-10T12:03:00Z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