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cb0b1" w14:paraId="b9cb0b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4004A">
        <w:t>AKU-STAS, d.o.o., Velebitska 87, Split, OIB:80716837908</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4004A">
        <w:t>AKU-STAS, d.o.o., Velebitska 87, Split, OIB:80716837908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B28B5" w:rsidP="00107E09" w:rsidR="00107E09">
      <w:pPr>
        <w:jc w:val="center"/>
        <w:rPr>
          <w:b/>
          <w:u w:val="single"/>
        </w:rPr>
      </w:pPr>
      <w:r>
        <w:rPr>
          <w:b/>
          <w:u w:val="single"/>
        </w:rPr>
        <w:t>25. siječnja</w:t>
      </w:r>
      <w:r w:rsidR="00107E09">
        <w:rPr>
          <w:b/>
          <w:u w:val="single"/>
        </w:rPr>
        <w:t xml:space="preserve"> </w:t>
      </w:r>
      <w:r w:rsidR="003F51CD">
        <w:rPr>
          <w:b/>
          <w:u w:val="single"/>
        </w:rPr>
        <w:t>2017</w:t>
      </w:r>
      <w:r w:rsidR="00107E09">
        <w:rPr>
          <w:b/>
          <w:u w:val="single"/>
        </w:rPr>
        <w:t xml:space="preserve">. godine u </w:t>
      </w:r>
      <w:r>
        <w:rPr>
          <w:b/>
          <w:u w:val="single"/>
        </w:rPr>
        <w:t>09.20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4004A">
        <w:rPr>
          <w:rFonts w:cs="Times New Roman" w:hAnsi="Times New Roman" w:ascii="Times New Roman"/>
          <w:sz w:val="24"/>
          <w:szCs w:val="24"/>
        </w:rPr>
        <w:t>Nenad Pivac, Velebitska 87, Split, OIB: 62537641783</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04004A">
        <w:t>Nenadu Pivcu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B28B5">
        <w:rPr>
          <w:rFonts w:cs="Times New Roman" w:eastAsia="Times New Roman" w:hAnsi="Times New Roman" w:ascii="Times New Roman"/>
          <w:sz w:val="24"/>
          <w:szCs w:val="24"/>
          <w:lang w:eastAsia="hr-HR" w:val="fr-FR"/>
        </w:rPr>
        <w:t>24.01.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4004A">
        <w:t>05. studenog</w:t>
      </w:r>
      <w:r w:rsidR="003F51CD">
        <w:t xml:space="preserve"> 2015</w:t>
      </w:r>
      <w:r>
        <w:t xml:space="preserve">. godine predložio otvaranje stečajnog postupka nad dužnikom </w:t>
      </w:r>
      <w:r w:rsidR="0004004A">
        <w:t>AKU-STAS, d.o.o., Velebitska 87, Split, OIB:80716837908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4004A">
        <w:t>03. studenog</w:t>
      </w:r>
      <w:r>
        <w:t xml:space="preserve"> 2015. godine u Očevidniku redoslijeda osnova za plaćanje ima evidentirane neizvršene osnove za plaćanje u neprekinutom razdoblju od 120 dana, u ukupnom iznosu od </w:t>
      </w:r>
      <w:r w:rsidR="0004004A">
        <w:t>10.</w:t>
      </w:r>
      <w:r w:rsidR="00726D30">
        <w:t>036.558,76</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B1BD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4004A">
      <w:t>1900</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4004A">
      <w:t>1900</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5B1BD8"/>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B1BD8"/>
    <w:rPr>
      <w:color w:val="808080"/>
      <w:bdr w:space="0" w:sz="0" w:color="auto" w:val="none"/>
      <w:shd w:fill="auto" w:color="auto" w:val="clear"/>
    </w:rPr>
  </w:style>
  <w:style w:customStyle="true" w:styleId="eSPISCCParagraphDefaultFont" w:type="character">
    <w:name w:val="eSPIS_CC_Paragraph Default Font"/>
    <w:basedOn w:val="Zadanifontodlomka"/>
    <w:rsid w:val="005B1B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1BD8"/>
    <w:rPr>
      <w:b/>
      <w:bdr w:space="0" w:sz="0" w:color="auto" w:val="none"/>
      <w:shd w:fill="FFFFCC" w:color="auto" w:val="clear"/>
      <w:lang w:val="hr-HR"/>
    </w:rPr>
  </w:style>
  <w:style w:customStyle="true" w:styleId="PozadinaSvijetloCrvena" w:type="character">
    <w:name w:val="Pozadina_SvijetloCrvena"/>
    <w:basedOn w:val="eSPISCCParagraphDefaultFont"/>
    <w:rsid w:val="005B1B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1B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B1BD8"/>
    <w:rPr>
      <w:color w:val="808080"/>
      <w:bdr w:color="auto" w:space="0" w:sz="0" w:val="none"/>
      <w:shd w:color="auto" w:fill="auto" w:val="clear"/>
    </w:rPr>
  </w:style>
  <w:style w:customStyle="1" w:styleId="eSPISCCParagraphDefaultFont" w:type="character">
    <w:name w:val="eSPIS_CC_Paragraph Default Font"/>
    <w:basedOn w:val="Zadanifontodlomka"/>
    <w:rsid w:val="005B1B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1BD8"/>
    <w:rPr>
      <w:b/>
      <w:bdr w:color="auto" w:space="0" w:sz="0" w:val="none"/>
      <w:shd w:color="auto" w:fill="FFFFCC" w:val="clear"/>
      <w:lang w:val="hr-HR"/>
    </w:rPr>
  </w:style>
  <w:style w:customStyle="1" w:styleId="PozadinaSvijetloCrvena" w:type="character">
    <w:name w:val="Pozadina_SvijetloCrvena"/>
    <w:basedOn w:val="eSPISCCParagraphDefaultFont"/>
    <w:rsid w:val="005B1B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1B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St-1900/2015</izvorni_sadrzaj>
    <derivirana_varijabla naziv="DomainObject.Predmet.OznakaBroj_1">St-1900/2015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AKU-STAS, društvo s ograničenom odgovornošću za građevinarstvo, računovodstvene usluge, unutarnju i vanjsku trgovinu</izvorni_sadrzaj>
    <derivirana_varijabla naziv="DomainObject.Predmet.ProtustrankaFormated_1">  AKU-STAS, društvo s ograničenom odgovornošću za građevinarstvo, računovodstvene usluge, unutarnju i vanjsku trgovinu</derivirana_varijabla>
  </DomainObject.Predmet.ProtustrankaFormated>
  <DomainObject.Predmet.ProtustrankaFormatedOIB>
    <izvorni_sadrzaj>  AKU-STAS, društvo s ograničenom odgovornošću za građevinarstvo, računovodstvene usluge, unutarnju i vanjsku trgovinu, OIB 80716837908</izvorni_sadrzaj>
    <derivirana_varijabla naziv="DomainObject.Predmet.ProtustrankaFormatedOIB_1">  AKU-STAS, društvo s ograničenom odgovornošću za građevinarstvo, računovodstvene usluge, unutarnju i vanjsku trgovinu, OIB 80716837908</derivirana_varijabla>
  </DomainObject.Predmet.ProtustrankaFormatedOIB>
  <DomainObject.Predmet.ProtustrankaFormatedWithAdress>
    <izvorni_sadrzaj> AKU-STAS, društvo s ograničenom odgovornošću za građevinarstvo, računovodstvene usluge, unutarnju i vanjsku trgovinu, Velebitska 87, 21000 Split</izvorni_sadrzaj>
    <derivirana_varijabla naziv="DomainObject.Predmet.ProtustrankaFormatedWithAdress_1"> AKU-STAS, društvo s ograničenom odgovornošću za građevinarstvo, računovodstvene usluge, unutarnju i vanjsku trgovinu, Velebitska 87, 21000 Split</derivirana_varijabla>
  </DomainObject.Predmet.ProtustrankaFormatedWithAdress>
  <DomainObject.Predmet.ProtustrankaFormatedWithAdressOIB>
    <izvorni_sadrzaj> AKU-STAS, društvo s ograničenom odgovornošću za građevinarstvo, računovodstvene usluge, unutarnju i vanjsku trgovinu, OIB 80716837908, Velebitska 87, 21000 Split</izvorni_sadrzaj>
    <derivirana_varijabla naziv="DomainObject.Predmet.ProtustrankaFormatedWithAdressOIB_1"> AKU-STAS, društvo s ograničenom odgovornošću za građevinarstvo, računovodstvene usluge, unutarnju i vanjsku trgovinu, OIB 80716837908, Velebitska 87, 21000 Split</derivirana_varijabla>
  </DomainObject.Predmet.ProtustrankaFormatedWithAdressOIB>
  <DomainObject.Predmet.ProtustrankaWithAdress>
    <izvorni_sadrzaj>AKU-STAS, društvo s ograničenom odgovornošću za građevinarstvo, računovodstvene usluge, unutarnju i vanjsku trgovinu Velebitska 87, 21000 Split</izvorni_sadrzaj>
    <derivirana_varijabla naziv="DomainObject.Predmet.ProtustrankaWithAdress_1">AKU-STAS, društvo s ograničenom odgovornošću za građevinarstvo, računovodstvene usluge, unutarnju i vanjsku trgovinu Velebitska 87, 21000 Split</derivirana_varijabla>
  </DomainObject.Predmet.ProtustrankaWithAdress>
  <DomainObject.Predmet.ProtustrankaWithAdressOIB>
    <izvorni_sadrzaj>AKU-STAS, društvo s ograničenom odgovornošću za građevinarstvo, računovodstvene usluge, unutarnju i vanjsku trgovinu, OIB 80716837908, Velebitska 87, 21000 Split</izvorni_sadrzaj>
    <derivirana_varijabla naziv="DomainObject.Predmet.ProtustrankaWithAdressOIB_1">AKU-STAS, društvo s ograničenom odgovornošću za građevinarstvo, računovodstvene usluge, unutarnju i vanjsku trgovinu, OIB 80716837908, Velebitska 87, 21000 Split</derivirana_varijabla>
  </DomainObject.Predmet.ProtustrankaWithAdressOIB>
  <DomainObject.Predmet.ProtustrankaNazivFormated>
    <izvorni_sadrzaj>AKU-STAS, društvo s ograničenom odgovornošću za građevinarstvo, računovodstvene usluge, unutarnju i vanjsku trgovinu</izvorni_sadrzaj>
    <derivirana_varijabla naziv="DomainObject.Predmet.ProtustrankaNazivFormated_1">AKU-STAS, društvo s ograničenom odgovornošću za građevinarstvo, računovodstvene usluge, unutarnju i vanjsku trgovinu</derivirana_varijabla>
  </DomainObject.Predmet.ProtustrankaNazivFormated>
  <DomainObject.Predmet.ProtustrankaNazivFormatedOIB>
    <izvorni_sadrzaj>AKU-STAS, društvo s ograničenom odgovornošću za građevinarstvo, računovodstvene usluge, unutarnju i vanjsku trgovinu, OIB 80716837908</izvorni_sadrzaj>
    <derivirana_varijabla naziv="DomainObject.Predmet.ProtustrankaNazivFormatedOIB_1">AKU-STAS, društvo s ograničenom odgovornošću za građevinarstvo, računovodstvene usluge, unutarnju i vanjsku trgovinu, OIB 80716837908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10036558.76</izvorni_sadrzaj>
    <derivirana_varijabla naziv="DomainObject.Predmet.TrenutnaVrijednost_1">10036558.76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AKU-STAS, društvo s ograničenom odgovornošću za građevinarstvo, računovodstvene usluge, unutarnju i vanjsku trgovinu</item>
    </izvorni_sadrzaj>
    <derivirana_varijabla naziv="DomainObject.Predmet.ProtuStrankaListFormated_1">
      <item>AKU-STAS, društvo s ograničenom odgovornošću za građevinarstvo, računovodstvene usluge, unutarnju i vanjsku trgovinu</item>
    </derivirana_varijabla>
  </DomainObject.Predmet.ProtuStrankaListFormated>
  <DomainObject.Predmet.ProtuStrankaListFormatedOIB>
    <izvorni_sadrzaj>
      <item>AKU-STAS, društvo s ograničenom odgovornošću za građevinarstvo, računovodstvene usluge, unutarnju i vanjsku trgovinu, OIB 80716837908</item>
    </izvorni_sadrzaj>
    <derivirana_varijabla naziv="DomainObject.Predmet.ProtuStrankaListFormatedOIB_1">
      <item>AKU-STAS, društvo s ograničenom odgovornošću za građevinarstvo, računovodstvene usluge, unutarnju i vanjsku trgovinu, OIB 80716837908</item>
    </derivirana_varijabla>
  </DomainObject.Predmet.ProtuStrankaListFormatedOIB>
  <DomainObject.Predmet.ProtuStrankaListFormatedWithAdress>
    <izvorni_sadrzaj>
      <item>AKU-STAS, društvo s ograničenom odgovornošću za građevinarstvo, računovodstvene usluge, unutarnju i vanjsku trgovinu, Velebitska 87, 21000 Split</item>
    </izvorni_sadrzaj>
    <derivirana_varijabla naziv="DomainObject.Predmet.ProtuStrankaListFormatedWithAdress_1">
      <item>AKU-STAS, društvo s ograničenom odgovornošću za građevinarstvo, računovodstvene usluge, unutarnju i vanjsku trgovinu, Velebitska 87, 21000 Split</item>
    </derivirana_varijabla>
  </DomainObject.Predmet.ProtuStrankaListFormatedWithAdress>
  <DomainObject.Predmet.ProtuStrankaListFormatedWithAdressOIB>
    <izvorni_sadrzaj>
      <item>AKU-STAS, društvo s ograničenom odgovornošću za građevinarstvo, računovodstvene usluge, unutarnju i vanjsku trgovinu, OIB 80716837908, Velebitska 87, 21000 Split</item>
    </izvorni_sadrzaj>
    <derivirana_varijabla naziv="DomainObject.Predmet.ProtuStrankaListFormatedWithAdressOIB_1">
      <item>AKU-STAS, društvo s ograničenom odgovornošću za građevinarstvo, računovodstvene usluge, unutarnju i vanjsku trgovinu, OIB 80716837908, Velebitska 87, 21000 Split</item>
    </derivirana_varijabla>
  </DomainObject.Predmet.ProtuStrankaListFormatedWithAdressOIB>
  <DomainObject.Predmet.ProtuStrankaListNazivFormated>
    <izvorni_sadrzaj>
      <item>AKU-STAS, društvo s ograničenom odgovornošću za građevinarstvo, računovodstvene usluge, unutarnju i vanjsku trgovinu</item>
    </izvorni_sadrzaj>
    <derivirana_varijabla naziv="DomainObject.Predmet.ProtuStrankaListNazivFormated_1">
      <item>AKU-STAS, društvo s ograničenom odgovornošću za građevinarstvo, računovodstvene usluge, unutarnju i vanjsku trgovinu</item>
    </derivirana_varijabla>
  </DomainObject.Predmet.ProtuStrankaListNazivFormated>
  <DomainObject.Predmet.ProtuStrankaListNazivFormatedOIB>
    <izvorni_sadrzaj>
      <item>AKU-STAS, društvo s ograničenom odgovornošću za građevinarstvo, računovodstvene usluge, unutarnju i vanjsku trgovinu, OIB 80716837908</item>
    </izvorni_sadrzaj>
    <derivirana_varijabla naziv="DomainObject.Predmet.ProtuStrankaListNazivFormatedOIB_1">
      <item>AKU-STAS, društvo s ograničenom odgovornošću za građevinarstvo, računovodstvene usluge, unutarnju i vanjsku trgovinu, OIB 80716837908</item>
    </derivirana_varijabla>
  </DomainObject.Predmet.ProtuStrankaListNazivFormatedOIB>
  <DomainObject.Predmet.OstaliListFormated>
    <izvorni_sadrzaj>
      <item>Nenad Pivac</item>
    </izvorni_sadrzaj>
    <derivirana_varijabla naziv="DomainObject.Predmet.OstaliListFormated_1">
      <item>Nenad Pivac</item>
    </derivirana_varijabla>
  </DomainObject.Predmet.OstaliListFormated>
  <DomainObject.Predmet.OstaliListFormatedOIB>
    <izvorni_sadrzaj>
      <item>Nenad Pivac, OIB 62537641783</item>
    </izvorni_sadrzaj>
    <derivirana_varijabla naziv="DomainObject.Predmet.OstaliListFormatedOIB_1">
      <item>Nenad Pivac, OIB 62537641783</item>
    </derivirana_varijabla>
  </DomainObject.Predmet.OstaliListFormatedOIB>
  <DomainObject.Predmet.OstaliListFormatedWithAdress>
    <izvorni_sadrzaj>
      <item>Nenad Pivac, Velebitska 87, 21000 Split</item>
    </izvorni_sadrzaj>
    <derivirana_varijabla naziv="DomainObject.Predmet.OstaliListFormatedWithAdress_1">
      <item>Nenad Pivac, Velebitska 87, 21000 Split</item>
    </derivirana_varijabla>
  </DomainObject.Predmet.OstaliListFormatedWithAdress>
  <DomainObject.Predmet.OstaliListFormatedWithAdressOIB>
    <izvorni_sadrzaj>
      <item>Nenad Pivac, OIB 62537641783, Velebitska 87, 21000 Split</item>
    </izvorni_sadrzaj>
    <derivirana_varijabla naziv="DomainObject.Predmet.OstaliListFormatedWithAdressOIB_1">
      <item>Nenad Pivac, OIB 62537641783, Velebitska 87, 21000 Split</item>
    </derivirana_varijabla>
  </DomainObject.Predmet.OstaliListFormatedWithAdressOIB>
  <DomainObject.Predmet.OstaliListNazivFormated>
    <izvorni_sadrzaj>
      <item>Nenad Pivac</item>
    </izvorni_sadrzaj>
    <derivirana_varijabla naziv="DomainObject.Predmet.OstaliListNazivFormated_1">
      <item>Nenad Pivac</item>
    </derivirana_varijabla>
  </DomainObject.Predmet.OstaliListNazivFormated>
  <DomainObject.Predmet.OstaliListNazivFormatedOIB>
    <izvorni_sadrzaj>
      <item>Nenad Pivac, OIB 62537641783</item>
    </izvorni_sadrzaj>
    <derivirana_varijabla naziv="DomainObject.Predmet.OstaliListNazivFormatedOIB_1">
      <item>Nenad Pivac, OIB 62537641783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AKU-STAS, društvo s ograničenom odgovornošću za građevinarstvo, računovodstvene usluge, unutarnju i vanjsku trgovinu</izvorni_sadrzaj>
    <derivirana_varijabla naziv="DomainObject.Predmet.ProtustrankaIDrugi_1">AKU-STAS, društvo s ograničenom odgovornošću za građevinarstvo, računovodstvene usluge, unutarnju i vanjsku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AKU-STAS, društvo s ograničenom odgovornošću za građevinarstvo, računovodstvene usluge, unutarnju i vanjsku trgovinu, OIB 80716837908, Velebitska 87, 21000 Split</izvorni_sadrzaj>
    <derivirana_varijabla naziv="DomainObject.Predmet.ProtustrankaIDrugiAdressOIB_1">AKU-STAS, društvo s ograničenom odgovornošću za građevinarstvo, računovodstvene usluge, unutarnju i vanjsku trgovinu, OIB 80716837908, Velebitska 87,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AKU-STAS, društvo s ograničenom odgovornošću za građevinarstvo, računovodstvene usluge, unutarnju i vanjsku trgovinu</item>
      <item>FINANCIJSKA AGENCIJA, RC SPLIT</item>
      <item>Nenad Pivac</item>
    </izvorni_sadrzaj>
    <derivirana_varijabla naziv="DomainObject.Predmet.SudioniciListNaziv_1">
      <item>AKU-STAS, društvo s ograničenom odgovornošću za građevinarstvo, računovodstvene usluge, unutarnju i vanjsku trgovinu</item>
      <item>FINANCIJSKA AGENCIJA, RC SPLIT</item>
      <item>Nenad Pivac</item>
    </derivirana_varijabla>
  </DomainObject.Predmet.SudioniciListNaziv>
  <DomainObject.Predmet.SudioniciListAdressOIB>
    <izvorni_sadrzaj>
      <item>AKU-STAS, društvo s ograničenom odgovornošću za građevinarstvo, računovodstvene usluge, unutarnju i vanjsku trgovinu, OIB 80716837908, Velebitska 87,21000 Split</item>
      <item>FINANCIJSKA AGENCIJA, RC SPLIT, OIB 85821130368, Mažuranićevo šetalište 24 b,21000 Split</item>
      <item>Nenad Pivac, OIB 62537641783, Velebitska 87,21000 Split</item>
    </izvorni_sadrzaj>
    <derivirana_varijabla naziv="DomainObject.Predmet.SudioniciListAdressOIB_1">
      <item>AKU-STAS, društvo s ograničenom odgovornošću za građevinarstvo, računovodstvene usluge, unutarnju i vanjsku trgovinu, OIB 80716837908, Velebitska 87,21000 Split</item>
      <item>FINANCIJSKA AGENCIJA, RC SPLIT, OIB 85821130368, Mažuranićevo šetalište 24 b,21000 Split</item>
      <item>Nenad Pivac, OIB 62537641783, Velebitska 87,21000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80716837908</item>
      <item>, OIB 85821130368</item>
      <item>, OIB 62537641783</item>
    </izvorni_sadrzaj>
    <derivirana_varijabla naziv="DomainObject.Predmet.SudioniciListNazivOIB_1">
      <item>, OIB 80716837908</item>
      <item>, OIB 85821130368</item>
      <item>, OIB 62537641783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977</properties:Words>
  <properties:Characters>5471</properties:Characters>
  <properties:Lines>139</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2016-12-27T12:42:00Z</cp:lastPrinted>
  <dcterms:modified xmlns:xsi="http://www.w3.org/2001/XMLSchema-instance" xsi:type="dcterms:W3CDTF">2016-12-27T12:45:00Z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