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7f36" w14:paraId="c4d7f3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E3AC0">
        <w:rPr>
          <w:noProof/>
        </w:rPr>
        <w:t xml:space="preserve">  </w:t>
      </w:r>
    </w:p>
    <w:p w:rsidRDefault="00DE3AC0" w:rsidP="00DE3AC0" w:rsidR="00DE3AC0" w:rsidRPr="00DE3AC0">
      <w:pPr>
        <w:keepNext/>
        <w:spacing w:after="0"/>
        <w:jc w:val="both"/>
        <w:outlineLvl w:val="0"/>
        <w:rPr>
          <w:rFonts w:cs="Times New Roman" w:eastAsia="Arial Unicode MS"/>
          <w:bCs/>
          <w:lang w:eastAsia="hr-HR"/>
        </w:rPr>
      </w:pPr>
      <w:r w:rsidRPr="00DE3AC0">
        <w:rPr>
          <w:rFonts w:cs="Times New Roman" w:eastAsia="Arial Unicode MS"/>
          <w:bCs/>
          <w:lang w:eastAsia="hr-HR"/>
        </w:rPr>
        <w:t xml:space="preserve">    REPUBLIKA HRVATSKA</w:t>
      </w:r>
    </w:p>
    <w:p w:rsidRDefault="00DE3AC0" w:rsidP="00DE3AC0" w:rsidR="00DE3AC0" w:rsidRPr="00DE3AC0">
      <w:pPr>
        <w:spacing w:after="0"/>
        <w:jc w:val="both"/>
        <w:rPr>
          <w:rFonts w:cs="Times New Roman" w:eastAsia="Times New Roman"/>
          <w:szCs w:val="20"/>
          <w:lang w:eastAsia="hr-HR"/>
        </w:rPr>
      </w:pPr>
      <w:r w:rsidRPr="00DE3AC0">
        <w:rPr>
          <w:rFonts w:cs="Times New Roman" w:eastAsia="Times New Roman"/>
          <w:lang w:eastAsia="hr-HR" w:val="en-AU"/>
        </w:rPr>
        <w:t xml:space="preserve"> TRGOVAČKI SUD U SPLITU             </w:t>
      </w:r>
      <w:r w:rsidRPr="00DE3AC0">
        <w:rPr>
          <w:rFonts w:cs="Times New Roman" w:eastAsia="Times New Roman"/>
          <w:lang w:eastAsia="hr-HR" w:val="en-AU"/>
        </w:rPr>
        <w:tab/>
      </w:r>
      <w:r w:rsidRPr="00DE3AC0">
        <w:rPr>
          <w:rFonts w:cs="Times New Roman" w:eastAsia="Times New Roman"/>
          <w:lang w:eastAsia="hr-HR" w:val="en-AU"/>
        </w:rPr>
        <w:tab/>
        <w:t xml:space="preserve">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rPr>
          <w:rFonts w:cs="Times New Roman" w:eastAsia="Times New Roman"/>
          <w:szCs w:val="20"/>
          <w:lang w:eastAsia="hr-HR"/>
        </w:rPr>
      </w:pPr>
      <w:proofErr w:type="spellStart"/>
      <w:r w:rsidRPr="00DE3AC0">
        <w:rPr>
          <w:rFonts w:cs="Times New Roman" w:eastAsia="Times New Roman"/>
          <w:szCs w:val="20"/>
          <w:lang w:eastAsia="hr-HR"/>
        </w:rPr>
        <w:t>Sukoišanska</w:t>
      </w:r>
      <w:proofErr w:type="spellEnd"/>
      <w:r w:rsidRPr="00DE3AC0">
        <w:rPr>
          <w:rFonts w:cs="Times New Roman" w:eastAsia="Times New Roman"/>
          <w:szCs w:val="20"/>
          <w:lang w:eastAsia="hr-HR"/>
        </w:rPr>
        <w:t xml:space="preserve"> 6. – 21 000  S P L I T</w:t>
      </w:r>
    </w:p>
    <w:p w:rsidRDefault="00DE3AC0" w:rsidP="00DE3AC0" w:rsidR="00DE3AC0" w:rsidRPr="00DE3AC0">
      <w:pPr>
        <w:spacing w:after="0"/>
        <w:rPr>
          <w:rFonts w:cs="Times New Roman" w:eastAsia="Times New Roman"/>
          <w:szCs w:val="20"/>
          <w:lang w:eastAsia="hr-HR"/>
        </w:rPr>
      </w:pPr>
    </w:p>
    <w:p w:rsidRDefault="00DE3AC0" w:rsidP="00DE3AC0" w:rsidR="00DE3AC0" w:rsidRPr="00DE3AC0">
      <w:pPr>
        <w:spacing w:after="0"/>
        <w:rPr>
          <w:rFonts w:cs="Times New Roman" w:eastAsia="Times New Roman"/>
          <w:szCs w:val="20"/>
          <w:lang w:eastAsia="hr-HR"/>
        </w:rPr>
      </w:pPr>
    </w:p>
    <w:p w:rsidRDefault="00DE3AC0" w:rsidP="00DE3AC0" w:rsidR="00DE3AC0" w:rsidRPr="00DE3AC0">
      <w:pPr>
        <w:spacing w:after="0"/>
        <w:jc w:val="center"/>
        <w:rPr>
          <w:rFonts w:cs="Times New Roman" w:eastAsia="Times New Roman"/>
          <w:szCs w:val="20"/>
          <w:lang w:eastAsia="hr-HR"/>
        </w:rPr>
      </w:pPr>
      <w:r w:rsidRPr="00DE3AC0">
        <w:rPr>
          <w:rFonts w:cs="Times New Roman" w:eastAsia="Times New Roman"/>
          <w:szCs w:val="20"/>
          <w:lang w:eastAsia="hr-HR"/>
        </w:rPr>
        <w:t>U    I M E    R E P U B L I K E    H R V A T S K E</w:t>
      </w:r>
    </w:p>
    <w:p w:rsidRDefault="00DE3AC0" w:rsidP="00DE3AC0" w:rsidR="00DE3AC0" w:rsidRPr="00DE3AC0">
      <w:pPr>
        <w:spacing w:after="0"/>
        <w:jc w:val="center"/>
        <w:rPr>
          <w:rFonts w:cs="Times New Roman" w:eastAsia="Times New Roman"/>
          <w:lang w:eastAsia="hr-HR"/>
        </w:rPr>
      </w:pPr>
    </w:p>
    <w:p w:rsidRDefault="00DE3AC0" w:rsidP="00DE3AC0" w:rsidR="00DE3AC0" w:rsidRPr="00DE3AC0">
      <w:pPr>
        <w:spacing w:after="0"/>
        <w:jc w:val="center"/>
        <w:rPr>
          <w:rFonts w:cs="Times New Roman" w:eastAsia="Times New Roman"/>
          <w:lang w:eastAsia="hr-HR"/>
        </w:rPr>
      </w:pPr>
      <w:r w:rsidRPr="00DE3AC0">
        <w:rPr>
          <w:rFonts w:cs="Times New Roman" w:eastAsia="Times New Roman"/>
          <w:lang w:eastAsia="hr-HR"/>
        </w:rPr>
        <w:t>R J E Š E NJ E</w:t>
      </w:r>
    </w:p>
    <w:p w:rsidRDefault="00DE3AC0" w:rsidP="00DE3AC0" w:rsidR="00DE3AC0" w:rsidRPr="00DE3AC0">
      <w:pPr>
        <w:spacing w:after="0"/>
        <w:rPr>
          <w:rFonts w:cs="Times New Roman" w:eastAsia="Times New Roman"/>
          <w:szCs w:val="20"/>
          <w:lang w:eastAsia="hr-HR"/>
        </w:rPr>
      </w:pPr>
    </w:p>
    <w:p w:rsidRDefault="00DE3AC0" w:rsidP="00DE3AC0" w:rsidR="00DE3AC0" w:rsidRPr="00DE3AC0">
      <w:pPr>
        <w:spacing w:after="0"/>
        <w:rPr>
          <w:rFonts w:cs="Times New Roman" w:eastAsia="Times New Roman"/>
          <w:szCs w:val="20"/>
          <w:lang w:eastAsia="hr-HR"/>
        </w:rPr>
      </w:pPr>
    </w:p>
    <w:p w:rsidRDefault="00DE3AC0" w:rsidP="00DE3AC0" w:rsidR="00DE3AC0" w:rsidRPr="00DE3AC0">
      <w:pPr>
        <w:spacing w:after="0"/>
        <w:jc w:val="both"/>
        <w:rPr>
          <w:rFonts w:cs="Times New Roman" w:eastAsia="Times New Roman"/>
          <w:lang w:eastAsia="hr-HR" w:val="en-US"/>
        </w:rPr>
      </w:pPr>
      <w:r w:rsidRPr="00DE3AC0">
        <w:rPr>
          <w:rFonts w:cs="Times New Roman" w:eastAsia="Times New Roman"/>
          <w:lang w:eastAsia="hr-HR" w:val="en-US"/>
        </w:rPr>
        <w:tab/>
      </w:r>
      <w:proofErr w:type="spellStart"/>
      <w:r w:rsidRPr="00DE3AC0">
        <w:rPr>
          <w:rFonts w:cs="Times New Roman" w:eastAsia="Times New Roman"/>
          <w:lang w:eastAsia="hr-HR" w:val="en-US"/>
        </w:rPr>
        <w:t>Trgovački</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sud</w:t>
      </w:r>
      <w:proofErr w:type="spellEnd"/>
      <w:r w:rsidRPr="00DE3AC0">
        <w:rPr>
          <w:rFonts w:cs="Times New Roman" w:eastAsia="Times New Roman"/>
          <w:lang w:eastAsia="hr-HR" w:val="en-US"/>
        </w:rPr>
        <w:t xml:space="preserve"> u </w:t>
      </w:r>
      <w:proofErr w:type="spellStart"/>
      <w:r w:rsidRPr="00DE3AC0">
        <w:rPr>
          <w:rFonts w:cs="Times New Roman" w:eastAsia="Times New Roman"/>
          <w:lang w:eastAsia="hr-HR" w:val="en-US"/>
        </w:rPr>
        <w:t>Splitu</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po</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sudcu</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Jozi</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Ćaleti</w:t>
      </w:r>
      <w:proofErr w:type="spellEnd"/>
      <w:r w:rsidRPr="00DE3AC0">
        <w:rPr>
          <w:rFonts w:cs="Times New Roman" w:eastAsia="Times New Roman"/>
          <w:lang w:eastAsia="hr-HR" w:val="en-US"/>
        </w:rPr>
        <w:t xml:space="preserve">, u </w:t>
      </w:r>
      <w:proofErr w:type="spellStart"/>
      <w:r w:rsidRPr="00DE3AC0">
        <w:rPr>
          <w:rFonts w:cs="Times New Roman" w:eastAsia="Times New Roman"/>
          <w:lang w:eastAsia="hr-HR" w:val="en-US"/>
        </w:rPr>
        <w:t>predstečajnom</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postupku</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nad</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Dužnikom</w:t>
      </w:r>
      <w:proofErr w:type="spellEnd"/>
      <w:r w:rsidRPr="00DE3AC0">
        <w:rPr>
          <w:rFonts w:cs="Times New Roman" w:eastAsia="Times New Roman"/>
          <w:lang w:eastAsia="hr-HR" w:val="en-US"/>
        </w:rPr>
        <w:t xml:space="preserve">: GOOD FOOD, </w:t>
      </w:r>
      <w:proofErr w:type="spellStart"/>
      <w:r w:rsidRPr="00DE3AC0">
        <w:rPr>
          <w:rFonts w:cs="Times New Roman" w:eastAsia="Times New Roman"/>
          <w:lang w:eastAsia="hr-HR" w:val="en-US"/>
        </w:rPr>
        <w:t>d.o.o</w:t>
      </w:r>
      <w:proofErr w:type="spellEnd"/>
      <w:r w:rsidRPr="00DE3AC0">
        <w:rPr>
          <w:rFonts w:cs="Times New Roman" w:eastAsia="Times New Roman"/>
          <w:lang w:eastAsia="hr-HR" w:val="en-US"/>
        </w:rPr>
        <w:t xml:space="preserve">., Split (Grad Split), </w:t>
      </w:r>
      <w:proofErr w:type="spellStart"/>
      <w:r w:rsidRPr="00DE3AC0">
        <w:rPr>
          <w:rFonts w:cs="Times New Roman" w:eastAsia="Times New Roman"/>
          <w:lang w:eastAsia="hr-HR" w:val="en-US"/>
        </w:rPr>
        <w:t>Dubrovačka</w:t>
      </w:r>
      <w:proofErr w:type="spellEnd"/>
      <w:r w:rsidRPr="00DE3AC0">
        <w:rPr>
          <w:rFonts w:cs="Times New Roman" w:eastAsia="Times New Roman"/>
          <w:lang w:eastAsia="hr-HR" w:val="en-US"/>
        </w:rPr>
        <w:t xml:space="preserve"> 18, OIB: 97803478588. (</w:t>
      </w:r>
      <w:proofErr w:type="spellStart"/>
      <w:r w:rsidRPr="00DE3AC0">
        <w:rPr>
          <w:rFonts w:cs="Times New Roman" w:eastAsia="Times New Roman"/>
          <w:lang w:eastAsia="hr-HR" w:val="en-US"/>
        </w:rPr>
        <w:t>Dužnik</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predstečajni</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Dužnik</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na</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ročištu</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za</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glasanje</w:t>
      </w:r>
      <w:proofErr w:type="spellEnd"/>
      <w:r w:rsidRPr="00DE3AC0">
        <w:rPr>
          <w:rFonts w:cs="Times New Roman" w:eastAsia="Times New Roman"/>
          <w:lang w:eastAsia="hr-HR" w:val="en-US"/>
        </w:rPr>
        <w:t xml:space="preserve"> o </w:t>
      </w:r>
      <w:proofErr w:type="spellStart"/>
      <w:r w:rsidRPr="00DE3AC0">
        <w:rPr>
          <w:rFonts w:cs="Times New Roman" w:eastAsia="Times New Roman"/>
          <w:lang w:eastAsia="hr-HR" w:val="en-US"/>
        </w:rPr>
        <w:t>prihvaćanju</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plana</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restrukturiranja</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održanom</w:t>
      </w:r>
      <w:proofErr w:type="spellEnd"/>
      <w:r w:rsidRPr="00DE3AC0">
        <w:rPr>
          <w:rFonts w:cs="Times New Roman" w:eastAsia="Times New Roman"/>
          <w:lang w:eastAsia="hr-HR" w:val="en-US"/>
        </w:rPr>
        <w:t xml:space="preserve"> 20. </w:t>
      </w:r>
      <w:proofErr w:type="spellStart"/>
      <w:r w:rsidRPr="00DE3AC0">
        <w:rPr>
          <w:rFonts w:cs="Times New Roman" w:eastAsia="Times New Roman"/>
          <w:lang w:eastAsia="hr-HR" w:val="en-US"/>
        </w:rPr>
        <w:t>prosinca</w:t>
      </w:r>
      <w:proofErr w:type="spellEnd"/>
      <w:r w:rsidRPr="00DE3AC0">
        <w:rPr>
          <w:rFonts w:cs="Times New Roman" w:eastAsia="Times New Roman"/>
          <w:lang w:eastAsia="hr-HR" w:val="en-US"/>
        </w:rPr>
        <w:t xml:space="preserve"> 2018. </w:t>
      </w:r>
      <w:proofErr w:type="spellStart"/>
      <w:r w:rsidRPr="00DE3AC0">
        <w:rPr>
          <w:rFonts w:cs="Times New Roman" w:eastAsia="Times New Roman"/>
          <w:lang w:eastAsia="hr-HR" w:val="en-US"/>
        </w:rPr>
        <w:t>i</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potom</w:t>
      </w:r>
      <w:proofErr w:type="spellEnd"/>
      <w:r w:rsidRPr="00DE3AC0">
        <w:rPr>
          <w:rFonts w:cs="Times New Roman" w:eastAsia="Times New Roman"/>
          <w:lang w:eastAsia="hr-HR" w:val="en-US"/>
        </w:rPr>
        <w:t xml:space="preserve"> </w:t>
      </w:r>
      <w:proofErr w:type="spellStart"/>
      <w:r w:rsidRPr="00DE3AC0">
        <w:rPr>
          <w:rFonts w:cs="Times New Roman" w:eastAsia="Times New Roman"/>
          <w:lang w:eastAsia="hr-HR" w:val="en-US"/>
        </w:rPr>
        <w:t>izvanročišno</w:t>
      </w:r>
      <w:proofErr w:type="spellEnd"/>
      <w:r w:rsidRPr="00DE3AC0">
        <w:rPr>
          <w:rFonts w:cs="Times New Roman" w:eastAsia="Times New Roman"/>
          <w:lang w:eastAsia="hr-HR" w:val="en-US"/>
        </w:rPr>
        <w:t xml:space="preserve"> 15. </w:t>
      </w:r>
      <w:proofErr w:type="spellStart"/>
      <w:r w:rsidRPr="00DE3AC0">
        <w:rPr>
          <w:rFonts w:cs="Times New Roman" w:eastAsia="Times New Roman"/>
          <w:lang w:eastAsia="hr-HR" w:val="en-US"/>
        </w:rPr>
        <w:t>siječnja</w:t>
      </w:r>
      <w:proofErr w:type="spellEnd"/>
      <w:r w:rsidRPr="00DE3AC0">
        <w:rPr>
          <w:rFonts w:cs="Times New Roman" w:eastAsia="Times New Roman"/>
          <w:lang w:eastAsia="hr-HR" w:val="en-US"/>
        </w:rPr>
        <w:t xml:space="preserve"> 2019, </w:t>
      </w:r>
      <w:proofErr w:type="spellStart"/>
      <w:r w:rsidRPr="00DE3AC0">
        <w:rPr>
          <w:rFonts w:cs="Times New Roman" w:eastAsia="Times New Roman"/>
          <w:lang w:eastAsia="hr-HR" w:val="en-US"/>
        </w:rPr>
        <w:t>donio</w:t>
      </w:r>
      <w:proofErr w:type="spellEnd"/>
      <w:r w:rsidRPr="00DE3AC0">
        <w:rPr>
          <w:rFonts w:cs="Times New Roman" w:eastAsia="Times New Roman"/>
          <w:lang w:eastAsia="hr-HR" w:val="en-US"/>
        </w:rPr>
        <w:t xml:space="preserve"> je </w:t>
      </w:r>
      <w:proofErr w:type="spellStart"/>
      <w:r w:rsidRPr="00DE3AC0">
        <w:rPr>
          <w:rFonts w:cs="Times New Roman" w:eastAsia="Times New Roman"/>
          <w:lang w:eastAsia="hr-HR" w:val="en-US"/>
        </w:rPr>
        <w:t>ovo</w:t>
      </w:r>
      <w:proofErr w:type="spellEnd"/>
    </w:p>
    <w:p w:rsidRDefault="00DE3AC0" w:rsidP="00DE3AC0" w:rsidR="00DE3AC0" w:rsidRPr="00DE3AC0">
      <w:pPr>
        <w:spacing w:after="0"/>
        <w:jc w:val="center"/>
        <w:rPr>
          <w:rFonts w:cs="Times New Roman" w:eastAsia="Times New Roman"/>
          <w:b/>
          <w:lang w:eastAsia="hr-HR"/>
        </w:rPr>
      </w:pPr>
    </w:p>
    <w:p w:rsidRDefault="00DE3AC0" w:rsidP="00DE3AC0" w:rsidR="00DE3AC0" w:rsidRPr="00DE3AC0">
      <w:pPr>
        <w:spacing w:after="0"/>
        <w:jc w:val="center"/>
        <w:rPr>
          <w:rFonts w:cs="Times New Roman" w:eastAsia="Times New Roman"/>
          <w:b/>
          <w:lang w:eastAsia="hr-HR"/>
        </w:rPr>
      </w:pPr>
    </w:p>
    <w:p w:rsidRDefault="00DE3AC0" w:rsidP="00DE3AC0" w:rsidR="00DE3AC0" w:rsidRPr="00DE3AC0">
      <w:pPr>
        <w:spacing w:after="0"/>
        <w:jc w:val="center"/>
        <w:rPr>
          <w:rFonts w:cs="Times New Roman" w:eastAsia="Times New Roman"/>
          <w:lang w:eastAsia="hr-HR"/>
        </w:rPr>
      </w:pPr>
      <w:r w:rsidRPr="00DE3AC0">
        <w:rPr>
          <w:rFonts w:cs="Times New Roman" w:eastAsia="Times New Roman"/>
          <w:lang w:eastAsia="hr-HR"/>
        </w:rPr>
        <w:t>r j e š e nj e</w:t>
      </w:r>
    </w:p>
    <w:p w:rsidRDefault="00DE3AC0" w:rsidP="00DE3AC0" w:rsidR="00DE3AC0" w:rsidRPr="00DE3AC0">
      <w:pPr>
        <w:spacing w:after="0"/>
        <w:jc w:val="both"/>
        <w:rPr>
          <w:rFonts w:cs="Times New Roman" w:eastAsia="Times New Roman"/>
          <w:b/>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1.</w:t>
      </w:r>
      <w:r w:rsidRPr="00DE3AC0">
        <w:rPr>
          <w:rFonts w:cs="Times New Roman" w:eastAsia="Times New Roman"/>
          <w:lang w:eastAsia="hr-HR"/>
        </w:rPr>
        <w:t xml:space="preserve"> Utvrđuje se prihvaćanje plana restrukturiranja dužnika: GOOD FOOD, d.o.o., Split (Grad Split), Dubrovačka 18, OIB: 97803478588. (Dužnik) u sadržaju dostavljenom fizički ovom Sudu dana 15. listopada 2018. godine. </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2.</w:t>
      </w:r>
      <w:r w:rsidRPr="00DE3AC0">
        <w:rPr>
          <w:rFonts w:cs="Times New Roman" w:eastAsia="Times New Roman"/>
          <w:lang w:eastAsia="hr-HR"/>
        </w:rPr>
        <w:t xml:space="preserve"> Potvrđuje se </w:t>
      </w:r>
      <w:proofErr w:type="spellStart"/>
      <w:r w:rsidRPr="00DE3AC0">
        <w:rPr>
          <w:rFonts w:cs="Times New Roman" w:eastAsia="Times New Roman"/>
          <w:lang w:eastAsia="hr-HR"/>
        </w:rPr>
        <w:t>Predstečajni</w:t>
      </w:r>
      <w:proofErr w:type="spellEnd"/>
      <w:r w:rsidRPr="00DE3AC0">
        <w:rPr>
          <w:rFonts w:cs="Times New Roman" w:eastAsia="Times New Roman"/>
          <w:lang w:eastAsia="hr-HR"/>
        </w:rPr>
        <w:t xml:space="preserve"> sporazum u sadržaju dostavljenom fizički u Sudu dana 15. listopada 2018. kao sastavni dio Plana restrukturiranja Dužnika. Potvrđenim </w:t>
      </w:r>
      <w:proofErr w:type="spellStart"/>
      <w:r w:rsidRPr="00DE3AC0">
        <w:rPr>
          <w:rFonts w:cs="Times New Roman" w:eastAsia="Times New Roman"/>
          <w:lang w:eastAsia="hr-HR"/>
        </w:rPr>
        <w:t>Predstečajnim</w:t>
      </w:r>
      <w:proofErr w:type="spellEnd"/>
      <w:r w:rsidRPr="00DE3AC0">
        <w:rPr>
          <w:rFonts w:cs="Times New Roman" w:eastAsia="Times New Roman"/>
          <w:lang w:eastAsia="hr-HR"/>
        </w:rPr>
        <w:t xml:space="preserve"> sporazumom Dužnik je dužan utvrđene tražbine vjerovnika, podijeljenim po grupama, </w:t>
      </w:r>
      <w:proofErr w:type="spellStart"/>
      <w:r w:rsidRPr="00DE3AC0">
        <w:rPr>
          <w:rFonts w:cs="Times New Roman" w:eastAsia="Times New Roman"/>
          <w:lang w:eastAsia="hr-HR"/>
        </w:rPr>
        <w:t>poimenice</w:t>
      </w:r>
      <w:proofErr w:type="spellEnd"/>
      <w:r w:rsidRPr="00DE3AC0">
        <w:rPr>
          <w:rFonts w:cs="Times New Roman" w:eastAsia="Times New Roman"/>
          <w:lang w:eastAsia="hr-HR"/>
        </w:rPr>
        <w:t xml:space="preserve"> i u iznosima kako slijedi, namiriti, odnosno, isplatiti ovako:</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PRVA GRUPA</w:t>
      </w:r>
      <w:r w:rsidRPr="00DE3AC0">
        <w:rPr>
          <w:rFonts w:cs="Times New Roman" w:eastAsia="Times New Roman"/>
          <w:b/>
          <w:lang w:eastAsia="hr-HR"/>
        </w:rPr>
        <w:t xml:space="preserve"> -</w:t>
      </w:r>
      <w:r w:rsidRPr="00DE3AC0">
        <w:rPr>
          <w:rFonts w:cs="Times New Roman" w:eastAsia="Times New Roman"/>
          <w:lang w:eastAsia="hr-HR"/>
        </w:rPr>
        <w:t xml:space="preserve"> Vjerovnicima koji su tijela javne uprave i trgovačka društva u većinskom državnom vlasništvu, Dužnik je dužan utvrđene tražbine namiriti ovako:</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a) MINISTARSTVO FINANCIJA RH, Zagreb, Katančićeva 5, OIB: 18683136487, utvrđenu tražbinu u iznosu od: 348.134,45 kuna, Dužnik je dužan isplatiti u 60. jednakih mjesečnih obroka sa kamatom po stopi od 4,5% godišnje, koji dospijevaju zadnjeg dana u mjesecu, s tim da prvi obrok dospijeva na isplatu posljednjeg dana u mjesecu koji slijedi nakon pravomoćnosti ovog Rješenja o potvrdi </w:t>
      </w:r>
      <w:proofErr w:type="spellStart"/>
      <w:r w:rsidRPr="00DE3AC0">
        <w:rPr>
          <w:rFonts w:cs="Times New Roman" w:eastAsia="Times New Roman"/>
          <w:lang w:eastAsia="hr-HR"/>
        </w:rPr>
        <w:t>Predstečajnog</w:t>
      </w:r>
      <w:proofErr w:type="spellEnd"/>
      <w:r w:rsidRPr="00DE3AC0">
        <w:rPr>
          <w:rFonts w:cs="Times New Roman" w:eastAsia="Times New Roman"/>
          <w:lang w:eastAsia="hr-HR"/>
        </w:rPr>
        <w:t xml:space="preserve"> sporazuma a svaki slijedeći obrok dospijeva za isplatu posljednjeg dana slijedećeg mjeseca i tako sve do zadnjeg obroka za isplatu. Mjesečni obrok sa kamatom iznosi: 6.490,28 kuna.</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b) Potvrđenim </w:t>
      </w:r>
      <w:proofErr w:type="spellStart"/>
      <w:r w:rsidRPr="00DE3AC0">
        <w:rPr>
          <w:rFonts w:cs="Times New Roman" w:eastAsia="Times New Roman"/>
          <w:lang w:eastAsia="hr-HR"/>
        </w:rPr>
        <w:t>Predstečajnim</w:t>
      </w:r>
      <w:proofErr w:type="spellEnd"/>
      <w:r w:rsidRPr="00DE3AC0">
        <w:rPr>
          <w:rFonts w:cs="Times New Roman" w:eastAsia="Times New Roman"/>
          <w:lang w:eastAsia="hr-HR"/>
        </w:rPr>
        <w:t xml:space="preserve"> sporazumom nisu obuhvaćene prioritetne tražbine vjerovnika MINISTARSTVA FINANCIJA RH, Zagreb, Katančićeva 5, OIB: 18683136487, iz temelja: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doprinosa za MIO: 19.151,63 kuna glavnice; 282,31 kunu kamata; 19.433,94 kune ukupno;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doprinosa za zdravstveno: 35.651,14 kuna glavnice; 570,05 kunu kamata; 36.221,19 kune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ukupno;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doprinosa za zapošljavanje: 2.628,26 kuna glavnice; 55,74 kuna kamata; 2.684,00 kune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ukupno; </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lastRenderedPageBreak/>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- 2 -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doprinos za MIO II: 339,56 kuna glavnice; 2,17 kuna kamata; 341,73 kune ukupno;</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obveze za doprinose za ozljede na radu: 49,45 kuna glavnice; 0,00 kuna kamata; 49,45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ukupno,</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i iste su tražbine prioritetne u namirenju te je Dužnik dužan iste tražbine namirivati iz tekućeg poslovanja.</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c) Svim se ostalim vjerovnicima ove grupe otpisuje 30% iznosa od utvrđenog iznosa tražbine ovih vjerovnika a preostali iznos od 70% od utvrđene tražbine, Dužnik je dužan isplatiti ovim vjerovnicima u 60. jednakih mjesečnih obroka (pet godina) sa kamatom po stopi od 4,5% godišnje. Prvi obrok dospijeva na isplatu posljednjeg dana u mjesecu koji slijedi nakon pravomoćnosti ovog Rješenja o potvrdi </w:t>
      </w:r>
      <w:proofErr w:type="spellStart"/>
      <w:r w:rsidRPr="00DE3AC0">
        <w:rPr>
          <w:rFonts w:cs="Times New Roman" w:eastAsia="Times New Roman"/>
          <w:lang w:eastAsia="hr-HR"/>
        </w:rPr>
        <w:t>Predstečajnog</w:t>
      </w:r>
      <w:proofErr w:type="spellEnd"/>
      <w:r w:rsidRPr="00DE3AC0">
        <w:rPr>
          <w:rFonts w:cs="Times New Roman" w:eastAsia="Times New Roman"/>
          <w:lang w:eastAsia="hr-HR"/>
        </w:rPr>
        <w:t xml:space="preserve"> sporazuma a svaki slijedeći obrok dospijeva za isplatu posljednjeg dana slijedećeg mjeseca i tako sve do zadnjeg obroka za isplatu.</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Iznos utvrđene tražbine, iznos od 30% koji se otpisuje, iznos od 70% koji je Dužnik dužan isplatiti te iznos svakoga mjesečnog obroka isplate bez kamata, za svakog vjerovnika </w:t>
      </w:r>
      <w:proofErr w:type="spellStart"/>
      <w:r w:rsidRPr="00DE3AC0">
        <w:rPr>
          <w:rFonts w:cs="Times New Roman" w:eastAsia="Times New Roman"/>
          <w:lang w:eastAsia="hr-HR"/>
        </w:rPr>
        <w:t>poimenice</w:t>
      </w:r>
      <w:proofErr w:type="spellEnd"/>
      <w:r w:rsidRPr="00DE3AC0">
        <w:rPr>
          <w:rFonts w:cs="Times New Roman" w:eastAsia="Times New Roman"/>
          <w:lang w:eastAsia="hr-HR"/>
        </w:rPr>
        <w:t xml:space="preserve">, iznosi ovako: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ČISTOĆA, d.o.o., OIB: 38812451417, Split, Put </w:t>
      </w:r>
      <w:proofErr w:type="spellStart"/>
      <w:r w:rsidRPr="00DE3AC0">
        <w:rPr>
          <w:rFonts w:cs="Times New Roman" w:eastAsia="Times New Roman"/>
          <w:lang w:eastAsia="hr-HR"/>
        </w:rPr>
        <w:t>Plokita</w:t>
      </w:r>
      <w:proofErr w:type="spellEnd"/>
      <w:r w:rsidRPr="00DE3AC0">
        <w:rPr>
          <w:rFonts w:cs="Times New Roman" w:eastAsia="Times New Roman"/>
          <w:lang w:eastAsia="hr-HR"/>
        </w:rPr>
        <w:t xml:space="preserve"> 81, iznos utvrđene tražbine je: 8.997,42 kune; iznos 30% koji se otpisuje je: 2.699,23 kune; iznos 70% koji se isplaćuje je: 6.298,19 kuna; mjesečni obrok isplate bez kamata je: 104,97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GRAD SPLIT, d.o.o., OIB: 78755598868, Split, Obala kneza Branimira 17, iznos utvrđene tražbine je: 53.089,60 kuna; iznos 30% koji se otpisuje je: 15.926,88 kuna; iznos 70% koji se isplaćuje je: 37.162,72 kune; mjesečni obrok isplate bez kamata je: 619,38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GRAD ZAGREB, d.o.o., OIB: 61817894937, Zagreb, Trg Stjepana Radića 1, iznos utvrđene tražbine je: 14.950,59 kuna; iznos 30% koji se otpisuje je: 4.485,18 kuna; iznos 70% koji se isplaćuje je: 10.465,41 kuna; mjesečni obrok isplate bez kamata je: 174,42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HEP Elektra, d.o.o., OIB: 43965974818, Split, Poljička cesta 73, iznos utvrđene tražbine je: 1.519,71 kuna; iznos 30% koji se otpisuje je: 455,91 kuna; iznos 70% koji se isplaćuje je: 1.063,80 kuna; mjesečni obrok isplate bez kamata je: 17,73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HRVATSKE ŠUME, OIB: 69693144506, Zagreb, Ulica kneza Branimira 1, iznos utvrđene tražbine je: 2.531,33 kune; iznos 30% koji se otpisuje je: 759,40 kune; iznos 70% koji se isplaćuje je: 1.771,93 kuna; mjesečni obrok isplate bez kamata je: 29,53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HRVATSKE VODE, OIB: 28921383001, Zagreb, Ul. Grada Vukovara 220, iznos utvrđene tražbine je: 1.498,35 kuna; iznos 30% koji se otpisuje je: 449,51 kune; iznos 70% koji se isplaćuje je: 1.048,85 kuna; mjesečni obrok isplate bez kamata je: 17,48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NASTAVNI ZAVOD ZA JAVNO ZDRAVSTVO, OIB: 54948902275, Split, Vukovarska 46, iznos utvrđene tražbine je: 1.625,00 kuna; iznos 30% koji se otpisuje je: 487,50 kuna; iznos 70% koji se isplaćuje je: 1.137,50 kuna; mjesečni obrok isplate bez kamata je: 18,96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TURISTIČKA ZAJEDNICA GRADA SPLITA, OIB: 67919657637, Split, Obala hrvatskog narodnog preporoda 9, iznos utvrđene tražbine je: 4.308,21 kune; iznos 30% koji se otpisuje je: 1.292,46 kuna; iznos 70% koji se isplaćuje je: 3.015,75 kuna; mjesečni obrok isplate bez kamata je: 50,26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VODOVOD I KANALIZACIJA, d.o.o., OIB: 56826138353, Split, Biokovska 2, iznos utvrđene tražbine je: 6.246,82 kune; iznos 30% koji se otpisuje je: 1.874,05 kune; iznos 70% koji se isplaćuje je: 4.372,77 kuna; mjesečni obrok isplate bez kamata je: 72,88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- 3 -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DRUGA GRUPA</w:t>
      </w:r>
      <w:r w:rsidRPr="00DE3AC0">
        <w:rPr>
          <w:rFonts w:cs="Times New Roman" w:eastAsia="Times New Roman"/>
          <w:b/>
          <w:lang w:eastAsia="hr-HR"/>
        </w:rPr>
        <w:t xml:space="preserve"> -</w:t>
      </w:r>
      <w:r w:rsidRPr="00DE3AC0">
        <w:rPr>
          <w:rFonts w:cs="Times New Roman" w:eastAsia="Times New Roman"/>
          <w:lang w:eastAsia="hr-HR"/>
        </w:rPr>
        <w:t xml:space="preserve"> Vjerovniku koji je financijska institucija: ZAGREBAČKA BANKA, d.d., OIB: 92963223473, Zagreb, Trg bana Josipa Jelačića 10. (dalje: ZABA, vjerovnik ZABA, Banka) Dužnik je dužan utvrđenu tražbinu u iznosu od: 1.887.676,93 kune isplatiti ovako:</w:t>
      </w:r>
    </w:p>
    <w:p w:rsidRDefault="00DE3AC0" w:rsidP="00DE3AC0" w:rsidR="00DE3AC0" w:rsidRPr="00DE3AC0">
      <w:pPr>
        <w:spacing w:after="0"/>
        <w:ind w:firstLine="708"/>
        <w:jc w:val="both"/>
        <w:rPr>
          <w:rFonts w:cs="Times New Roman" w:eastAsia="Times New Roman"/>
          <w:lang w:eastAsia="hr-HR"/>
        </w:rPr>
      </w:pP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a) Tražbinu vjerovnika ZABA po kreditnoj partiji: 5100351760. u ukupnom iznosu od: 1.567.415,16 kuna, Dužnik je dužan vjerovniku ZABA otplatiti u 120. mjesečnih obroka (10. godina), s godišnjom kamatnom stopom obračunanom po Redovnoj kamatnoj stopi koja je jednaka Referentnoj stopi uvećanoj za 5,48 p.p. godišnje što na dan 26.09.2018. godine iznosi 5,68%. Redovna kamatna stopa je promjenjiva, ovisno o promjeni vrijednosti Referentne stope. Referentnu stopu predstavlja  vrijednost prinosa (kamatne stope) na Trezorske zapise Ministarstva financija RH s dospijećem 91. dan ostvarena na posljednjoj aukciji prije početka kvartala primjenjuje se u tom kvartalu, zaokružena na 2 decimale, koja je važeća na prvi dan svakog Kamatnog razdoblja. U slučaju da je negativna, vrijednost Referentne stope se izjednačava s nulom.</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Za obveze otplate ostatka kredita i dalje vrijede svi inicijalno ugovoreni instrumenti osiguranja temeljem Ugovora o dugoročnom kunskom kreditu s valutnom klauzulom broj ugovora: 3236765542, broj partije: 5100351760 od 26.05.2014. godine a to su:</w:t>
      </w:r>
    </w:p>
    <w:p w:rsidRDefault="00DE3AC0" w:rsidP="00DE3AC0" w:rsidR="00DE3AC0" w:rsidRPr="00DE3AC0">
      <w:pPr>
        <w:spacing w:after="0"/>
        <w:ind w:firstLine="708"/>
        <w:jc w:val="both"/>
        <w:rPr>
          <w:rFonts w:cs="Times New Roman" w:eastAsia="Times New Roman"/>
          <w:lang w:eastAsia="hr-HR"/>
        </w:rPr>
      </w:pPr>
      <w:proofErr w:type="spellStart"/>
      <w:r w:rsidRPr="00DE3AC0">
        <w:rPr>
          <w:rFonts w:cs="Times New Roman" w:eastAsia="Times New Roman"/>
          <w:lang w:eastAsia="hr-HR"/>
        </w:rPr>
        <w:t>Sudužništvo</w:t>
      </w:r>
      <w:proofErr w:type="spellEnd"/>
      <w:r w:rsidRPr="00DE3AC0">
        <w:rPr>
          <w:rFonts w:cs="Times New Roman" w:eastAsia="Times New Roman"/>
          <w:lang w:eastAsia="hr-HR"/>
        </w:rPr>
        <w:t xml:space="preserve">: FIAT LUX d.o.o. Split, OIB: 00888766207 temeljem čega je Sudužnik dana 26.05.2014. godine izdao zadužnicu u iznosu 250.000,00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26.05.2014. godine kod javnog bilježnika Mr. sc. Zoja Puljiz pod poslovnim brojem OV-1974/14.</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Jamstvo: Marko Sučić, OIB: 56316464833 temeljem čega je Jamac platac supotpisao zadužnicu Dužnika u iznosu 250.000,00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26.05.2014. godine kod javnog bilježnika Mr. sc. Zoja Puljiz pod poslovnim brijem OV-1973/14.</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Jamstvo: Zoran </w:t>
      </w:r>
      <w:proofErr w:type="spellStart"/>
      <w:r w:rsidRPr="00DE3AC0">
        <w:rPr>
          <w:rFonts w:cs="Times New Roman" w:eastAsia="Times New Roman"/>
          <w:lang w:eastAsia="hr-HR"/>
        </w:rPr>
        <w:t>Pejović</w:t>
      </w:r>
      <w:proofErr w:type="spellEnd"/>
      <w:r w:rsidRPr="00DE3AC0">
        <w:rPr>
          <w:rFonts w:cs="Times New Roman" w:eastAsia="Times New Roman"/>
          <w:lang w:eastAsia="hr-HR"/>
        </w:rPr>
        <w:t xml:space="preserve">, OIB: 73601895585, temeljem čega je Jamac platac supotpisao zadužnicu Dužnika u iznosu 250.000,00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26.05.2014. godine kod javnog bilježnika Mr. sc. Zoja Puljiz pod poslovnim brojem OV-1973/14.</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Jamstvo: </w:t>
      </w:r>
      <w:proofErr w:type="spellStart"/>
      <w:r w:rsidRPr="00DE3AC0">
        <w:rPr>
          <w:rFonts w:cs="Times New Roman" w:eastAsia="Times New Roman"/>
          <w:lang w:eastAsia="hr-HR"/>
        </w:rPr>
        <w:t>Xiaoyu</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Wang</w:t>
      </w:r>
      <w:proofErr w:type="spellEnd"/>
      <w:r w:rsidRPr="00DE3AC0">
        <w:rPr>
          <w:rFonts w:cs="Times New Roman" w:eastAsia="Times New Roman"/>
          <w:lang w:eastAsia="hr-HR"/>
        </w:rPr>
        <w:t xml:space="preserve">, OIB: 87712118469, temeljem čega je Jamac platac supotpisao zadužnicu Dužnika u iznosu 250.000,00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26.05.2014. godine kod javnog bilježnika Mr. sc. Zoja Puljiz pod poslovnim brojem OV-1973/14.</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Sudužnik i jamci će nakon sklapanja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dostaviti Banci nove zadužnice na iznos glavnice kredita.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b/>
        <w:t xml:space="preserve">Garantni depozit Dužnika u iznosu 42.190,00 EUR koji iznos je Dužnik u svojstvu Deponenta oročio Ugovorom o deviznom garantnom depozitu broj: 1000551415. od 29.05.2014. godine, Dodatkom broj I. Ugovoru o deviznom garantnom depozitu br. 1000551415. od 01.08.2016. godine te Dodatkom broj II. Ugovoru o deviznom garantnom depozitu br. 1000551415. 23.03.2017. godine u svrhu osiguranja naplate kredita. Radi daljnjeg osiguranja tražbine Zagrebačke banke d.d. sklapanjem ove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rok </w:t>
      </w:r>
      <w:proofErr w:type="spellStart"/>
      <w:r w:rsidRPr="00DE3AC0">
        <w:rPr>
          <w:rFonts w:cs="Times New Roman" w:eastAsia="Times New Roman"/>
          <w:lang w:eastAsia="hr-HR"/>
        </w:rPr>
        <w:t>oročenja</w:t>
      </w:r>
      <w:proofErr w:type="spellEnd"/>
      <w:r w:rsidRPr="00DE3AC0">
        <w:rPr>
          <w:rFonts w:cs="Times New Roman" w:eastAsia="Times New Roman"/>
          <w:lang w:eastAsia="hr-HR"/>
        </w:rPr>
        <w:t xml:space="preserve"> tog depozita produljuje se do konačne otplate kredita, a Dužnik kao zalogodavac zalaže te prenosi na Zagrebačku banku d.d. tražbinu koju ima s osnova predmetnog garantnog</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- 4 -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depozita br. 1000551415. te ovlašćuje Zagrebačku banku d.d. da namiri osiguranu tražbinu iz predmetnog Ugovora o kreditu iz garantnog depozita kao predmeta zaloga, po dospijeću tražbine, prije isteka roka oročavanja bez posebne obavijesti o namirenju. Namirenje će se izvršiti prijevremenim </w:t>
      </w:r>
      <w:proofErr w:type="spellStart"/>
      <w:r w:rsidRPr="00DE3AC0">
        <w:rPr>
          <w:rFonts w:cs="Times New Roman" w:eastAsia="Times New Roman"/>
          <w:lang w:eastAsia="hr-HR"/>
        </w:rPr>
        <w:t>razročenjem</w:t>
      </w:r>
      <w:proofErr w:type="spellEnd"/>
      <w:r w:rsidRPr="00DE3AC0">
        <w:rPr>
          <w:rFonts w:cs="Times New Roman" w:eastAsia="Times New Roman"/>
          <w:lang w:eastAsia="hr-HR"/>
        </w:rPr>
        <w:t xml:space="preserve"> depozita iz ovog stavka u visini potrebnoj za naplatu tražbine iz Nagodbe, a eventualno preostala sredstva depozita stavit će se Dužniku na raspolaganje u korist njegovog transakcijskog računa dužnika.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b/>
        <w:t>Jamstvo na prvi poziv u okviru Jamstvenog mehanizma za MSP / Platforma kreditnih jamstava  br. 45/6803. izdano u Zagrebu, dana 03.06.2014. godine od strane Hrvatske agencije za malo gospodarstvo, inovacije i investicije, Zagreb, OIB: 25609559342. izdano po zahtjevu Dužnika kao Nalogodavca u korist Zagrebačke banke d.d. za osiguranje 80% glavnice kredita po Ugovoru o dugoročnom kunskom kreditu s valutnom klauzulom broj ugovora: 3236765542, broj partije: 5100351760. od 26.05.2014. godine.</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Dužnik je suglasan da se nakon sklapanja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ostatak kredita otplaćuje izravnim terećenjem njegovog transakcijskog računa IBAN HR9323600001102245241 od strane Zagrebačke banke d.d. Zagreb, sukladno predloženim rokovima i iznosima dospijeća, a u korist računa kreditne partije IBAN HR8823600001000000013 5100351760.</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U slučaju da se dospjela tražbina na dan ugovorenog roka otplate ne može u cijelosti naplatiti izravnim terećenjem jer na transakcijskom računu Dužnika nema dovoljno sredstava za podmirenje ukupnog iznosa dospjele tražbine Zagrebačke banke d.d. Zagreb ili zbog bilo kojeg drugog razloga, dospjela tražbina Zagrebačke banke d.d. Zagreb  neće se naplatiti ili će se naplatiti samo djelomično, a nalog za naplatu ostatka dospjele tražbine Kreditora ostaje u redoslijedu naplate na transakcijskom računu Dužnika, sve do potpune naplate ukupnog nepodmirenog iznosa ili do opoziva od strane Zagrebačke banke d.d. Zagreb. U tom slučaju Korisnik kredita  može podmiriti dospjelu tražbinu uplatom sredstava na IBAN HR8823600001000000013, model 17, poziv na broj 5100351760, o čemu je dužan obavijestiti Zagrebačku banku d.d. Zagreb.</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Korisnik kredita obvezuje se platiti naknadu za izvršenje naloga za naplatu ostatka glavnice kredita i kamate izravnim terećenjem u skladu s Odlukom o tarifi naknada za usluge Zagrebačke banke d.d. Zagreb, važećom na dan obračuna, što na dan 27.04.2018. godine iznosi: 2,40 kn po pojedinom nalogu.</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Mjesečni obrok sa kamatom – za tražbinu vjerovnika ZABA po kreditnoj partiji: 5100351760. u ukupnom iznosu od: 1.567.415,16 kuna – iznosi: 17.150,71 kuna.</w:t>
      </w:r>
    </w:p>
    <w:p w:rsidRDefault="00DE3AC0" w:rsidP="00DE3AC0" w:rsidR="00DE3AC0" w:rsidRPr="00DE3AC0">
      <w:pPr>
        <w:spacing w:after="0"/>
        <w:ind w:firstLine="708"/>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b) Utvrđena tražbina vjerovnika ZABA d.d. po kreditnoj partiji broj 5100419431 u ukupnom iznosu od 320.261,77 kune, Dužnik je dužan vjerovniku ZABA otplatiti u 24. mjesečna obroka (2. godine), s godišnjom kamatnom stopom obračunanom po Redovnoj kamatnoj stopi koja je jednaka Referentnoj stopi uvećanoj za 5,48 p.p. godišnje što na dan 26.09.2018. godine iznosi 5,68%. Redovna kamatna stopa je promjenjiva, ovisno o promjeni vrijednosti Referentne stope. Referentnu stopu predstavlja vrijednost prinosa (kamatne stope) na Trezorske zapise Ministarstva financija RH s dospijećem 91. dan ostvarena na posljednjoj aukciji prije početka kvartala primjenjuje se u tom kvartalu, zaokružena na 2 decimale, koja je važeća na prvi dan svakog Kamatnog razdoblja. U slučaju da je negativna, vrijednost Referentne stope se izjednačava s nulom.</w:t>
      </w:r>
    </w:p>
    <w:p w:rsidRDefault="00DE3AC0" w:rsidP="00DE3AC0" w:rsidR="00DE3AC0" w:rsidRPr="00DE3AC0">
      <w:pPr>
        <w:spacing w:after="0"/>
        <w:ind w:firstLine="708"/>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- 5 -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Za obveze otplate ostatka kredita i dalje vrijede svi inicijalno ugovoreni instrumenti osiguranja temeljem Ugovora o dugoročnom kreditu za financiranje trajnih obrtnih sredstava broj ugovora: 3249033462, broj partije: 5100419431 od 19.07.2016. godine a to su:</w:t>
      </w:r>
    </w:p>
    <w:p w:rsidRDefault="00DE3AC0" w:rsidP="00DE3AC0" w:rsidR="00DE3AC0" w:rsidRPr="00DE3AC0">
      <w:pPr>
        <w:spacing w:after="0"/>
        <w:ind w:firstLine="708"/>
        <w:jc w:val="both"/>
        <w:rPr>
          <w:rFonts w:cs="Times New Roman" w:eastAsia="Times New Roman"/>
          <w:lang w:eastAsia="hr-HR"/>
        </w:rPr>
      </w:pPr>
      <w:proofErr w:type="spellStart"/>
      <w:r w:rsidRPr="00DE3AC0">
        <w:rPr>
          <w:rFonts w:cs="Times New Roman" w:eastAsia="Times New Roman"/>
          <w:lang w:eastAsia="hr-HR"/>
        </w:rPr>
        <w:t>Sudužništvo</w:t>
      </w:r>
      <w:proofErr w:type="spellEnd"/>
      <w:r w:rsidRPr="00DE3AC0">
        <w:rPr>
          <w:rFonts w:cs="Times New Roman" w:eastAsia="Times New Roman"/>
          <w:lang w:eastAsia="hr-HR"/>
        </w:rPr>
        <w:t xml:space="preserve">: FIAT LUX d.o.o. Split, OIB: 00888766207 temeljem čega je Sudužnik dana 19.07.2016. godine izdao zadužnicu u iznosu 47.800,00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22.07.2016. godine kod javnog bilježnika Mirjane Popovac pod poslovnim brojem OV-4055/16.</w:t>
      </w:r>
    </w:p>
    <w:p w:rsidRDefault="00DE3AC0" w:rsidP="00DE3AC0" w:rsidR="00DE3AC0" w:rsidRPr="00DE3AC0">
      <w:pPr>
        <w:spacing w:after="0"/>
        <w:ind w:firstLine="708"/>
        <w:jc w:val="both"/>
        <w:rPr>
          <w:rFonts w:cs="Times New Roman" w:eastAsia="Times New Roman"/>
          <w:lang w:eastAsia="hr-HR"/>
        </w:rPr>
      </w:pPr>
      <w:proofErr w:type="spellStart"/>
      <w:r w:rsidRPr="00DE3AC0">
        <w:rPr>
          <w:rFonts w:cs="Times New Roman" w:eastAsia="Times New Roman"/>
          <w:lang w:eastAsia="hr-HR"/>
        </w:rPr>
        <w:t>Sudužništvo</w:t>
      </w:r>
      <w:proofErr w:type="spellEnd"/>
      <w:r w:rsidRPr="00DE3AC0">
        <w:rPr>
          <w:rFonts w:cs="Times New Roman" w:eastAsia="Times New Roman"/>
          <w:lang w:eastAsia="hr-HR"/>
        </w:rPr>
        <w:t xml:space="preserve">: M.G.S. d.o.o. Split, OIB: 16169866641 temeljem čega je Sudužnik dana 19.07.2016. godine izdao zadužnicu u iznosu 47.800,00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22.07.2016. godine kod javnog bilježnika Mirjane Popovac pod poslovnim brojem OV-4054/16.</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Jamstvo: Marko Sučić, OIB: 56316464833 temeljem čega je Jamac platac supotpisao zadužnicu Dužnika u iznosu 47.800,00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22.07.2016. godine kod javnog bilježnika Mirjane Popovac pod poslovnim brijem OV-4052/16.</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Jamstvo: Zoran </w:t>
      </w:r>
      <w:proofErr w:type="spellStart"/>
      <w:r w:rsidRPr="00DE3AC0">
        <w:rPr>
          <w:rFonts w:cs="Times New Roman" w:eastAsia="Times New Roman"/>
          <w:lang w:eastAsia="hr-HR"/>
        </w:rPr>
        <w:t>Pejović</w:t>
      </w:r>
      <w:proofErr w:type="spellEnd"/>
      <w:r w:rsidRPr="00DE3AC0">
        <w:rPr>
          <w:rFonts w:cs="Times New Roman" w:eastAsia="Times New Roman"/>
          <w:lang w:eastAsia="hr-HR"/>
        </w:rPr>
        <w:t xml:space="preserve">, OIB: 73601895585, temeljem čega je Jamac platac supotpisao zadužnicu Dužnika u iznosu 47.800,00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25.07.2016. godine kod javnog bilježnika Mirjane Popovac pod poslovnim brojem OV-4090/16.</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Jamstvo: </w:t>
      </w:r>
      <w:proofErr w:type="spellStart"/>
      <w:r w:rsidRPr="00DE3AC0">
        <w:rPr>
          <w:rFonts w:cs="Times New Roman" w:eastAsia="Times New Roman"/>
          <w:lang w:eastAsia="hr-HR"/>
        </w:rPr>
        <w:t>Xiaoyu</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Wang</w:t>
      </w:r>
      <w:proofErr w:type="spellEnd"/>
      <w:r w:rsidRPr="00DE3AC0">
        <w:rPr>
          <w:rFonts w:cs="Times New Roman" w:eastAsia="Times New Roman"/>
          <w:lang w:eastAsia="hr-HR"/>
        </w:rPr>
        <w:t xml:space="preserve">, OIB: 87712118469, temeljem čega je Jamac platac supotpisao zadužnicu Dužnika u iznosu 47.800,00 EUR u kunskoj protuvrijednosti po srednjem tečaju HNB-a na dan plaćanja </w:t>
      </w:r>
      <w:proofErr w:type="spellStart"/>
      <w:r w:rsidRPr="00DE3AC0">
        <w:rPr>
          <w:rFonts w:cs="Times New Roman" w:eastAsia="Times New Roman"/>
          <w:lang w:eastAsia="hr-HR"/>
        </w:rPr>
        <w:t>solemniziranu</w:t>
      </w:r>
      <w:proofErr w:type="spellEnd"/>
      <w:r w:rsidRPr="00DE3AC0">
        <w:rPr>
          <w:rFonts w:cs="Times New Roman" w:eastAsia="Times New Roman"/>
          <w:lang w:eastAsia="hr-HR"/>
        </w:rPr>
        <w:t xml:space="preserve"> u Splitu dana 22.07.2016. godine kod javnog bilježnika Mirjane Popovac pod poslovnim brojem OV-4052/16.</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Sudužnici i jamci će nakon sklapanja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dostaviti Banci nove zadužnice na iznos glavnice kredita.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b/>
        <w:t xml:space="preserve">Garantni depozit Deponenta Marko Sučić, OIB: 56316464833 u iznosu 5.500,00 EUR koji iznos je Deponent oročio Ugovorom o oročenom štednom ulogu – Favorit štednja – br.: 2512734220. u svrhu osiguranja naplate kredita. Sklapanjem ove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rok </w:t>
      </w:r>
      <w:proofErr w:type="spellStart"/>
      <w:r w:rsidRPr="00DE3AC0">
        <w:rPr>
          <w:rFonts w:cs="Times New Roman" w:eastAsia="Times New Roman"/>
          <w:lang w:eastAsia="hr-HR"/>
        </w:rPr>
        <w:t>oročenja</w:t>
      </w:r>
      <w:proofErr w:type="spellEnd"/>
      <w:r w:rsidRPr="00DE3AC0">
        <w:rPr>
          <w:rFonts w:cs="Times New Roman" w:eastAsia="Times New Roman"/>
          <w:lang w:eastAsia="hr-HR"/>
        </w:rPr>
        <w:t xml:space="preserve"> tog depozita produljuje se do konačne otplate kredita.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b/>
        <w:t xml:space="preserve">Garantni depozit Deponenta Zoran </w:t>
      </w:r>
      <w:proofErr w:type="spellStart"/>
      <w:r w:rsidRPr="00DE3AC0">
        <w:rPr>
          <w:rFonts w:cs="Times New Roman" w:eastAsia="Times New Roman"/>
          <w:lang w:eastAsia="hr-HR"/>
        </w:rPr>
        <w:t>Pejović</w:t>
      </w:r>
      <w:proofErr w:type="spellEnd"/>
      <w:r w:rsidRPr="00DE3AC0">
        <w:rPr>
          <w:rFonts w:cs="Times New Roman" w:eastAsia="Times New Roman"/>
          <w:lang w:eastAsia="hr-HR"/>
        </w:rPr>
        <w:t xml:space="preserve">, OIB: 73601895585 u iznosu 5.500,00 EUR koji iznos je Deponent oročio Ugovorom o oročenom štednom ulogu – Favorit štednja – br.: 2512734231. u svrhu osiguranja naplate kredita. Sklapanjem ove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rok </w:t>
      </w:r>
      <w:proofErr w:type="spellStart"/>
      <w:r w:rsidRPr="00DE3AC0">
        <w:rPr>
          <w:rFonts w:cs="Times New Roman" w:eastAsia="Times New Roman"/>
          <w:lang w:eastAsia="hr-HR"/>
        </w:rPr>
        <w:t>oročenja</w:t>
      </w:r>
      <w:proofErr w:type="spellEnd"/>
      <w:r w:rsidRPr="00DE3AC0">
        <w:rPr>
          <w:rFonts w:cs="Times New Roman" w:eastAsia="Times New Roman"/>
          <w:lang w:eastAsia="hr-HR"/>
        </w:rPr>
        <w:t xml:space="preserve"> tog depozita produljuje se do konačne otplate kredita.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b/>
        <w:t xml:space="preserve">Uknjiženo založno pravo na cijelom suvlasničkom dijelu nekretnine, uključujući zemljište i zajedničke dijelove zgrade, povezane temeljem odredbe članka 68. i 370. stavka 4. Zakona o vlasništvu i drugim stvarnim pravima s vlasništvom posebnog dijela nekretnine upisane kod Općinskog suda u Splitu u </w:t>
      </w:r>
      <w:proofErr w:type="spellStart"/>
      <w:r w:rsidRPr="00DE3AC0">
        <w:rPr>
          <w:rFonts w:cs="Times New Roman" w:eastAsia="Times New Roman"/>
          <w:lang w:eastAsia="hr-HR"/>
        </w:rPr>
        <w:t>zk.ul</w:t>
      </w:r>
      <w:proofErr w:type="spellEnd"/>
      <w:r w:rsidRPr="00DE3AC0">
        <w:rPr>
          <w:rFonts w:cs="Times New Roman" w:eastAsia="Times New Roman"/>
          <w:lang w:eastAsia="hr-HR"/>
        </w:rPr>
        <w:t>. br. 14465, zemljišnoknjižno tijelo A – ZGRADA, DUBROVAČKA 18 ukupne površine 419 m2, u podulošku br. 28, k.o. 329835 Split (adresa: Dubrovačka 18) sagrađenoj na čest.kat.br. ZGR 5467, što u naravi predstavlja 28. suvlasnički dio s neodređenim omjerom ETAŽNO VLASNIŠTVO (E-28) 1. poslovni prostor položen u prizemlju zgrade, označen br. 5, površine 32,35 m2, a Zagrebačka banka d.d. Zagreb je ovaj cijeli suvlasnički dio koji je povezan s opisanim posebnim dijelom nekretnine primila u zalog upisan pod poslovnim brojem Z-16672/2016. Opisanu nekretninu potrebno je osigurati od požarne opasnosti minimalno na ostatak iznosa kredita i vinkulirati policu osiguranja u korist Zagrebačke banke d.d. Zagreb.</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- 6 -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Dužnik je suglasan da se nakon sklapanja </w:t>
      </w:r>
      <w:proofErr w:type="spellStart"/>
      <w:r w:rsidRPr="00DE3AC0">
        <w:rPr>
          <w:rFonts w:cs="Times New Roman" w:eastAsia="Times New Roman"/>
          <w:lang w:eastAsia="hr-HR"/>
        </w:rPr>
        <w:t>predstečajne</w:t>
      </w:r>
      <w:proofErr w:type="spellEnd"/>
      <w:r w:rsidRPr="00DE3AC0">
        <w:rPr>
          <w:rFonts w:cs="Times New Roman" w:eastAsia="Times New Roman"/>
          <w:lang w:eastAsia="hr-HR"/>
        </w:rPr>
        <w:t xml:space="preserve"> nagodbe ostatak kredita otplaćuje izravnim terećenjem njegovog transakcijskog računa IBAN HR9323600001102245241 od strane Zagrebačke banke d.d. Zagreb, sukladno predloženim rokovima i iznosima dospijeća, a u korist računa kreditne partije IBAN HR8823600001000000013 5100351760.</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U slučaju da se dospjela tražbina na dan ugovorenog roka otplate ne može u cijelosti naplatiti izravnim terećenjem jer na transakcijskom računu Dužnika nema dovoljno sredstava za podmirenje ukupnog iznosa dospjele tražbine Zagrebačke banke d.d. Zagreb ili zbog bilo kojeg drugog razloga, dospjela tražbina Zagrebačke banke d.d. Zagreb  neće se naplatiti ili će se naplatiti samo djelomično, a nalog za naplatu ostatka dospjele tražbine Kreditora ostaje u redoslijedu naplate na transakcijskom računu Dužnika, sve do potpune naplate ukupnog nepodmirenog iznosa ili do opoziva od strane Zagrebačke banke d.d. Zagreb. U tom slučaju Korisnik kredita  može podmiriti dospjelu tražbinu uplatom sredstava na IBAN HR8823600001000000013, model 17, poziv na broj 5100351760, o čemu je dužan obavijestiti Zagrebačku banku d.d. Zagreb.</w:t>
      </w: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Korisnik kredita obvezuje se platiti naknadu za izvršenje naloga za naplatu ostatka glavnice kredita i kamate izravnim terećenjem u skladu s Odlukom o tarifi naknada za usluge Zagrebačke banke d.d. Zagreb, važećom na dan obračuna, što na dan 27.04.2018. godine iznosi: 2,40 kn po pojedinom nalogu.</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Vjerovniku HRVATSKA AGENCIJA ZA MALO GOSPODARSTVO, INOVACIJE I INVESTICIJE (HAMAG-BICRO), OIB: 25609559342, Zagreb, Ksaver 208, kao uvjetnom vjerovniku DRUGE GRUPE vjerovnika i utvrđene tražbine u iznosu od: 200.000,00 EUR-a i protuvrijednosti u kunama a temeljem danog jamstva za namirenje tražbine ZAGREBAČKE BANKE, d.d., za osiguranje naplate čije tražbine je i dano jamstvo HAMAG BICRO u navedenom iznosu, ukoliko bi ovaj vjerovnik HAMAG BICRO stekao regresno pravo  po osnovu aktiviranja navedenog jamstva, Dužnik je dužan ovom vjerovniku HAMAG BICRO dug po tom osnovu otplatiti u 120. mjesečnih obroka  (roku od 10. godina) uz 5,68% godišnje kamate.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Mjesečni obrok sa kamatom – za tražbinu uvjetnog vjerovnika HAMAG-BICRO, u slučaju stjecanja regresnog prava u ukupnom iznosu od: 1.484.451,20 kuna – iznosi: 16.242,92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TREĆA GRUPA</w:t>
      </w:r>
      <w:r w:rsidRPr="00DE3AC0">
        <w:rPr>
          <w:rFonts w:cs="Times New Roman" w:eastAsia="Times New Roman"/>
          <w:b/>
          <w:lang w:eastAsia="hr-HR"/>
        </w:rPr>
        <w:t xml:space="preserve"> –</w:t>
      </w:r>
      <w:r w:rsidRPr="00DE3AC0">
        <w:rPr>
          <w:rFonts w:cs="Times New Roman" w:eastAsia="Times New Roman"/>
          <w:lang w:eastAsia="hr-HR"/>
        </w:rPr>
        <w:t xml:space="preserve"> Svim ostalim vjerovnicima Dužnika, Dužnik je ovim </w:t>
      </w:r>
      <w:proofErr w:type="spellStart"/>
      <w:r w:rsidRPr="00DE3AC0">
        <w:rPr>
          <w:rFonts w:cs="Times New Roman" w:eastAsia="Times New Roman"/>
          <w:lang w:eastAsia="hr-HR"/>
        </w:rPr>
        <w:t>Predstečajnim</w:t>
      </w:r>
      <w:proofErr w:type="spellEnd"/>
      <w:r w:rsidRPr="00DE3AC0">
        <w:rPr>
          <w:rFonts w:cs="Times New Roman" w:eastAsia="Times New Roman"/>
          <w:lang w:eastAsia="hr-HR"/>
        </w:rPr>
        <w:t xml:space="preserve"> sporazumom dužan ovim Vjerovnicima njihove utvrđene tražbine, umanjene za 30% od utvrđenog iznosa tražbine i koji se 30% otpisuje, preostalih 70% iznosa od utvrđene tražbine, isplatiti u 60. (šezdeset) jednakih mjesečnih obroka (pet godina) sa kamatom po stopi od 4,5% godišnje. Prvi obrok dospijeva na isplatu posljednjeg dana u mjesecu koji slijedi nakon pravomoćnosti ovog Rješenja o potvrdi </w:t>
      </w:r>
      <w:proofErr w:type="spellStart"/>
      <w:r w:rsidRPr="00DE3AC0">
        <w:rPr>
          <w:rFonts w:cs="Times New Roman" w:eastAsia="Times New Roman"/>
          <w:lang w:eastAsia="hr-HR"/>
        </w:rPr>
        <w:t>Predstečajnog</w:t>
      </w:r>
      <w:proofErr w:type="spellEnd"/>
      <w:r w:rsidRPr="00DE3AC0">
        <w:rPr>
          <w:rFonts w:cs="Times New Roman" w:eastAsia="Times New Roman"/>
          <w:lang w:eastAsia="hr-HR"/>
        </w:rPr>
        <w:t xml:space="preserve"> sporazuma a svaki slijedeći obrok dospijeva za isplatu posljednjeg dana slijedećeg mjeseca i tako sve do zadnjeg obroka za isplatu.</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 xml:space="preserve">Iznos utvrđene tražbine, iznos od 30% koji se otpisuje, iznos od 70% koji je Dužnik dužan isplatiti te iznos svakoga mjesečnog obroka isplate, bez kamata, za svakog vjerovnika </w:t>
      </w:r>
      <w:proofErr w:type="spellStart"/>
      <w:r w:rsidRPr="00DE3AC0">
        <w:rPr>
          <w:rFonts w:cs="Times New Roman" w:eastAsia="Times New Roman"/>
          <w:lang w:eastAsia="hr-HR"/>
        </w:rPr>
        <w:t>poimenice</w:t>
      </w:r>
      <w:proofErr w:type="spellEnd"/>
      <w:r w:rsidRPr="00DE3AC0">
        <w:rPr>
          <w:rFonts w:cs="Times New Roman" w:eastAsia="Times New Roman"/>
          <w:lang w:eastAsia="hr-HR"/>
        </w:rPr>
        <w:t>, iznosi ovako:</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- 7 -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Javni bilježnik Zoja Puljiz, OIB: 17424283709, Split, Mažuranićevo šetalište 14, iznos utvrđene tražbine je: 3.477,50 kuna; iznos 30% koji se otpisuje je: 1.043,25 kuna; iznos 70% koji se isplaćuje je: 2.434,25 kuna; mjesečni obrok isplate bez kamata je: 40,57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Ivan Crnčević, OIB: 87853718469, Bijeli Vir, Ulica Bijeli Vir 161, iznos utvrđene tražbine je: 82.000,00 kuna; iznos 30% koji se otpisuje je: 24.600,00 kuna; iznos 70% koji se isplaćuje je: 57.400,00 kuna; mjesečni obrok isplate bez kamata je: 956,67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ADDIKO BANK, d.d., OIB: 14036333877, Zagreb, Slavonska avenija 6, iznos utvrđene tražbine je: 24.667,11 kuna, nakon čega je od ovog Vjerovnika povučena za iznos od: 24.299,61 kunu, nakon kojeg povlačenja tražbina istog Vjerovnika iznosi: 367,50 kuna;  iznos 30% koji se otpisuje je: 110,25 kuna; iznos 70% koji se isplaćuje je: 257,25 kuna; mjesečni obrok isplate bez kamata je: 4,28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DOMINUS PRO DOMO (Ex: IMPORT PRO DOMO), OIB: 02528455458, Split, Ruđera Boškovića </w:t>
      </w:r>
      <w:proofErr w:type="spellStart"/>
      <w:r w:rsidRPr="00DE3AC0">
        <w:rPr>
          <w:rFonts w:cs="Times New Roman" w:eastAsia="Times New Roman"/>
          <w:lang w:eastAsia="hr-HR"/>
        </w:rPr>
        <w:t>bb</w:t>
      </w:r>
      <w:proofErr w:type="spellEnd"/>
      <w:r w:rsidRPr="00DE3AC0">
        <w:rPr>
          <w:rFonts w:cs="Times New Roman" w:eastAsia="Times New Roman"/>
          <w:lang w:eastAsia="hr-HR"/>
        </w:rPr>
        <w:t>, iznos utvrđene tražbine je: 1.029,00 kuna; iznos 30% koji se otpisuje je: 308,70 kuna; iznos 70% koji se isplaćuje je: 720,30 kuna; mjesečni obrok isplate bez kamata je: 12,01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JAFRA PRINT, d.o.o., OIB: 88174299920, Solin, Petra Krešimira IV, iznos utvrđene tražbine je: 12.496,88 kuna; iznos 30% koji se otpisuje je: 3.749,06 kuna; iznos 70% koji se isplaćuje je: 8.747,82 kuna; mjesečni obrok isplate bez kamata je: 145,80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Davorka </w:t>
      </w:r>
      <w:proofErr w:type="spellStart"/>
      <w:r w:rsidRPr="00DE3AC0">
        <w:rPr>
          <w:rFonts w:cs="Times New Roman" w:eastAsia="Times New Roman"/>
          <w:lang w:eastAsia="hr-HR"/>
        </w:rPr>
        <w:t>Stjepović</w:t>
      </w:r>
      <w:proofErr w:type="spellEnd"/>
      <w:r w:rsidRPr="00DE3AC0">
        <w:rPr>
          <w:rFonts w:cs="Times New Roman" w:eastAsia="Times New Roman"/>
          <w:lang w:eastAsia="hr-HR"/>
        </w:rPr>
        <w:t>-</w:t>
      </w:r>
      <w:proofErr w:type="spellStart"/>
      <w:r w:rsidRPr="00DE3AC0">
        <w:rPr>
          <w:rFonts w:cs="Times New Roman" w:eastAsia="Times New Roman"/>
          <w:lang w:eastAsia="hr-HR"/>
        </w:rPr>
        <w:t>Dabrović</w:t>
      </w:r>
      <w:proofErr w:type="spellEnd"/>
      <w:r w:rsidRPr="00DE3AC0">
        <w:rPr>
          <w:rFonts w:cs="Times New Roman" w:eastAsia="Times New Roman"/>
          <w:lang w:eastAsia="hr-HR"/>
        </w:rPr>
        <w:t xml:space="preserve">, OIB: 67214750332, Split, Omiška 5, iznos utvrđene tražbine je: 11.475,00 kuna; iznos 30% koji se otpisuje je: 3.442,50 kuna; iznos 70% koji se isplaćuje je: 8.032,50 kuna; mjesečni obrok isplate bez kamata je: 133,88 kuna. </w:t>
      </w:r>
    </w:p>
    <w:p w:rsidRDefault="00DE3AC0" w:rsidP="00DE3AC0" w:rsidR="00DE3AC0" w:rsidRPr="00DE3AC0">
      <w:pPr>
        <w:spacing w:after="0"/>
        <w:jc w:val="both"/>
        <w:rPr>
          <w:rFonts w:cs="Times New Roman" w:eastAsia="Times New Roman"/>
          <w:lang w:eastAsia="hr-HR"/>
        </w:rPr>
      </w:pPr>
      <w:proofErr w:type="spellStart"/>
      <w:r w:rsidRPr="00DE3AC0">
        <w:rPr>
          <w:rFonts w:cs="Times New Roman" w:eastAsia="Times New Roman"/>
          <w:lang w:eastAsia="hr-HR"/>
        </w:rPr>
        <w:t>VIPnet</w:t>
      </w:r>
      <w:proofErr w:type="spellEnd"/>
      <w:r w:rsidRPr="00DE3AC0">
        <w:rPr>
          <w:rFonts w:cs="Times New Roman" w:eastAsia="Times New Roman"/>
          <w:lang w:eastAsia="hr-HR"/>
        </w:rPr>
        <w:t xml:space="preserve">, d.o.o., OIB: 29524210204, Zagreb, Vrtni put 1, iznos utvrđene tražbine je: 245,08 kuna; iznos 30% koji se otpisuje je: 73,52 kuna; iznos 70% koji se isplaćuje je: 171,56 kuna; mjesečni obrok isplate bez kamata je: 2,86 kuna.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EUROPAK, d.o.o., OIB: 71119366100, Zagreb, Savski gaj 13, iznos utvrđene tražbine je: 13.320,09 kuna; iznos 30% koji se otpisuje je: 3.996,03 kuna; iznos 70% koji se isplaćuje je: 9.324,06 kuna; mjesečni obrok isplate bez kamata je: 155,40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HOTEND, d.o.o., OIB: 37401116619, Rijeka, Andrije Peruča 29, iznos utvrđene tražbine je: 15.337,97 kuna; iznos 30% koji se otpisuje je: 4.601,39 kuna; iznos 70% koji se isplaćuje je: 10.736,58 kuna; mjesečni obrok isplate bez kamata je: 178,94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ELEKTROMEHANIKA – Obrt, vlasnik </w:t>
      </w:r>
      <w:proofErr w:type="spellStart"/>
      <w:r w:rsidRPr="00DE3AC0">
        <w:rPr>
          <w:rFonts w:cs="Times New Roman" w:eastAsia="Times New Roman"/>
          <w:lang w:eastAsia="hr-HR"/>
        </w:rPr>
        <w:t>Tonći</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Dužević</w:t>
      </w:r>
      <w:proofErr w:type="spellEnd"/>
      <w:r w:rsidRPr="00DE3AC0">
        <w:rPr>
          <w:rFonts w:cs="Times New Roman" w:eastAsia="Times New Roman"/>
          <w:lang w:eastAsia="hr-HR"/>
        </w:rPr>
        <w:t xml:space="preserve">, OIB: 01089211525, Split, </w:t>
      </w:r>
      <w:proofErr w:type="spellStart"/>
      <w:r w:rsidRPr="00DE3AC0">
        <w:rPr>
          <w:rFonts w:cs="Times New Roman" w:eastAsia="Times New Roman"/>
          <w:lang w:eastAsia="hr-HR"/>
        </w:rPr>
        <w:t>Sredmanuška</w:t>
      </w:r>
      <w:proofErr w:type="spellEnd"/>
      <w:r w:rsidRPr="00DE3AC0">
        <w:rPr>
          <w:rFonts w:cs="Times New Roman" w:eastAsia="Times New Roman"/>
          <w:lang w:eastAsia="hr-HR"/>
        </w:rPr>
        <w:t xml:space="preserve"> 2, iznos utvrđene tražbine je: 1.562,50 kuna; iznos 30% koji se otpisuje je: 468,75 kuna; iznos 70% koji se isplaćuje je: 1.093,75 kuna; mjesečni obrok isplate bez kamata je: 18,23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LIRA – Obrt, vlasnica Lidija </w:t>
      </w:r>
      <w:proofErr w:type="spellStart"/>
      <w:r w:rsidRPr="00DE3AC0">
        <w:rPr>
          <w:rFonts w:cs="Times New Roman" w:eastAsia="Times New Roman"/>
          <w:lang w:eastAsia="hr-HR"/>
        </w:rPr>
        <w:t>Radevenjić</w:t>
      </w:r>
      <w:proofErr w:type="spellEnd"/>
      <w:r w:rsidRPr="00DE3AC0">
        <w:rPr>
          <w:rFonts w:cs="Times New Roman" w:eastAsia="Times New Roman"/>
          <w:lang w:eastAsia="hr-HR"/>
        </w:rPr>
        <w:t xml:space="preserve">, OIB: 73710835843, Omiš, Četvrt Ž. </w:t>
      </w:r>
      <w:proofErr w:type="spellStart"/>
      <w:r w:rsidRPr="00DE3AC0">
        <w:rPr>
          <w:rFonts w:cs="Times New Roman" w:eastAsia="Times New Roman"/>
          <w:lang w:eastAsia="hr-HR"/>
        </w:rPr>
        <w:t>Dražojevića</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bb</w:t>
      </w:r>
      <w:proofErr w:type="spellEnd"/>
      <w:r w:rsidRPr="00DE3AC0">
        <w:rPr>
          <w:rFonts w:cs="Times New Roman" w:eastAsia="Times New Roman"/>
          <w:lang w:eastAsia="hr-HR"/>
        </w:rPr>
        <w:t>, iznos utvrđene tražbine je: 1.569,48 kuna; iznos 30% koji se otpisuje je: 470,84 kuna; iznos 70% koji se isplaćuje je: 1.098,64 kuna; mjesečni obrok isplate bez kamata je: 18,31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ALCA ZAGREB, d.o.o., OIB: 58353015102, Zagreb, </w:t>
      </w:r>
      <w:proofErr w:type="spellStart"/>
      <w:r w:rsidRPr="00DE3AC0">
        <w:rPr>
          <w:rFonts w:cs="Times New Roman" w:eastAsia="Times New Roman"/>
          <w:lang w:eastAsia="hr-HR"/>
        </w:rPr>
        <w:t>Koledovčina</w:t>
      </w:r>
      <w:proofErr w:type="spellEnd"/>
      <w:r w:rsidRPr="00DE3AC0">
        <w:rPr>
          <w:rFonts w:cs="Times New Roman" w:eastAsia="Times New Roman"/>
          <w:lang w:eastAsia="hr-HR"/>
        </w:rPr>
        <w:t xml:space="preserve"> 2, iznos utvrđene tražbine je: 31.593,59 kuna; iznos 30% koji se otpisuje je: 9.478,08 kuna; iznos 70% koji se isplaćuje je: 22.115,51 kuna; mjesečni obrok isplate bez kamata je: 368,59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- 8 -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KORAL MED, d.o.o., OIB: 98128125138, Zadar, Nikole Tesle 5a, iznos utvrđene tražbine je: 498,74 kuna; iznos 30% koji se otpisuje je: 149,62 kuna; iznos 70% koji se isplaćuje je: 349,12 kuna; mjesečni obrok isplate bez kamata je: 5,82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PRIRODNI TIM, d.o.o., OIB: 45630476946, Split, Radovanova 2, iznos utvrđene tražbine je: 1.784,73 kuna; iznos 30% koji se otpisuje je: 535,42 kuna; iznos 70% koji se isplaćuje je: 1.249,31 kuna; mjesečni obrok isplate bez kamata je: 20,82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SALVIA, d.o.o., OIB: 52538924684, Zagreb, Radnička cesta 80, iznos utvrđene tražbine je: 11.082,60 kuna; iznos 30% koji se otpisuje je: 3.324,78 kuna; iznos 70% koji se isplaćuje je: 7.757,82 kuna; mjesečni obrok isplate bez kamata je: 129,30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VINARIJA GRABOVAC-PROVIN, d.o.o., OIB: 68885780018, Donji </w:t>
      </w:r>
      <w:proofErr w:type="spellStart"/>
      <w:r w:rsidRPr="00DE3AC0">
        <w:rPr>
          <w:rFonts w:cs="Times New Roman" w:eastAsia="Times New Roman"/>
          <w:lang w:eastAsia="hr-HR"/>
        </w:rPr>
        <w:t>Priložac</w:t>
      </w:r>
      <w:proofErr w:type="spellEnd"/>
      <w:r w:rsidRPr="00DE3AC0">
        <w:rPr>
          <w:rFonts w:cs="Times New Roman" w:eastAsia="Times New Roman"/>
          <w:lang w:eastAsia="hr-HR"/>
        </w:rPr>
        <w:t>, Ulica Križnog puta 17, iznos utvrđene tražbine je: 5.000,00 kuna; iznos 30% koji se otpisuje je: 1.500,00 kuna; iznos 70% koji se isplaćuje je: 3.500,00 kuna; mjesečni obrok isplate bez kamata je: 58,33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DUBOKOVIĆ, d.o.o., OIB: 80400530996, </w:t>
      </w:r>
      <w:proofErr w:type="spellStart"/>
      <w:r w:rsidRPr="00DE3AC0">
        <w:rPr>
          <w:rFonts w:cs="Times New Roman" w:eastAsia="Times New Roman"/>
          <w:lang w:eastAsia="hr-HR"/>
        </w:rPr>
        <w:t>Jelsa</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Jelsa</w:t>
      </w:r>
      <w:proofErr w:type="spellEnd"/>
      <w:r w:rsidRPr="00DE3AC0">
        <w:rPr>
          <w:rFonts w:cs="Times New Roman" w:eastAsia="Times New Roman"/>
          <w:lang w:eastAsia="hr-HR"/>
        </w:rPr>
        <w:t xml:space="preserve"> 301, iznos utvrđene tražbine je: 17.756,00 kuna; iznos 30% koji se otpisuje je: 5.326,80 kuna; iznos 70% koji se isplaćuje je: 12.429,20 kuna; mjesečni obrok isplate bez kamata je: 207,15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ACROBAT D&amp;M, d.o.o., OIB: 58517646273, Zagreb, B. </w:t>
      </w:r>
      <w:proofErr w:type="spellStart"/>
      <w:r w:rsidRPr="00DE3AC0">
        <w:rPr>
          <w:rFonts w:cs="Times New Roman" w:eastAsia="Times New Roman"/>
          <w:lang w:eastAsia="hr-HR"/>
        </w:rPr>
        <w:t>Adžije</w:t>
      </w:r>
      <w:proofErr w:type="spellEnd"/>
      <w:r w:rsidRPr="00DE3AC0">
        <w:rPr>
          <w:rFonts w:cs="Times New Roman" w:eastAsia="Times New Roman"/>
          <w:lang w:eastAsia="hr-HR"/>
        </w:rPr>
        <w:t xml:space="preserve"> 22/I, iznos utvrđene tražbine je: 20.316,69 kuna; iznos 30% koji se otpisuje je: 6.095,01 kuna; iznos 70% koji se isplaćuje je: 14.221,68 kuna; mjesečni obrok isplate bez kamata je: 237,03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OPG Jakša Bedalov, OIB: 18354073422, Kaštel </w:t>
      </w:r>
      <w:proofErr w:type="spellStart"/>
      <w:r w:rsidRPr="00DE3AC0">
        <w:rPr>
          <w:rFonts w:cs="Times New Roman" w:eastAsia="Times New Roman"/>
          <w:lang w:eastAsia="hr-HR"/>
        </w:rPr>
        <w:t>Kambelovac</w:t>
      </w:r>
      <w:proofErr w:type="spellEnd"/>
      <w:r w:rsidRPr="00DE3AC0">
        <w:rPr>
          <w:rFonts w:cs="Times New Roman" w:eastAsia="Times New Roman"/>
          <w:lang w:eastAsia="hr-HR"/>
        </w:rPr>
        <w:t>, Obala kralja Tomislava 36, iznos utvrđene tražbine je: 2.700,00 kuna; iznos 30% koji se otpisuje je: 810,00 kuna; iznos 70% koji se isplaćuje je: 1.890,00 kuna; mjesečni obrok isplate bez kamata je: 31,50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Obrt VINIFERA, </w:t>
      </w:r>
      <w:proofErr w:type="spellStart"/>
      <w:r w:rsidRPr="00DE3AC0">
        <w:rPr>
          <w:rFonts w:cs="Times New Roman" w:eastAsia="Times New Roman"/>
          <w:lang w:eastAsia="hr-HR"/>
        </w:rPr>
        <w:t>vl</w:t>
      </w:r>
      <w:proofErr w:type="spellEnd"/>
      <w:r w:rsidRPr="00DE3AC0">
        <w:rPr>
          <w:rFonts w:cs="Times New Roman" w:eastAsia="Times New Roman"/>
          <w:lang w:eastAsia="hr-HR"/>
        </w:rPr>
        <w:t>. Frano Miloš, OIB: 12548102608, Ston, Ponikve 15, iznos utvrđene tražbine je: 18.339,90 kuna; iznos 30% koji se otpisuje je: 5.501,97 kuna; iznos 70% koji se isplaćuje je: 12.837,93 kuna; mjesečni obrok isplate bez kamata je: 213,97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Obrt BONACA, </w:t>
      </w:r>
      <w:proofErr w:type="spellStart"/>
      <w:r w:rsidRPr="00DE3AC0">
        <w:rPr>
          <w:rFonts w:cs="Times New Roman" w:eastAsia="Times New Roman"/>
          <w:lang w:eastAsia="hr-HR"/>
        </w:rPr>
        <w:t>vl</w:t>
      </w:r>
      <w:proofErr w:type="spellEnd"/>
      <w:r w:rsidRPr="00DE3AC0">
        <w:rPr>
          <w:rFonts w:cs="Times New Roman" w:eastAsia="Times New Roman"/>
          <w:lang w:eastAsia="hr-HR"/>
        </w:rPr>
        <w:t>. Marko Sladić, OIB: 61766494068, Šibenik, 7. Kontinent 8, iznos utvrđene tražbine je: 4.900,00 kuna; iznos 30% koji se otpisuje je: 1.470,00 kuna; iznos 70% koji se isplaćuje je: 3.430,00 kuna; mjesečni obrok isplate bez kamata je: 49,00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TOMAC – Vinogradarstvo i vinarstvo, </w:t>
      </w:r>
      <w:proofErr w:type="spellStart"/>
      <w:r w:rsidRPr="00DE3AC0">
        <w:rPr>
          <w:rFonts w:cs="Times New Roman" w:eastAsia="Times New Roman"/>
          <w:lang w:eastAsia="hr-HR"/>
        </w:rPr>
        <w:t>vl</w:t>
      </w:r>
      <w:proofErr w:type="spellEnd"/>
      <w:r w:rsidRPr="00DE3AC0">
        <w:rPr>
          <w:rFonts w:cs="Times New Roman" w:eastAsia="Times New Roman"/>
          <w:lang w:eastAsia="hr-HR"/>
        </w:rPr>
        <w:t>. Zvonimir Tomac, OIB: 24549570164, Jastrebarsko, Donja Reka 5, iznos utvrđene tražbine je: 15.656,38 kuna; iznos 30% koji se otpisuje je: 4.696,91 kuna; iznos 70% koji se isplaćuje je: 10.959,47 kuna; mjesečni obrok isplate bez kamata je: 182,66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EDICO, d.o.o., OIB: 86865123724, Split, Prilaz braće Kaliterne 6, iznos utvrđene tražbine je: 26.133,97 kuna; iznos 30% koji se otpisuje je: 7.840,19 kuna; iznos 70% koji se isplaćuje je: 18.293,78 kuna; mjesečni obrok isplate bez kamata je: 304,90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Vina </w:t>
      </w:r>
      <w:proofErr w:type="spellStart"/>
      <w:r w:rsidRPr="00DE3AC0">
        <w:rPr>
          <w:rFonts w:cs="Times New Roman" w:eastAsia="Times New Roman"/>
          <w:lang w:eastAsia="hr-HR"/>
        </w:rPr>
        <w:t>Bibich</w:t>
      </w:r>
      <w:proofErr w:type="spellEnd"/>
      <w:r w:rsidRPr="00DE3AC0">
        <w:rPr>
          <w:rFonts w:cs="Times New Roman" w:eastAsia="Times New Roman"/>
          <w:lang w:eastAsia="hr-HR"/>
        </w:rPr>
        <w:t xml:space="preserve"> – PTO, </w:t>
      </w:r>
      <w:proofErr w:type="spellStart"/>
      <w:r w:rsidRPr="00DE3AC0">
        <w:rPr>
          <w:rFonts w:cs="Times New Roman" w:eastAsia="Times New Roman"/>
          <w:lang w:eastAsia="hr-HR"/>
        </w:rPr>
        <w:t>vl</w:t>
      </w:r>
      <w:proofErr w:type="spellEnd"/>
      <w:r w:rsidRPr="00DE3AC0">
        <w:rPr>
          <w:rFonts w:cs="Times New Roman" w:eastAsia="Times New Roman"/>
          <w:lang w:eastAsia="hr-HR"/>
        </w:rPr>
        <w:t xml:space="preserve">. Alen </w:t>
      </w:r>
      <w:proofErr w:type="spellStart"/>
      <w:r w:rsidRPr="00DE3AC0">
        <w:rPr>
          <w:rFonts w:cs="Times New Roman" w:eastAsia="Times New Roman"/>
          <w:lang w:eastAsia="hr-HR"/>
        </w:rPr>
        <w:t>Bibić</w:t>
      </w:r>
      <w:proofErr w:type="spellEnd"/>
      <w:r w:rsidRPr="00DE3AC0">
        <w:rPr>
          <w:rFonts w:cs="Times New Roman" w:eastAsia="Times New Roman"/>
          <w:lang w:eastAsia="hr-HR"/>
        </w:rPr>
        <w:t xml:space="preserve">, OIB: 73774625855, Skradin, </w:t>
      </w:r>
      <w:proofErr w:type="spellStart"/>
      <w:r w:rsidRPr="00DE3AC0">
        <w:rPr>
          <w:rFonts w:cs="Times New Roman" w:eastAsia="Times New Roman"/>
          <w:lang w:eastAsia="hr-HR"/>
        </w:rPr>
        <w:t>Plastovo</w:t>
      </w:r>
      <w:proofErr w:type="spellEnd"/>
      <w:r w:rsidRPr="00DE3AC0">
        <w:rPr>
          <w:rFonts w:cs="Times New Roman" w:eastAsia="Times New Roman"/>
          <w:lang w:eastAsia="hr-HR"/>
        </w:rPr>
        <w:t>, iznos utvrđene tražbine je: 31.164,00 kuna; iznos 30% koji se otpisuje je: 9.349,20 kuna; iznos 70% koji se isplaćuje je: 21.814,80 kuna; mjesečni obrok isplate bez kamata je: 363,58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Trg. obrt MALA ŠKOLJKA, </w:t>
      </w:r>
      <w:proofErr w:type="spellStart"/>
      <w:r w:rsidRPr="00DE3AC0">
        <w:rPr>
          <w:rFonts w:cs="Times New Roman" w:eastAsia="Times New Roman"/>
          <w:lang w:eastAsia="hr-HR"/>
        </w:rPr>
        <w:t>vl</w:t>
      </w:r>
      <w:proofErr w:type="spellEnd"/>
      <w:r w:rsidRPr="00DE3AC0">
        <w:rPr>
          <w:rFonts w:cs="Times New Roman" w:eastAsia="Times New Roman"/>
          <w:lang w:eastAsia="hr-HR"/>
        </w:rPr>
        <w:t xml:space="preserve">. Jasna Filipović, OIB: 16377867180, Kaštel </w:t>
      </w:r>
      <w:proofErr w:type="spellStart"/>
      <w:r w:rsidRPr="00DE3AC0">
        <w:rPr>
          <w:rFonts w:cs="Times New Roman" w:eastAsia="Times New Roman"/>
          <w:lang w:eastAsia="hr-HR"/>
        </w:rPr>
        <w:t>Sućurac</w:t>
      </w:r>
      <w:proofErr w:type="spellEnd"/>
      <w:r w:rsidRPr="00DE3AC0">
        <w:rPr>
          <w:rFonts w:cs="Times New Roman" w:eastAsia="Times New Roman"/>
          <w:lang w:eastAsia="hr-HR"/>
        </w:rPr>
        <w:t>, Kneza Trpimira 27, iznos utvrđene tražbine je: 900,00 kuna; iznos 30% koji se otpisuje je: 270,00 kuna; iznos 70% koji se isplaćuje je: 630,00 kuna; mjesečni obrok isplate bez kamata je: 10,50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- 9 -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Školjkarstvo MUŠULA, </w:t>
      </w:r>
      <w:proofErr w:type="spellStart"/>
      <w:r w:rsidRPr="00DE3AC0">
        <w:rPr>
          <w:rFonts w:cs="Times New Roman" w:eastAsia="Times New Roman"/>
          <w:lang w:eastAsia="hr-HR"/>
        </w:rPr>
        <w:t>vl</w:t>
      </w:r>
      <w:proofErr w:type="spellEnd"/>
      <w:r w:rsidRPr="00DE3AC0">
        <w:rPr>
          <w:rFonts w:cs="Times New Roman" w:eastAsia="Times New Roman"/>
          <w:lang w:eastAsia="hr-HR"/>
        </w:rPr>
        <w:t>. Cvjetko Matković, OIB: 97722540709, Stupa, Topolo, iznos utvrđene tražbine je: 1.750,00 kuna; iznos 30% koji se otpisuje je: 525,00 kuna; iznos 70% koji se isplaćuje je: 1.225,00 kuna; mjesečni obrok isplate bez kamata je: 20,42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LOCULUS, d.o.o., OIB: 38993949698, Split, </w:t>
      </w:r>
      <w:proofErr w:type="spellStart"/>
      <w:r w:rsidRPr="00DE3AC0">
        <w:rPr>
          <w:rFonts w:cs="Times New Roman" w:eastAsia="Times New Roman"/>
          <w:lang w:eastAsia="hr-HR"/>
        </w:rPr>
        <w:t>Žnjanska</w:t>
      </w:r>
      <w:proofErr w:type="spellEnd"/>
      <w:r w:rsidRPr="00DE3AC0">
        <w:rPr>
          <w:rFonts w:cs="Times New Roman" w:eastAsia="Times New Roman"/>
          <w:lang w:eastAsia="hr-HR"/>
        </w:rPr>
        <w:t xml:space="preserve"> 2, iznos utvrđene tražbine je: 1.440,00 kuna; iznos 30% koji se otpisuje je: 432,00 kuna; iznos 70% koji se isplaćuje je: 1.008,00 kuna; mjesečni obrok isplate bez kamata je: 16,80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SELECTA ADRIA, d.o.o., OIB: 83260088066, Zagreb, </w:t>
      </w:r>
      <w:proofErr w:type="spellStart"/>
      <w:r w:rsidRPr="00DE3AC0">
        <w:rPr>
          <w:rFonts w:cs="Times New Roman" w:eastAsia="Times New Roman"/>
          <w:lang w:eastAsia="hr-HR"/>
        </w:rPr>
        <w:t>Petrovaradinska</w:t>
      </w:r>
      <w:proofErr w:type="spellEnd"/>
      <w:r w:rsidRPr="00DE3AC0">
        <w:rPr>
          <w:rFonts w:cs="Times New Roman" w:eastAsia="Times New Roman"/>
          <w:lang w:eastAsia="hr-HR"/>
        </w:rPr>
        <w:t xml:space="preserve"> 1, iznos utvrđene tražbine je: 1.078,59 kuna; iznos 30% koji se otpisuje je: 323,58 kuna; iznos 70% koji se isplaćuje je: 755,01 kuna; mjesečni obrok isplate bez kamata je: 12,58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Obrt BISER, </w:t>
      </w:r>
      <w:proofErr w:type="spellStart"/>
      <w:r w:rsidRPr="00DE3AC0">
        <w:rPr>
          <w:rFonts w:cs="Times New Roman" w:eastAsia="Times New Roman"/>
          <w:lang w:eastAsia="hr-HR"/>
        </w:rPr>
        <w:t>vl</w:t>
      </w:r>
      <w:proofErr w:type="spellEnd"/>
      <w:r w:rsidRPr="00DE3AC0">
        <w:rPr>
          <w:rFonts w:cs="Times New Roman" w:eastAsia="Times New Roman"/>
          <w:lang w:eastAsia="hr-HR"/>
        </w:rPr>
        <w:t xml:space="preserve">. Margareta </w:t>
      </w:r>
      <w:proofErr w:type="spellStart"/>
      <w:r w:rsidRPr="00DE3AC0">
        <w:rPr>
          <w:rFonts w:cs="Times New Roman" w:eastAsia="Times New Roman"/>
          <w:lang w:eastAsia="hr-HR"/>
        </w:rPr>
        <w:t>Bradašić</w:t>
      </w:r>
      <w:proofErr w:type="spellEnd"/>
      <w:r w:rsidRPr="00DE3AC0">
        <w:rPr>
          <w:rFonts w:cs="Times New Roman" w:eastAsia="Times New Roman"/>
          <w:lang w:eastAsia="hr-HR"/>
        </w:rPr>
        <w:t>, OIB: 62363180785, Split, Uskočka 1, iznos utvrđene tražbine je: 11.557,99 kuna; iznos 30% koji se otpisuje je: 3.467,40 kuna; iznos 70% koji se isplaćuje je: 8.090,59 kuna; mjesečni obrok isplate bez kamata je: 134,84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SAINT HILLS, d.o.o., OIB: 71000585584, Zagreb, Ilica 1a,, iznos utvrđene tražbine je: 7.443,00 kuna; iznos 30% koji se otpisuje je: 2.232,90 kuna; iznos 70% koji se isplaćuje je: 5.210,10 kuna; mjesečni obrok isplate bez kamata je: 86,84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HRVATSKO DRUŠTVO SKLADATELJA ZAMP, OIB: 56668956985, Zagreb, </w:t>
      </w:r>
      <w:proofErr w:type="spellStart"/>
      <w:r w:rsidRPr="00DE3AC0">
        <w:rPr>
          <w:rFonts w:cs="Times New Roman" w:eastAsia="Times New Roman"/>
          <w:lang w:eastAsia="hr-HR"/>
        </w:rPr>
        <w:t>Berislavićeva</w:t>
      </w:r>
      <w:proofErr w:type="spellEnd"/>
      <w:r w:rsidRPr="00DE3AC0">
        <w:rPr>
          <w:rFonts w:cs="Times New Roman" w:eastAsia="Times New Roman"/>
          <w:lang w:eastAsia="hr-HR"/>
        </w:rPr>
        <w:t xml:space="preserve"> 9, iznos utvrđene tražbine je: 790,81 kuna; iznos 30% koji se otpisuje je: 237,24 kuna; iznos 70% koji se isplaćuje je: 553,57 kuna; mjesečni obrok isplate bez kamata je: 9,23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B.W.A., d.o.o., OIB: 49109694569, Opatija, </w:t>
      </w:r>
      <w:proofErr w:type="spellStart"/>
      <w:r w:rsidRPr="00DE3AC0">
        <w:rPr>
          <w:rFonts w:cs="Times New Roman" w:eastAsia="Times New Roman"/>
          <w:lang w:eastAsia="hr-HR"/>
        </w:rPr>
        <w:t>Nazorova</w:t>
      </w:r>
      <w:proofErr w:type="spellEnd"/>
      <w:r w:rsidRPr="00DE3AC0">
        <w:rPr>
          <w:rFonts w:cs="Times New Roman" w:eastAsia="Times New Roman"/>
          <w:lang w:eastAsia="hr-HR"/>
        </w:rPr>
        <w:t xml:space="preserve"> 3, iznos utvrđene tražbine je: 3.882,90 kuna; iznos 30% koji se otpisuje je: 1.164,87 kuna; iznos 70% koji se isplaćuje je: 2.718,03 kuna; mjesečni obrok isplate bez kamata je: 45,30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CROATIA osiguranje, d.d., OIB: 26187994862, Zagreb, </w:t>
      </w:r>
      <w:proofErr w:type="spellStart"/>
      <w:r w:rsidRPr="00DE3AC0">
        <w:rPr>
          <w:rFonts w:cs="Times New Roman" w:eastAsia="Times New Roman"/>
          <w:lang w:eastAsia="hr-HR"/>
        </w:rPr>
        <w:t>Miramarska</w:t>
      </w:r>
      <w:proofErr w:type="spellEnd"/>
      <w:r w:rsidRPr="00DE3AC0">
        <w:rPr>
          <w:rFonts w:cs="Times New Roman" w:eastAsia="Times New Roman"/>
          <w:lang w:eastAsia="hr-HR"/>
        </w:rPr>
        <w:t xml:space="preserve"> 22, iznos utvrđene tražbine je: 14.660,94 kuna; iznos 30% koji se otpisuje je: 4.398,28 kuna; iznos 70% koji se isplaćuje je: 10.262,66 kuna; mjesečni obrok isplate bez kamata je: 171,04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ROXANICH, d.o.o., OIB: 90993986244, Nova </w:t>
      </w:r>
      <w:proofErr w:type="spellStart"/>
      <w:r w:rsidRPr="00DE3AC0">
        <w:rPr>
          <w:rFonts w:cs="Times New Roman" w:eastAsia="Times New Roman"/>
          <w:lang w:eastAsia="hr-HR"/>
        </w:rPr>
        <w:t>Ves</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Kosinožići</w:t>
      </w:r>
      <w:proofErr w:type="spellEnd"/>
      <w:r w:rsidRPr="00DE3AC0">
        <w:rPr>
          <w:rFonts w:cs="Times New Roman" w:eastAsia="Times New Roman"/>
          <w:lang w:eastAsia="hr-HR"/>
        </w:rPr>
        <w:t xml:space="preserve"> 26, iznos utvrđene tražbine je: 12.477,00 kuna; iznos 30% koji se otpisuje je: 3.743,10 kuna; iznos 70% koji se isplaćuje je: 8.733,90 kuna; mjesečni obrok isplate bez kamata je: 145,57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AWT INTERNATIONAL, d.o.o., OIB: 57159149897, Zagreb, Slavonska avenija 52a, iznos utvrđene tražbine je: 19.843,81 kuna; iznos 30% koji se otpisuje je: 5.953,14 kuna; iznos 70% koji se isplaćuje je: 13.890,67 kuna; mjesečni obrok isplate bez kamata je: 231,51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COBRA SERVICE, d.o.o., OIB: 78711508207, Split, Put </w:t>
      </w:r>
      <w:proofErr w:type="spellStart"/>
      <w:r w:rsidRPr="00DE3AC0">
        <w:rPr>
          <w:rFonts w:cs="Times New Roman" w:eastAsia="Times New Roman"/>
          <w:lang w:eastAsia="hr-HR"/>
        </w:rPr>
        <w:t>Tršćenice</w:t>
      </w:r>
      <w:proofErr w:type="spellEnd"/>
      <w:r w:rsidRPr="00DE3AC0">
        <w:rPr>
          <w:rFonts w:cs="Times New Roman" w:eastAsia="Times New Roman"/>
          <w:lang w:eastAsia="hr-HR"/>
        </w:rPr>
        <w:t xml:space="preserve"> 43, iznos utvrđene tražbine je: 2.884,38 kuna; iznos 30% koji se otpisuje je: 865,31 kuna; iznos 70% koji se isplaćuje je: 2.019,07 kuna; mjesečni obrok isplate bez kamata je: 33,65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Poljoprivredno gospodarstvo ŠEMBER, </w:t>
      </w:r>
      <w:proofErr w:type="spellStart"/>
      <w:r w:rsidRPr="00DE3AC0">
        <w:rPr>
          <w:rFonts w:cs="Times New Roman" w:eastAsia="Times New Roman"/>
          <w:lang w:eastAsia="hr-HR"/>
        </w:rPr>
        <w:t>vl</w:t>
      </w:r>
      <w:proofErr w:type="spellEnd"/>
      <w:r w:rsidRPr="00DE3AC0">
        <w:rPr>
          <w:rFonts w:cs="Times New Roman" w:eastAsia="Times New Roman"/>
          <w:lang w:eastAsia="hr-HR"/>
        </w:rPr>
        <w:t xml:space="preserve">. Zdenko </w:t>
      </w:r>
      <w:proofErr w:type="spellStart"/>
      <w:r w:rsidRPr="00DE3AC0">
        <w:rPr>
          <w:rFonts w:cs="Times New Roman" w:eastAsia="Times New Roman"/>
          <w:lang w:eastAsia="hr-HR"/>
        </w:rPr>
        <w:t>Šember</w:t>
      </w:r>
      <w:proofErr w:type="spellEnd"/>
      <w:r w:rsidRPr="00DE3AC0">
        <w:rPr>
          <w:rFonts w:cs="Times New Roman" w:eastAsia="Times New Roman"/>
          <w:lang w:eastAsia="hr-HR"/>
        </w:rPr>
        <w:t xml:space="preserve">, OIB: 59196815626, Jastrebarsko, D. </w:t>
      </w:r>
      <w:proofErr w:type="spellStart"/>
      <w:r w:rsidRPr="00DE3AC0">
        <w:rPr>
          <w:rFonts w:cs="Times New Roman" w:eastAsia="Times New Roman"/>
          <w:lang w:eastAsia="hr-HR"/>
        </w:rPr>
        <w:t>Pavlovčani</w:t>
      </w:r>
      <w:proofErr w:type="spellEnd"/>
      <w:r w:rsidRPr="00DE3AC0">
        <w:rPr>
          <w:rFonts w:cs="Times New Roman" w:eastAsia="Times New Roman"/>
          <w:lang w:eastAsia="hr-HR"/>
        </w:rPr>
        <w:t xml:space="preserve"> 11b, iznos utvrđene tražbine je: 5.000,00 kuna; iznos 30% koji se otpisuje je: 1.500,00 kuna; iznos 70% koji se isplaćuje je: 3.500,00 kuna; mjesečni obrok isplate bez kamata je: 58,33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VETA-COM Obrt, </w:t>
      </w:r>
      <w:proofErr w:type="spellStart"/>
      <w:r w:rsidRPr="00DE3AC0">
        <w:rPr>
          <w:rFonts w:cs="Times New Roman" w:eastAsia="Times New Roman"/>
          <w:lang w:eastAsia="hr-HR"/>
        </w:rPr>
        <w:t>vl</w:t>
      </w:r>
      <w:proofErr w:type="spellEnd"/>
      <w:r w:rsidRPr="00DE3AC0">
        <w:rPr>
          <w:rFonts w:cs="Times New Roman" w:eastAsia="Times New Roman"/>
          <w:lang w:eastAsia="hr-HR"/>
        </w:rPr>
        <w:t xml:space="preserve">. Tanja Živković, OIB: 32472500594, Split, </w:t>
      </w:r>
      <w:proofErr w:type="spellStart"/>
      <w:r w:rsidRPr="00DE3AC0">
        <w:rPr>
          <w:rFonts w:cs="Times New Roman" w:eastAsia="Times New Roman"/>
          <w:lang w:eastAsia="hr-HR"/>
        </w:rPr>
        <w:t>Ćirila</w:t>
      </w:r>
      <w:proofErr w:type="spellEnd"/>
      <w:r w:rsidRPr="00DE3AC0">
        <w:rPr>
          <w:rFonts w:cs="Times New Roman" w:eastAsia="Times New Roman"/>
          <w:lang w:eastAsia="hr-HR"/>
        </w:rPr>
        <w:t xml:space="preserve"> Metoda 4, iznos utvrđene tražbine je: 3.831,30 kuna; iznos 30% koji se otpisuje je: 1.149,39 kuna; iznos 70% koji se isplaćuje je: 2.681,91 kuna; mjesečni obrok isplate bez kamata je: 44,70 kuna. </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- 10 -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ZLATAN OTOK, d.o.o., OIB: 46934345825, </w:t>
      </w:r>
      <w:proofErr w:type="spellStart"/>
      <w:r w:rsidRPr="00DE3AC0">
        <w:rPr>
          <w:rFonts w:cs="Times New Roman" w:eastAsia="Times New Roman"/>
          <w:lang w:eastAsia="hr-HR"/>
        </w:rPr>
        <w:t>Jelsa</w:t>
      </w:r>
      <w:proofErr w:type="spellEnd"/>
      <w:r w:rsidRPr="00DE3AC0">
        <w:rPr>
          <w:rFonts w:cs="Times New Roman" w:eastAsia="Times New Roman"/>
          <w:lang w:eastAsia="hr-HR"/>
        </w:rPr>
        <w:t>, Put S. Radića 3, iznos utvrđene tražbine je: 7.004,50 kuna; iznos 30% koji se otpisuje je: 2.101,35 kuna; iznos 70% koji se isplaćuje je: 4.903,15 kuna; mjesečni obrok isplate bez kamata je: 81,72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HAGLEITNER HYGIENE HRVATSKA, d.o.o., OIB: 74412164591, Jastrebarsko, Cvetković 85a, iznos utvrđene tražbine je: 2.007,31 kuna; iznos 30% koji se otpisuje je: 602,19 kuna; iznos 70% koji se isplaćuje je: 1.405,12 kuna; mjesečni obrok isplate bez kamata je: 23,42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HRVATSKI TELEKOM, d.d., OIB: 81793146560, Zagreb, </w:t>
      </w:r>
      <w:proofErr w:type="spellStart"/>
      <w:r w:rsidRPr="00DE3AC0">
        <w:rPr>
          <w:rFonts w:cs="Times New Roman" w:eastAsia="Times New Roman"/>
          <w:lang w:eastAsia="hr-HR"/>
        </w:rPr>
        <w:t>R.F</w:t>
      </w:r>
      <w:proofErr w:type="spellEnd"/>
      <w:r w:rsidRPr="00DE3AC0">
        <w:rPr>
          <w:rFonts w:cs="Times New Roman" w:eastAsia="Times New Roman"/>
          <w:lang w:eastAsia="hr-HR"/>
        </w:rPr>
        <w:t>. Mihanovića 9, iznos utvrđene tražbine je: 630,00 kuna; iznos 30% koji se otpisuje je: 189,00 kuna; iznos 70% koji se isplaćuje je: 441,00 kuna; mjesečni obrok isplate bez kamata je: 7,35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SUBAN, d.o.o., OIB: 74615547829, </w:t>
      </w:r>
      <w:proofErr w:type="spellStart"/>
      <w:r w:rsidRPr="00DE3AC0">
        <w:rPr>
          <w:rFonts w:cs="Times New Roman" w:eastAsia="Times New Roman"/>
          <w:lang w:eastAsia="hr-HR"/>
        </w:rPr>
        <w:t>Strmec</w:t>
      </w:r>
      <w:proofErr w:type="spellEnd"/>
      <w:r w:rsidRPr="00DE3AC0">
        <w:rPr>
          <w:rFonts w:cs="Times New Roman" w:eastAsia="Times New Roman"/>
          <w:lang w:eastAsia="hr-HR"/>
        </w:rPr>
        <w:t>, Galici 8, iznos utvrđene tražbine je: 732,50 kuna; iznos 30% koji se otpisuje je: 219,75 kuna; iznos 70% koji se isplaćuje je: 512,75 kuna; mjesečni obrok isplate bez kamata je: 8,55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GORAN I ZORAN, d.o.o., OIB: 45716968513, Solin, Petra Krešimira IV 75, iznos utvrđene tražbine je: 1.250,00 kuna; iznos 30% koji se otpisuje je: 375,00 kuna; iznos 70% koji se isplaćuje je: 875,00 kuna; mjesečni obrok isplate bez kamata je: 14,58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Obrt EMI 23, </w:t>
      </w:r>
      <w:proofErr w:type="spellStart"/>
      <w:r w:rsidRPr="00DE3AC0">
        <w:rPr>
          <w:rFonts w:cs="Times New Roman" w:eastAsia="Times New Roman"/>
          <w:lang w:eastAsia="hr-HR"/>
        </w:rPr>
        <w:t>vl</w:t>
      </w:r>
      <w:proofErr w:type="spellEnd"/>
      <w:r w:rsidRPr="00DE3AC0">
        <w:rPr>
          <w:rFonts w:cs="Times New Roman" w:eastAsia="Times New Roman"/>
          <w:lang w:eastAsia="hr-HR"/>
        </w:rPr>
        <w:t xml:space="preserve">. Ivica </w:t>
      </w:r>
      <w:proofErr w:type="spellStart"/>
      <w:r w:rsidRPr="00DE3AC0">
        <w:rPr>
          <w:rFonts w:cs="Times New Roman" w:eastAsia="Times New Roman"/>
          <w:lang w:eastAsia="hr-HR"/>
        </w:rPr>
        <w:t>Lipevec</w:t>
      </w:r>
      <w:proofErr w:type="spellEnd"/>
      <w:r w:rsidRPr="00DE3AC0">
        <w:rPr>
          <w:rFonts w:cs="Times New Roman" w:eastAsia="Times New Roman"/>
          <w:lang w:eastAsia="hr-HR"/>
        </w:rPr>
        <w:t xml:space="preserve">, OIB: 44116049690, Sesvete, </w:t>
      </w:r>
      <w:proofErr w:type="spellStart"/>
      <w:r w:rsidRPr="00DE3AC0">
        <w:rPr>
          <w:rFonts w:cs="Times New Roman" w:eastAsia="Times New Roman"/>
          <w:lang w:eastAsia="hr-HR"/>
        </w:rPr>
        <w:t>Soblinečka</w:t>
      </w:r>
      <w:proofErr w:type="spellEnd"/>
      <w:r w:rsidRPr="00DE3AC0">
        <w:rPr>
          <w:rFonts w:cs="Times New Roman" w:eastAsia="Times New Roman"/>
          <w:lang w:eastAsia="hr-HR"/>
        </w:rPr>
        <w:t xml:space="preserve"> 23, iznos utvrđene tražbine je: 2.162,50 kuna; iznos 30% koji se otpisuje je: 648,75 kuna; iznos 70% koji se isplaćuje je: 1.513,75 kuna; mjesečni obrok isplate bez kamata je: 25,23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ROTO DINAMIC, d.o.o., OIB: 24723122482, Zagreb, Samoborska cesta 102, iznos utvrđene tražbine je: 7.967,24 kuna; iznos 30% koji se otpisuje je: 2.390,17 kuna; iznos 70% koji se isplaćuje je: 5.577,07 kuna; mjesečni obrok isplate bez kamata je: 92,95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THEA TEMIDA, d.o.o., OIB: 52834659523, Zagreb, Malešnica 14, kao pravni slijednik vjerovnika: TGS SERVIS, d.o.o., OIB: 98113415302, Zagreb, </w:t>
      </w:r>
      <w:proofErr w:type="spellStart"/>
      <w:r w:rsidRPr="00DE3AC0">
        <w:rPr>
          <w:rFonts w:cs="Times New Roman" w:eastAsia="Times New Roman"/>
          <w:lang w:eastAsia="hr-HR"/>
        </w:rPr>
        <w:t>Stenjevačka</w:t>
      </w:r>
      <w:proofErr w:type="spellEnd"/>
      <w:r w:rsidRPr="00DE3AC0">
        <w:rPr>
          <w:rFonts w:cs="Times New Roman" w:eastAsia="Times New Roman"/>
          <w:lang w:eastAsia="hr-HR"/>
        </w:rPr>
        <w:t xml:space="preserve"> 28, iznos utvrđene tražbine je: 3.880,00 kuna; iznos 30% koji se otpisuje je: 1.164,00 kuna; iznos 70% koji se isplaćuje je: 2.716,00 kuna; mjesečni obrok isplate bez kamata je: 45,27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RADIJSKI FESTIVAL, d.o.o., OIB: 05818280552, Zagreb, </w:t>
      </w:r>
      <w:proofErr w:type="spellStart"/>
      <w:r w:rsidRPr="00DE3AC0">
        <w:rPr>
          <w:rFonts w:cs="Times New Roman" w:eastAsia="Times New Roman"/>
          <w:lang w:eastAsia="hr-HR"/>
        </w:rPr>
        <w:t>Av</w:t>
      </w:r>
      <w:proofErr w:type="spellEnd"/>
      <w:r w:rsidRPr="00DE3AC0">
        <w:rPr>
          <w:rFonts w:cs="Times New Roman" w:eastAsia="Times New Roman"/>
          <w:lang w:eastAsia="hr-HR"/>
        </w:rPr>
        <w:t>. V. Holjevca 29, iznos utvrđene tražbine je: 6.948,00 kuna; iznos 30% koji se otpisuje je: 2.084,40 kuna; iznos 70% koji se isplaćuje je: 4.863,60 kuna; mjesečni obrok isplate bez kamata je: 81,06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LITOTA, d.o.o., OIB: 71586054986, Zagreb, </w:t>
      </w:r>
      <w:proofErr w:type="spellStart"/>
      <w:r w:rsidRPr="00DE3AC0">
        <w:rPr>
          <w:rFonts w:cs="Times New Roman" w:eastAsia="Times New Roman"/>
          <w:lang w:eastAsia="hr-HR"/>
        </w:rPr>
        <w:t>Perjavica</w:t>
      </w:r>
      <w:proofErr w:type="spellEnd"/>
      <w:r w:rsidRPr="00DE3AC0">
        <w:rPr>
          <w:rFonts w:cs="Times New Roman" w:eastAsia="Times New Roman"/>
          <w:lang w:eastAsia="hr-HR"/>
        </w:rPr>
        <w:t xml:space="preserve"> 76a, iznos utvrđene tražbine je: 5.805,51 kuna; iznos 30% koji se otpisuje je: 1.741,65 kuna; iznos 70% koji se isplaćuje je: 4.063,86 kuna; mjesečni obrok isplate bez kamata je: 67,73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GASTROBIT-GRC GRUPA, d.o.o., OIB: 66341658681, Dugo Selo, Zagrebačka 145b, iznos utvrđene tražbine je: 875,00 kuna; iznos 30% koji se otpisuje je: 262,50 kuna; iznos 70% koji se isplaćuje je: 612,50 kuna; mjesečni obrok isplate bez kamata je: 10,21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VELPRO CENTAR, d.o.o., OIB: 46660800468, Zagreb, M. </w:t>
      </w:r>
      <w:proofErr w:type="spellStart"/>
      <w:r w:rsidRPr="00DE3AC0">
        <w:rPr>
          <w:rFonts w:cs="Times New Roman" w:eastAsia="Times New Roman"/>
          <w:lang w:eastAsia="hr-HR"/>
        </w:rPr>
        <w:t>Čavića</w:t>
      </w:r>
      <w:proofErr w:type="spellEnd"/>
      <w:r w:rsidRPr="00DE3AC0">
        <w:rPr>
          <w:rFonts w:cs="Times New Roman" w:eastAsia="Times New Roman"/>
          <w:lang w:eastAsia="hr-HR"/>
        </w:rPr>
        <w:t xml:space="preserve"> 1, iznos utvrđene tražbine je: 39.680,61 kuna; iznos 30% koji se otpisuje je: 11.904,18 kuna; iznos 70% koji se isplaćuje je: 27.776,43 kuna; mjesečni obrok isplate bez kamata je: 462,94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ORGULA GRUPA, d.o.o., OIB: 06755611507, Split, </w:t>
      </w:r>
      <w:proofErr w:type="spellStart"/>
      <w:r w:rsidRPr="00DE3AC0">
        <w:rPr>
          <w:rFonts w:cs="Times New Roman" w:eastAsia="Times New Roman"/>
          <w:lang w:eastAsia="hr-HR"/>
        </w:rPr>
        <w:t>Stinice</w:t>
      </w:r>
      <w:proofErr w:type="spellEnd"/>
      <w:r w:rsidRPr="00DE3AC0">
        <w:rPr>
          <w:rFonts w:cs="Times New Roman" w:eastAsia="Times New Roman"/>
          <w:lang w:eastAsia="hr-HR"/>
        </w:rPr>
        <w:t xml:space="preserve"> 12, iznos utvrđene tražbine je: 6.190,17 kuna; iznos 30% koji se otpisuje je: 1.857,05 kuna; iznos 70% koji se isplaćuje je: 4.333,12 kuna; mjesečni obrok isplate bez kamata je: 72,22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- 11 -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TELCOMPACT, d.o.o., OIB: 29832549682, Split, Šime Ljubića 55, iznos utvrđene tražbine je: 312,50 kuna; iznos 30% koji se otpisuje je: 93,75 kuna; iznos 70% koji se isplaćuje je: 218,75 kuna; mjesečni obrok isplate bez kamata je: 3,65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ATLANTIC TRADE, d.o.o., OIB: 65106679992, Zagreb, Josipa Lončara 9, iznos utvrđene tražbine je: 7.964,56 kuna; iznos 30% koji se otpisuje je: 2.389,37 kuna; iznos 70% koji se isplaćuje je: 5.575,19 kuna; mjesečni obrok isplate bez kamata je: 92,92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DEGRASSI, d.o.o., OIB: 67077376473, Savudrija, Podrumarska ulica 3, iznos utvrđene tražbine je: 13.000,00 kuna; iznos 30% koji se otpisuje je: 3.900,00 kuna; iznos 70% koji se isplaćuje je: 9.100,00 kuna; mjesečni obrok isplate bez kamata je: 151,67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ATROX, d.o.o., OIB: 21925283274, Zadar, Eugena Kvaternika 11, iznos utvrđene tražbine je: 79.397,67 kuna; iznos 30% koji se otpisuje je: 23.819,30 kuna; iznos 70% koji se isplaćuje je: 55.578,37 kuna; mjesečni obrok isplate bez kamata je: 926,31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OPG MATEO VICELIĆ, OIB: 41630406160, Gornje Pijavičino, Gornje Pijavičino 33, iznos utvrđene tražbine je: 3.600,00 kuna; iznos 30% koji se otpisuje je: 1.080,00 kuna; iznos 70% koji se isplaćuje je: 2.520,00 kuna; mjesečni obrok isplate bez kamata je: 42,00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DALMATIAN WINES, d.o.o., OIB: 10830766362, Repić (Klek), Stolovi 2, iznos utvrđene tražbine je: 9,000,00 kuna; iznos 30% koji se otpisuje je: 2.700,00 kuna; iznos 70% koji se isplaćuje je: 6.300,00 kuna; mjesečni obrok isplate bez kamata je: 105,00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STELLAR EVOLUTION, d.o.o., OIB: 73402514284, Split, </w:t>
      </w:r>
      <w:proofErr w:type="spellStart"/>
      <w:r w:rsidRPr="00DE3AC0">
        <w:rPr>
          <w:rFonts w:cs="Times New Roman" w:eastAsia="Times New Roman"/>
          <w:lang w:eastAsia="hr-HR"/>
        </w:rPr>
        <w:t>Trondheimska</w:t>
      </w:r>
      <w:proofErr w:type="spellEnd"/>
      <w:r w:rsidRPr="00DE3AC0">
        <w:rPr>
          <w:rFonts w:cs="Times New Roman" w:eastAsia="Times New Roman"/>
          <w:lang w:eastAsia="hr-HR"/>
        </w:rPr>
        <w:t xml:space="preserve"> 3, iznos utvrđene tražbine je: 4.900,00 kuna; iznos 30% koji se otpisuje je: 1.470,00 kuna; iznos 70% koji se isplaćuje je: 3.430,00 kuna; mjesečni obrok isplate bez kamata je: 57,17 kuna.</w:t>
      </w:r>
    </w:p>
    <w:p w:rsidRDefault="00DE3AC0" w:rsidP="00DE3AC0" w:rsidR="00DE3AC0" w:rsidRPr="00DE3AC0">
      <w:pPr>
        <w:spacing w:after="0"/>
        <w:jc w:val="both"/>
        <w:rPr>
          <w:rFonts w:cs="Times New Roman" w:eastAsia="Times New Roman"/>
          <w:lang w:eastAsia="hr-HR"/>
        </w:rPr>
      </w:pPr>
      <w:proofErr w:type="spellStart"/>
      <w:r w:rsidRPr="00DE3AC0">
        <w:rPr>
          <w:rFonts w:cs="Times New Roman" w:eastAsia="Times New Roman"/>
          <w:lang w:eastAsia="hr-HR"/>
        </w:rPr>
        <w:t>J.O</w:t>
      </w:r>
      <w:proofErr w:type="spellEnd"/>
      <w:r w:rsidRPr="00DE3AC0">
        <w:rPr>
          <w:rFonts w:cs="Times New Roman" w:eastAsia="Times New Roman"/>
          <w:lang w:eastAsia="hr-HR"/>
        </w:rPr>
        <w:t xml:space="preserve">. USLUGE, d.o.o., OIB: 85818862754, </w:t>
      </w:r>
      <w:proofErr w:type="spellStart"/>
      <w:r w:rsidRPr="00DE3AC0">
        <w:rPr>
          <w:rFonts w:cs="Times New Roman" w:eastAsia="Times New Roman"/>
          <w:lang w:eastAsia="hr-HR"/>
        </w:rPr>
        <w:t>Gračišće</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Gračišće</w:t>
      </w:r>
      <w:proofErr w:type="spellEnd"/>
      <w:r w:rsidRPr="00DE3AC0">
        <w:rPr>
          <w:rFonts w:cs="Times New Roman" w:eastAsia="Times New Roman"/>
          <w:lang w:eastAsia="hr-HR"/>
        </w:rPr>
        <w:t xml:space="preserve"> 19, iznos utvrđene tražbine je: 2.000,00 kuna; iznos 30% koji se otpisuje je: 600,00 kuna; iznos 70% koji se isplaćuje je: 1.400,00 kuna; mjesečni obrok isplate bez kamata je: 23,33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VOX-BRANKO, d.o.o., OIB: 39823007255, Split, </w:t>
      </w:r>
      <w:proofErr w:type="spellStart"/>
      <w:r w:rsidRPr="00DE3AC0">
        <w:rPr>
          <w:rFonts w:cs="Times New Roman" w:eastAsia="Times New Roman"/>
          <w:lang w:eastAsia="hr-HR"/>
        </w:rPr>
        <w:t>Pujanke</w:t>
      </w:r>
      <w:proofErr w:type="spellEnd"/>
      <w:r w:rsidRPr="00DE3AC0">
        <w:rPr>
          <w:rFonts w:cs="Times New Roman" w:eastAsia="Times New Roman"/>
          <w:lang w:eastAsia="hr-HR"/>
        </w:rPr>
        <w:t xml:space="preserve"> 45, iznos utvrđene tražbine je: 1.475,00 kuna; iznos 30% koji se otpisuje je: 442,50 kuna; iznos 70% koji se isplaćuje je: 1.032,50 kuna; mjesečni obrok isplate bez kamata je: 17,21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PAŠKA PJACA, d.o.o., OIB: 82897694052, Zagreb, B. Bušića 24/IV, iznos utvrđene tražbine je: 6.584,00 kuna; iznos 30% koji se otpisuje je: 1.975,20 kuna; iznos 70% koji se isplaćuje je: 4.608,80 kuna; mjesečni obrok isplate bez kamata je: 76,81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COOPWELL INTERNATIONAL </w:t>
      </w:r>
      <w:proofErr w:type="spellStart"/>
      <w:r w:rsidRPr="00DE3AC0">
        <w:rPr>
          <w:rFonts w:cs="Times New Roman" w:eastAsia="Times New Roman"/>
          <w:lang w:eastAsia="hr-HR"/>
        </w:rPr>
        <w:t>Ltd</w:t>
      </w:r>
      <w:proofErr w:type="spellEnd"/>
      <w:r w:rsidRPr="00DE3AC0">
        <w:rPr>
          <w:rFonts w:cs="Times New Roman" w:eastAsia="Times New Roman"/>
          <w:lang w:eastAsia="hr-HR"/>
        </w:rPr>
        <w:t xml:space="preserve">, OIB: ................, </w:t>
      </w:r>
      <w:proofErr w:type="spellStart"/>
      <w:r w:rsidRPr="00DE3AC0">
        <w:rPr>
          <w:rFonts w:cs="Times New Roman" w:eastAsia="Times New Roman"/>
          <w:lang w:eastAsia="hr-HR"/>
        </w:rPr>
        <w:t>Hong</w:t>
      </w:r>
      <w:proofErr w:type="spellEnd"/>
      <w:r w:rsidRPr="00DE3AC0">
        <w:rPr>
          <w:rFonts w:cs="Times New Roman" w:eastAsia="Times New Roman"/>
          <w:lang w:eastAsia="hr-HR"/>
        </w:rPr>
        <w:t xml:space="preserve"> Kong-Kina, Java </w:t>
      </w:r>
      <w:proofErr w:type="spellStart"/>
      <w:r w:rsidRPr="00DE3AC0">
        <w:rPr>
          <w:rFonts w:cs="Times New Roman" w:eastAsia="Times New Roman"/>
          <w:lang w:eastAsia="hr-HR"/>
        </w:rPr>
        <w:t>road</w:t>
      </w:r>
      <w:proofErr w:type="spellEnd"/>
      <w:r w:rsidRPr="00DE3AC0">
        <w:rPr>
          <w:rFonts w:cs="Times New Roman" w:eastAsia="Times New Roman"/>
          <w:lang w:eastAsia="hr-HR"/>
        </w:rPr>
        <w:t>, iznos utvrđene tražbine je: 8.262,50 kuna; iznos 30% koji se otpisuje je: 2.478,75 kuna; iznos 70% koji se isplaćuje je: 5.783,75 kuna; mjesečni obrok isplate bez kamata je: 96,40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PINGVIN, d.o.o., OIB: ...................., Crna Gora, Kotor, Dobrota 38, iznos utvrđene tražbine je: 13.207,59 kuna; iznos 30% koji se otpisuje je: 3.962,28 kuna; iznos 70% koji se isplaćuje je: 9.245,31 kuna; mjesečni obrok isplate bez kamata je: 154,09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JEUNES RESTAURATEURS </w:t>
      </w:r>
      <w:proofErr w:type="spellStart"/>
      <w:r w:rsidRPr="00DE3AC0">
        <w:rPr>
          <w:rFonts w:cs="Times New Roman" w:eastAsia="Times New Roman"/>
          <w:lang w:eastAsia="hr-HR"/>
        </w:rPr>
        <w:t>DʼEUROPE</w:t>
      </w:r>
      <w:proofErr w:type="spellEnd"/>
      <w:r w:rsidRPr="00DE3AC0">
        <w:rPr>
          <w:rFonts w:cs="Times New Roman" w:eastAsia="Times New Roman"/>
          <w:lang w:eastAsia="hr-HR"/>
        </w:rPr>
        <w:t xml:space="preserve"> JRE, OIB: ...................., Francuska, </w:t>
      </w:r>
      <w:proofErr w:type="spellStart"/>
      <w:r w:rsidRPr="00DE3AC0">
        <w:rPr>
          <w:rFonts w:cs="Times New Roman" w:eastAsia="Times New Roman"/>
          <w:lang w:eastAsia="hr-HR"/>
        </w:rPr>
        <w:t>Paris</w:t>
      </w:r>
      <w:proofErr w:type="spellEnd"/>
      <w:r w:rsidRPr="00DE3AC0">
        <w:rPr>
          <w:rFonts w:cs="Times New Roman" w:eastAsia="Times New Roman"/>
          <w:lang w:eastAsia="hr-HR"/>
        </w:rPr>
        <w:t xml:space="preserve">, 91 BD </w:t>
      </w:r>
      <w:proofErr w:type="spellStart"/>
      <w:r w:rsidRPr="00DE3AC0">
        <w:rPr>
          <w:rFonts w:cs="Times New Roman" w:eastAsia="Times New Roman"/>
          <w:lang w:eastAsia="hr-HR"/>
        </w:rPr>
        <w:t>Haussmann</w:t>
      </w:r>
      <w:proofErr w:type="spellEnd"/>
      <w:r w:rsidRPr="00DE3AC0">
        <w:rPr>
          <w:rFonts w:cs="Times New Roman" w:eastAsia="Times New Roman"/>
          <w:lang w:eastAsia="hr-HR"/>
        </w:rPr>
        <w:t>, iznos utvrđene tražbine je: 3.132,29 kuna; iznos 30% koji se otpisuje je: 939,69 kuna; iznos 70% koji se isplaćuje je: 2.192,60 kuna; mjesečni obrok isplate bez kamata je: 36,54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- 12 -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MARKO JUG-DUJAKOVIĆ, OIB: 38882024001, Split, Tršćanska 57, iznos utvrđene tražbine je: 13.000,00 kuna; iznos 30% koji se otpisuje je: 3.900,00 kuna; iznos 70% koji se isplaćuje je: 9.100,00 kuna; mjesečni obrok isplate bez kamata je: 151,67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NEKTAR NATURA, OIB: 74687181612, Split, Fra </w:t>
      </w:r>
      <w:proofErr w:type="spellStart"/>
      <w:r w:rsidRPr="00DE3AC0">
        <w:rPr>
          <w:rFonts w:cs="Times New Roman" w:eastAsia="Times New Roman"/>
          <w:lang w:eastAsia="hr-HR"/>
        </w:rPr>
        <w:t>Bonina</w:t>
      </w:r>
      <w:proofErr w:type="spellEnd"/>
      <w:r w:rsidRPr="00DE3AC0">
        <w:rPr>
          <w:rFonts w:cs="Times New Roman" w:eastAsia="Times New Roman"/>
          <w:lang w:eastAsia="hr-HR"/>
        </w:rPr>
        <w:t xml:space="preserve"> 3, iznos utvrđene tražbine je: 149.501,05 kuna; iznos 30% koji se otpisuje je: 44.850,32 kuna; iznos 70% koji se isplaćuje je: 104.650,74 kuna; mjesečni obrok isplate bez kamata je: 1.744,18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MLADEN LIVAJA, OIB: 35255595763, Split, iznos utvrđene tražbine je: 66.968,00 kuna; iznos 30% koji se otpisuje je: 20.090,40 kuna; iznos 70% koji se isplaćuje je: 46.877,60 kuna; mjesečni obrok isplate bez kamata je: 781,29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ANDREA BRANKA WASSMER, OIB: 42711860918, Švicarska, </w:t>
      </w:r>
      <w:proofErr w:type="spellStart"/>
      <w:r w:rsidRPr="00DE3AC0">
        <w:rPr>
          <w:rFonts w:cs="Times New Roman" w:eastAsia="Times New Roman"/>
          <w:lang w:eastAsia="hr-HR"/>
        </w:rPr>
        <w:t>Ennetbaden</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Schlosslistr</w:t>
      </w:r>
      <w:proofErr w:type="spellEnd"/>
      <w:r w:rsidRPr="00DE3AC0">
        <w:rPr>
          <w:rFonts w:cs="Times New Roman" w:eastAsia="Times New Roman"/>
          <w:lang w:eastAsia="hr-HR"/>
        </w:rPr>
        <w:t>. 23, iznos utvrđene tražbine je: 224.913,45 kuna; iznos 30% koji se otpisuje je: 67.474,04 kuna; iznos 70% koji se isplaćuje je: 157.439,42 kuna; mjesečni obrok isplate bez kamata je: 2.623,99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PARADOX GROUP, d.o.o., OIB: 51830817940, Split, Dubrovačka 18, iznos utvrđene tražbine je: 72.350,00 kuna; iznos 30% koji se otpisuje je: 21.705,00 kuna; iznos 70% koji se isplaćuje je: 50.645,00 kuna; mjesečni obrok isplate bez kamata je: 844,08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KONZUM, d.d., OIB: 29955634590, Zagreb, Marijana </w:t>
      </w:r>
      <w:proofErr w:type="spellStart"/>
      <w:r w:rsidRPr="00DE3AC0">
        <w:rPr>
          <w:rFonts w:cs="Times New Roman" w:eastAsia="Times New Roman"/>
          <w:lang w:eastAsia="hr-HR"/>
        </w:rPr>
        <w:t>Čavića</w:t>
      </w:r>
      <w:proofErr w:type="spellEnd"/>
      <w:r w:rsidRPr="00DE3AC0">
        <w:rPr>
          <w:rFonts w:cs="Times New Roman" w:eastAsia="Times New Roman"/>
          <w:lang w:eastAsia="hr-HR"/>
        </w:rPr>
        <w:t xml:space="preserve"> 1a, iznos utvrđene tražbine je: 3.930,38 kuna; iznos 30% koji se otpisuje je: 1.179,11 kuna; iznos 70% koji se isplaćuje je: 2.751,27 kuna; mjesečni obrok isplate bez kamata je: 45,85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3.</w:t>
      </w:r>
      <w:r w:rsidRPr="00DE3AC0">
        <w:rPr>
          <w:rFonts w:cs="Times New Roman" w:eastAsia="Times New Roman"/>
          <w:lang w:eastAsia="hr-HR"/>
        </w:rPr>
        <w:t xml:space="preserve"> Utvrđuje se kako su prema vlastitim pismenim potvrdama prestale zbog namirenja utvrđene tražbine i u utvrđenim iznosima, tražbine ovih vjerovnika: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 ADDIKO BANK, d.d., OIB: 14036333877, Zagreb, Slavonska avenija 6, utvrđeni iznos tražbine od: 24.667,11 kuna, povučen je za iznos od: 24.299,61 kuna pa je preostali iznos tražbine ovog vjerovnika: 367,50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b) HEP-OPSKRBA, d.o.o., OIB: 63073332379, Zagreb, utvrđeni iznos tražbine od: 4.380,88 kuna, prema e-mail podnesku ovog Vjerovnika, Dužnik „nema nikakvih dugovanja prema HEP Opskrbi d.o.o., stoga se suzdržavamo od glasovanja“ pa je preostali iznos tražbine ovog vjerovnika: 0,00 kuna;  </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4.</w:t>
      </w:r>
      <w:r w:rsidRPr="00DE3AC0">
        <w:rPr>
          <w:rFonts w:cs="Times New Roman" w:eastAsia="Times New Roman"/>
          <w:lang w:eastAsia="hr-HR"/>
        </w:rPr>
        <w:t xml:space="preserve"> Utvrđuje se kako je vjerovnik: TGS SERVIS, d.o.o., OIB: 98113415302, Zagreb, </w:t>
      </w:r>
      <w:proofErr w:type="spellStart"/>
      <w:r w:rsidRPr="00DE3AC0">
        <w:rPr>
          <w:rFonts w:cs="Times New Roman" w:eastAsia="Times New Roman"/>
          <w:lang w:eastAsia="hr-HR"/>
        </w:rPr>
        <w:t>Stenjevačka</w:t>
      </w:r>
      <w:proofErr w:type="spellEnd"/>
      <w:r w:rsidRPr="00DE3AC0">
        <w:rPr>
          <w:rFonts w:cs="Times New Roman" w:eastAsia="Times New Roman"/>
          <w:lang w:eastAsia="hr-HR"/>
        </w:rPr>
        <w:t xml:space="preserve"> 28. – kojemu je u ovome </w:t>
      </w:r>
      <w:proofErr w:type="spellStart"/>
      <w:r w:rsidRPr="00DE3AC0">
        <w:rPr>
          <w:rFonts w:cs="Times New Roman" w:eastAsia="Times New Roman"/>
          <w:lang w:eastAsia="hr-HR"/>
        </w:rPr>
        <w:t>predstečajnom</w:t>
      </w:r>
      <w:proofErr w:type="spellEnd"/>
      <w:r w:rsidRPr="00DE3AC0">
        <w:rPr>
          <w:rFonts w:cs="Times New Roman" w:eastAsia="Times New Roman"/>
          <w:lang w:eastAsia="hr-HR"/>
        </w:rPr>
        <w:t xml:space="preserve"> postupku utvrđena tražbina u iznosu od: 3.880,00 kuna – prestao postojati kao pravna osoba i pravni subjekt i to brisanjem iz sudskog registra a zbog pripajanja trgovačkom društvu: THEA TEMIDA, d.o.o., OIB: 52834659523, Zagreb, Malešnica 14.</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5.</w:t>
      </w:r>
      <w:r w:rsidRPr="00DE3AC0">
        <w:rPr>
          <w:rFonts w:cs="Times New Roman" w:eastAsia="Times New Roman"/>
          <w:lang w:eastAsia="hr-HR"/>
        </w:rPr>
        <w:t xml:space="preserve"> Potvrđenim </w:t>
      </w:r>
      <w:proofErr w:type="spellStart"/>
      <w:r w:rsidRPr="00DE3AC0">
        <w:rPr>
          <w:rFonts w:cs="Times New Roman" w:eastAsia="Times New Roman"/>
          <w:lang w:eastAsia="hr-HR"/>
        </w:rPr>
        <w:t>Predstečajnim</w:t>
      </w:r>
      <w:proofErr w:type="spellEnd"/>
      <w:r w:rsidRPr="00DE3AC0">
        <w:rPr>
          <w:rFonts w:cs="Times New Roman" w:eastAsia="Times New Roman"/>
          <w:lang w:eastAsia="hr-HR"/>
        </w:rPr>
        <w:t xml:space="preserve"> sporazumom nisu obuhvaćene tražbine radnika i iste su tražbine radnika prioritetne u namirenju te je Dužnik dužan iste prioritetne tražbine radnika namirivati iz tekućeg poslovanja a iste su te tražbine radnika </w:t>
      </w:r>
      <w:proofErr w:type="spellStart"/>
      <w:r w:rsidRPr="00DE3AC0">
        <w:rPr>
          <w:rFonts w:cs="Times New Roman" w:eastAsia="Times New Roman"/>
          <w:lang w:eastAsia="hr-HR"/>
        </w:rPr>
        <w:t>poimenice</w:t>
      </w:r>
      <w:proofErr w:type="spellEnd"/>
      <w:r w:rsidRPr="00DE3AC0">
        <w:rPr>
          <w:rFonts w:cs="Times New Roman" w:eastAsia="Times New Roman"/>
          <w:lang w:eastAsia="hr-HR"/>
        </w:rPr>
        <w:t xml:space="preserve"> i u iznosima kako slijedi:</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5/1. Udovičić Ante, OIB: 50689420563, Zagreb, </w:t>
      </w:r>
      <w:proofErr w:type="spellStart"/>
      <w:r w:rsidRPr="00DE3AC0">
        <w:rPr>
          <w:rFonts w:cs="Times New Roman" w:eastAsia="Times New Roman"/>
          <w:lang w:eastAsia="hr-HR"/>
        </w:rPr>
        <w:t>Graduši</w:t>
      </w:r>
      <w:proofErr w:type="spellEnd"/>
      <w:r w:rsidRPr="00DE3AC0">
        <w:rPr>
          <w:rFonts w:cs="Times New Roman" w:eastAsia="Times New Roman"/>
          <w:lang w:eastAsia="hr-HR"/>
        </w:rPr>
        <w:t>, Odvojak 16d.: 2.203,71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5/2. </w:t>
      </w:r>
      <w:proofErr w:type="spellStart"/>
      <w:r w:rsidRPr="00DE3AC0">
        <w:rPr>
          <w:rFonts w:cs="Times New Roman" w:eastAsia="Times New Roman"/>
          <w:lang w:eastAsia="hr-HR"/>
        </w:rPr>
        <w:t>Livaja</w:t>
      </w:r>
      <w:proofErr w:type="spellEnd"/>
      <w:r w:rsidRPr="00DE3AC0">
        <w:rPr>
          <w:rFonts w:cs="Times New Roman" w:eastAsia="Times New Roman"/>
          <w:lang w:eastAsia="hr-HR"/>
        </w:rPr>
        <w:t xml:space="preserve"> Mladen, OIB: 35255595763, Split, Kroz </w:t>
      </w:r>
      <w:proofErr w:type="spellStart"/>
      <w:r w:rsidRPr="00DE3AC0">
        <w:rPr>
          <w:rFonts w:cs="Times New Roman" w:eastAsia="Times New Roman"/>
          <w:lang w:eastAsia="hr-HR"/>
        </w:rPr>
        <w:t>Smrdečac</w:t>
      </w:r>
      <w:proofErr w:type="spellEnd"/>
      <w:r w:rsidRPr="00DE3AC0">
        <w:rPr>
          <w:rFonts w:cs="Times New Roman" w:eastAsia="Times New Roman"/>
          <w:lang w:eastAsia="hr-HR"/>
        </w:rPr>
        <w:t xml:space="preserve"> 9.: 1.585,60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5/3. Bralić Ivana, OIB: 17109835999, Kaštel Stari, Bana Jelačića 6a.: 4.500,00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5/4. </w:t>
      </w:r>
      <w:proofErr w:type="spellStart"/>
      <w:r w:rsidRPr="00DE3AC0">
        <w:rPr>
          <w:rFonts w:cs="Times New Roman" w:eastAsia="Times New Roman"/>
          <w:lang w:eastAsia="hr-HR"/>
        </w:rPr>
        <w:t>Bukša</w:t>
      </w:r>
      <w:proofErr w:type="spellEnd"/>
      <w:r w:rsidRPr="00DE3AC0">
        <w:rPr>
          <w:rFonts w:cs="Times New Roman" w:eastAsia="Times New Roman"/>
          <w:lang w:eastAsia="hr-HR"/>
        </w:rPr>
        <w:t xml:space="preserve"> Njegovan Igor, OIB: 64114586681, Solin, Petra Kružića 31 a.: 10.041,57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5/5. Cvitković Luka, OIB: 66456137010, Split, </w:t>
      </w:r>
      <w:proofErr w:type="spellStart"/>
      <w:r w:rsidRPr="00DE3AC0">
        <w:rPr>
          <w:rFonts w:cs="Times New Roman" w:eastAsia="Times New Roman"/>
          <w:lang w:eastAsia="hr-HR"/>
        </w:rPr>
        <w:t>Pujanke</w:t>
      </w:r>
      <w:proofErr w:type="spellEnd"/>
      <w:r w:rsidRPr="00DE3AC0">
        <w:rPr>
          <w:rFonts w:cs="Times New Roman" w:eastAsia="Times New Roman"/>
          <w:lang w:eastAsia="hr-HR"/>
        </w:rPr>
        <w:t xml:space="preserve"> 28.: 4.627,03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- 13 -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5/6. </w:t>
      </w:r>
      <w:proofErr w:type="spellStart"/>
      <w:r w:rsidRPr="00DE3AC0">
        <w:rPr>
          <w:rFonts w:cs="Times New Roman" w:eastAsia="Times New Roman"/>
          <w:lang w:eastAsia="hr-HR"/>
        </w:rPr>
        <w:t>Karuza</w:t>
      </w:r>
      <w:proofErr w:type="spellEnd"/>
      <w:r w:rsidRPr="00DE3AC0">
        <w:rPr>
          <w:rFonts w:cs="Times New Roman" w:eastAsia="Times New Roman"/>
          <w:lang w:eastAsia="hr-HR"/>
        </w:rPr>
        <w:t xml:space="preserve"> Vera, OIB: 70861160268, Split, Doverska 9.: 4.000,00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5/7. Poštenjak Ljubomir, OIB: 47314698072, Imotski, Biskupa Šimuna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       Milinovića 9.: 6.420,63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5/8. Sučić Marko, OIB: 56316464833, Split, </w:t>
      </w:r>
      <w:proofErr w:type="spellStart"/>
      <w:r w:rsidRPr="00DE3AC0">
        <w:rPr>
          <w:rFonts w:cs="Times New Roman" w:eastAsia="Times New Roman"/>
          <w:lang w:eastAsia="hr-HR"/>
        </w:rPr>
        <w:t>Šegedinova</w:t>
      </w:r>
      <w:proofErr w:type="spellEnd"/>
      <w:r w:rsidRPr="00DE3AC0">
        <w:rPr>
          <w:rFonts w:cs="Times New Roman" w:eastAsia="Times New Roman"/>
          <w:lang w:eastAsia="hr-HR"/>
        </w:rPr>
        <w:t xml:space="preserve"> 16.: 10.457,27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5/9. Tokić Dražen, OIB: 52404144824, Split, Valpovačka 3.: 7.515,46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5/10. </w:t>
      </w:r>
      <w:proofErr w:type="spellStart"/>
      <w:r w:rsidRPr="00DE3AC0">
        <w:rPr>
          <w:rFonts w:cs="Times New Roman" w:eastAsia="Times New Roman"/>
          <w:lang w:eastAsia="hr-HR"/>
        </w:rPr>
        <w:t>Vujaković</w:t>
      </w:r>
      <w:proofErr w:type="spellEnd"/>
      <w:r w:rsidRPr="00DE3AC0">
        <w:rPr>
          <w:rFonts w:cs="Times New Roman" w:eastAsia="Times New Roman"/>
          <w:lang w:eastAsia="hr-HR"/>
        </w:rPr>
        <w:t xml:space="preserve"> Zdravko, OIB: 37905037268, Solin, Don </w:t>
      </w:r>
      <w:proofErr w:type="spellStart"/>
      <w:r w:rsidRPr="00DE3AC0">
        <w:rPr>
          <w:rFonts w:cs="Times New Roman" w:eastAsia="Times New Roman"/>
          <w:lang w:eastAsia="hr-HR"/>
        </w:rPr>
        <w:t>Frane</w:t>
      </w:r>
      <w:proofErr w:type="spellEnd"/>
      <w:r w:rsidRPr="00DE3AC0">
        <w:rPr>
          <w:rFonts w:cs="Times New Roman" w:eastAsia="Times New Roman"/>
          <w:lang w:eastAsia="hr-HR"/>
        </w:rPr>
        <w:t xml:space="preserve"> Bulića 122a.: 6.423,03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5/11. </w:t>
      </w:r>
      <w:proofErr w:type="spellStart"/>
      <w:r w:rsidRPr="00DE3AC0">
        <w:rPr>
          <w:rFonts w:cs="Times New Roman" w:eastAsia="Times New Roman"/>
          <w:lang w:eastAsia="hr-HR"/>
        </w:rPr>
        <w:t>Xiaoyu</w:t>
      </w:r>
      <w:proofErr w:type="spellEnd"/>
      <w:r w:rsidRPr="00DE3AC0">
        <w:rPr>
          <w:rFonts w:cs="Times New Roman" w:eastAsia="Times New Roman"/>
          <w:lang w:eastAsia="hr-HR"/>
        </w:rPr>
        <w:t xml:space="preserve"> </w:t>
      </w:r>
      <w:proofErr w:type="spellStart"/>
      <w:r w:rsidRPr="00DE3AC0">
        <w:rPr>
          <w:rFonts w:cs="Times New Roman" w:eastAsia="Times New Roman"/>
          <w:lang w:eastAsia="hr-HR"/>
        </w:rPr>
        <w:t>Wang</w:t>
      </w:r>
      <w:proofErr w:type="spellEnd"/>
      <w:r w:rsidRPr="00DE3AC0">
        <w:rPr>
          <w:rFonts w:cs="Times New Roman" w:eastAsia="Times New Roman"/>
          <w:lang w:eastAsia="hr-HR"/>
        </w:rPr>
        <w:t xml:space="preserve">, OIB: 87712118469, Split, Zrinsko </w:t>
      </w:r>
      <w:proofErr w:type="spellStart"/>
      <w:r w:rsidRPr="00DE3AC0">
        <w:rPr>
          <w:rFonts w:cs="Times New Roman" w:eastAsia="Times New Roman"/>
          <w:lang w:eastAsia="hr-HR"/>
        </w:rPr>
        <w:t>Frankopanska</w:t>
      </w:r>
      <w:proofErr w:type="spellEnd"/>
      <w:r w:rsidRPr="00DE3AC0">
        <w:rPr>
          <w:rFonts w:cs="Times New Roman" w:eastAsia="Times New Roman"/>
          <w:lang w:eastAsia="hr-HR"/>
        </w:rPr>
        <w:t xml:space="preserve"> 2a.: 5.574,99 kuna.</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5/12. Bekavac Roko, OIB: 16219082161, Baška Voda, </w:t>
      </w:r>
      <w:proofErr w:type="spellStart"/>
      <w:r w:rsidRPr="00DE3AC0">
        <w:rPr>
          <w:rFonts w:cs="Times New Roman" w:eastAsia="Times New Roman"/>
          <w:lang w:eastAsia="hr-HR"/>
        </w:rPr>
        <w:t>Pogradinska</w:t>
      </w:r>
      <w:proofErr w:type="spellEnd"/>
      <w:r w:rsidRPr="00DE3AC0">
        <w:rPr>
          <w:rFonts w:cs="Times New Roman" w:eastAsia="Times New Roman"/>
          <w:lang w:eastAsia="hr-HR"/>
        </w:rPr>
        <w:t xml:space="preserve"> 31.: 1.104,00 kuna.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6.</w:t>
      </w:r>
      <w:r w:rsidRPr="00DE3AC0">
        <w:rPr>
          <w:rFonts w:cs="Times New Roman" w:eastAsia="Times New Roman"/>
          <w:lang w:eastAsia="hr-HR"/>
        </w:rPr>
        <w:t xml:space="preserve"> Ovo će se Rješenje nakon pravomoćnosti dostaviti sudskom registru ovog Suda u koji je Dužnik upisan a radi upisa podatka o potvrdi </w:t>
      </w:r>
      <w:proofErr w:type="spellStart"/>
      <w:r w:rsidRPr="00DE3AC0">
        <w:rPr>
          <w:rFonts w:cs="Times New Roman" w:eastAsia="Times New Roman"/>
          <w:lang w:eastAsia="hr-HR"/>
        </w:rPr>
        <w:t>predstečajnog</w:t>
      </w:r>
      <w:proofErr w:type="spellEnd"/>
      <w:r w:rsidRPr="00DE3AC0">
        <w:rPr>
          <w:rFonts w:cs="Times New Roman" w:eastAsia="Times New Roman"/>
          <w:lang w:eastAsia="hr-HR"/>
        </w:rPr>
        <w:t xml:space="preserve"> sporazuma u sudski registar za Dužnika. Isto će se Rješenje nakon pravomoćnosti dostaviti i Financijskoj agenciji.</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b/>
          <w:lang w:eastAsia="hr-HR"/>
        </w:rPr>
        <w:t>7.</w:t>
      </w:r>
      <w:r w:rsidRPr="00DE3AC0">
        <w:rPr>
          <w:rFonts w:cs="Times New Roman" w:eastAsia="Times New Roman"/>
          <w:lang w:eastAsia="hr-HR"/>
        </w:rPr>
        <w:t xml:space="preserve"> Ovo će se Rješenje oglasiti na mrežnoj stranici e-Oglasna ploča sudova.</w:t>
      </w:r>
    </w:p>
    <w:p w:rsidRDefault="00DE3AC0" w:rsidP="00DE3AC0" w:rsidR="00DE3AC0" w:rsidRPr="00DE3AC0">
      <w:pPr>
        <w:spacing w:after="0"/>
        <w:jc w:val="both"/>
        <w:rPr>
          <w:rFonts w:cs="Times New Roman" w:eastAsia="Times New Roman"/>
          <w:b/>
          <w:lang w:eastAsia="hr-HR"/>
        </w:rPr>
      </w:pPr>
    </w:p>
    <w:p w:rsidRDefault="00DE3AC0" w:rsidP="00DE3AC0" w:rsidR="00DE3AC0" w:rsidRPr="00DE3AC0">
      <w:pPr>
        <w:spacing w:after="0"/>
        <w:jc w:val="both"/>
        <w:rPr>
          <w:rFonts w:cs="Times New Roman" w:eastAsia="Times New Roman"/>
          <w:b/>
          <w:lang w:eastAsia="hr-HR"/>
        </w:rPr>
      </w:pPr>
    </w:p>
    <w:p w:rsidRDefault="00DE3AC0" w:rsidP="00DE3AC0" w:rsidR="00DE3AC0" w:rsidRPr="00DE3AC0">
      <w:pPr>
        <w:spacing w:after="0"/>
        <w:jc w:val="center"/>
        <w:rPr>
          <w:rFonts w:cs="Times New Roman" w:eastAsia="Times New Roman"/>
          <w:lang w:eastAsia="hr-HR" w:val="fr-FR"/>
        </w:rPr>
      </w:pPr>
      <w:r w:rsidRPr="00DE3AC0">
        <w:rPr>
          <w:rFonts w:cs="Times New Roman" w:eastAsia="Times New Roman"/>
          <w:lang w:eastAsia="hr-HR" w:val="fr-FR"/>
        </w:rPr>
        <w:t>Obrazloženje</w:t>
      </w:r>
    </w:p>
    <w:p w:rsidRDefault="00DE3AC0" w:rsidP="00DE3AC0" w:rsidR="00DE3AC0" w:rsidRPr="00DE3AC0">
      <w:pPr>
        <w:spacing w:after="0"/>
        <w:jc w:val="both"/>
        <w:rPr>
          <w:rFonts w:cs="Times New Roman" w:eastAsia="Times New Roman"/>
          <w:lang w:eastAsia="hr-HR" w:val="fr-FR"/>
        </w:rPr>
      </w:pPr>
    </w:p>
    <w:p w:rsidRDefault="00DE3AC0" w:rsidP="00DE3AC0" w:rsidR="00DE3AC0" w:rsidRPr="00DE3AC0">
      <w:pPr>
        <w:spacing w:after="0"/>
        <w:ind w:firstLine="708"/>
        <w:jc w:val="both"/>
        <w:rPr>
          <w:rFonts w:cs="Times New Roman" w:eastAsia="Times New Roman"/>
          <w:lang w:eastAsia="hr-HR" w:val="fr-FR"/>
        </w:rPr>
      </w:pPr>
      <w:r w:rsidRPr="00DE3AC0">
        <w:rPr>
          <w:rFonts w:cs="Times New Roman" w:eastAsia="Times New Roman"/>
          <w:lang w:eastAsia="hr-HR" w:val="fr-FR"/>
        </w:rPr>
        <w:t xml:space="preserve">U ovom predstečajnom postupku nad Dužnikom, pokrenutom kod ovog Suda po prijedlogu istog Dužnika dostavljenim Sudu neposredno «iz ruke» dana 27. listopada 2017. a otvorenim Rješenjem Suda od 21. prosinca 2017, broj: gornji, ispitane su prijavljene tražbine vjerovnika te su potom i utvrđene Rješenjem Suda od 11. svibnja 2018, broj: gornji, prema iznosu i pojedinačno po vjerovnicima, kako je to sve pobliže navedeno u istom tom Rješenju Suda o utvrđenim tražbinama od 11. svibnja 2018. </w:t>
      </w:r>
    </w:p>
    <w:p w:rsidRDefault="00DE3AC0" w:rsidP="00DE3AC0" w:rsidR="00DE3AC0" w:rsidRPr="00DE3AC0">
      <w:pPr>
        <w:spacing w:after="0"/>
        <w:jc w:val="both"/>
        <w:rPr>
          <w:rFonts w:cs="Times New Roman" w:eastAsia="Times New Roman"/>
          <w:lang w:eastAsia="hr-HR" w:val="fr-FR"/>
        </w:rPr>
      </w:pPr>
    </w:p>
    <w:p w:rsidRDefault="00DE3AC0" w:rsidP="00DE3AC0" w:rsidR="00DE3AC0" w:rsidRPr="00DE3AC0">
      <w:pPr>
        <w:spacing w:after="0"/>
        <w:ind w:firstLine="708"/>
        <w:jc w:val="both"/>
        <w:rPr>
          <w:rFonts w:cs="Times New Roman" w:eastAsia="Times New Roman"/>
          <w:lang w:eastAsia="hr-HR" w:val="fr-FR"/>
        </w:rPr>
      </w:pPr>
      <w:r w:rsidRPr="00DE3AC0">
        <w:rPr>
          <w:rFonts w:cs="Times New Roman" w:eastAsia="Times New Roman"/>
          <w:lang w:eastAsia="hr-HR" w:val="fr-FR"/>
        </w:rPr>
        <w:t xml:space="preserve">Na ročištu za glasovanje o Planu restrukturiranja (Plan) Dužnika i o Prijedlogu Predstečajnog sporazuma kao sastavnom dijelu Plana, koje je ročište za glasovanje održano 20. prosinca 2018, vjerovnici su, većinom svih vjerovnika od ukupnog broja vjerovnika s pravom glasa, glasovali ZA prihvaćanje Plana, tj., za prihvaćanje Plana je glasovao 41. vjerovnik od 81. koliko ih je i obuhvaćeno Predstečajnim sporazumom (jedan je vjerovnik – HEP OPSKRBA, d.o.o., Zagreb – potvrdom potvrdio kako nema potraživanja prema Dužniku, unatoč utvrđenoj tražbini u ovome predstečajnom postupku a jedan je vjerovnik brisan iz registra – TGS SERVIS d.o.o., Zagreb – te je tako prestao postojati kao pravni subjekt), dok je preostalih 40. vjerovnika glasovalo PROTIV Plana, većina prešutno, nedostavivši propisani obrazac za glasovanje. Također je i u svakoj skupini vjerovnika, zbroj tražbina vjerovnika koji su glasovali ZA Plan, dvostruko premašio zbroj tražbina vjerovnika koji glasovali protiv prihvaćanja Plana. Tako je u skupini (grupi) A – vjerovnici koji su tijela javne uprave i trgovačka društva u većinskom državnom vlasništvu, 78,60% glasova vjerovnika koji su glasovali ZA Plan dok su preostalih 21,39% bili PROTIV pa je time u ovoj skupini broj glasova vjerovnika za Plan dvostruko premašio broj glasova vjerovnika koji su bili protiv Plana. U skupini (grupi) B – vjerovnici koji su financijske institucije, 100% vjerovnika je glasovalo ZA Plan pa je time i u ovoj skupini broj glasova vjerovnika ZA Plan dvostruko premašio broj glasova vjerovnika koji su bili protiv Plana. U skupini (grupi) C – svi ostali vjerovnici, 90,25% vjerovnika je glasovalo ZA Plan a preostalih 9,74% je glasovalo </w:t>
      </w:r>
    </w:p>
    <w:p w:rsidRDefault="00DE3AC0" w:rsidP="00DE3AC0" w:rsidR="00DE3AC0" w:rsidRPr="00DE3AC0">
      <w:pPr>
        <w:spacing w:after="0"/>
        <w:jc w:val="both"/>
        <w:rPr>
          <w:rFonts w:cs="Times New Roman" w:eastAsia="Times New Roman"/>
          <w:lang w:eastAsia="hr-HR" w:val="fr-FR"/>
        </w:rPr>
      </w:pPr>
    </w:p>
    <w:p w:rsidRDefault="00DE3AC0" w:rsidP="00DE3AC0" w:rsidR="00DE3AC0" w:rsidRPr="00DE3AC0">
      <w:pPr>
        <w:spacing w:after="0"/>
        <w:jc w:val="both"/>
        <w:rPr>
          <w:rFonts w:cs="Times New Roman" w:eastAsia="Times New Roman"/>
          <w:lang w:eastAsia="hr-HR" w:val="fr-F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- 14 -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lang w:eastAsia="hr-HR" w:val="fr-FR"/>
        </w:rPr>
      </w:pPr>
    </w:p>
    <w:p w:rsidRDefault="00DE3AC0" w:rsidP="00DE3AC0" w:rsidR="00DE3AC0" w:rsidRPr="00DE3AC0">
      <w:pPr>
        <w:spacing w:after="0"/>
        <w:jc w:val="both"/>
        <w:rPr>
          <w:rFonts w:cs="Times New Roman" w:eastAsia="Times New Roman"/>
          <w:lang w:eastAsia="hr-HR" w:val="fr-F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val="fr-FR"/>
        </w:rPr>
        <w:t xml:space="preserve">PROTIV Plana pa je time i u ovoj skupini C, broj glasova vjerovnika ZA Plan, dvostruko prešao broj glasova vjerovnika koji su bili PROTIV Plana. Time je ostvarena predmnijeva o prihvaćanju Plana restrukturiranja Dužnika od strane vjerovnika, koja je predmnijeva propisana člankom 59, stavcima 1. i 2, </w:t>
      </w:r>
      <w:r w:rsidRPr="00DE3AC0">
        <w:rPr>
          <w:rFonts w:cs="Times New Roman" w:eastAsia="Times New Roman"/>
          <w:lang w:eastAsia="hr-HR"/>
        </w:rPr>
        <w:t xml:space="preserve">Stečajnog zakona („Narodne novine“, br.-i: 71/15. i 104/17, dalje: SZ), koje odredbe glase: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 xml:space="preserve">„(1) Svaka skupina vjerovnika s pravom glasa odvojeno glasuje o planu restrukturiranja. Pravila o razvrstavanju sudionika u stečajnom planu na odgovarajući način se primjenjuju na razvrstavanje vjerovnika u </w:t>
      </w:r>
      <w:proofErr w:type="spellStart"/>
      <w:r w:rsidRPr="00DE3AC0">
        <w:rPr>
          <w:rFonts w:cs="Times New Roman" w:eastAsia="Times New Roman"/>
          <w:lang w:eastAsia="hr-HR"/>
        </w:rPr>
        <w:t>predstečajnom</w:t>
      </w:r>
      <w:proofErr w:type="spellEnd"/>
      <w:r w:rsidRPr="00DE3AC0">
        <w:rPr>
          <w:rFonts w:cs="Times New Roman" w:eastAsia="Times New Roman"/>
          <w:lang w:eastAsia="hr-HR"/>
        </w:rPr>
        <w:t xml:space="preserve"> postupku. </w:t>
      </w: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(2)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r w:rsidRPr="00DE3AC0">
        <w:rPr>
          <w:rFonts w:cs="Times New Roman" w:eastAsia="Times New Roman"/>
          <w:lang w:eastAsia="hr-HR"/>
        </w:rPr>
        <w:tab/>
        <w:t>Sud ističe kako od ukupnog zbroja svih utvrđenih tražbina vjerovnika u iznosu od: 2.665.280,65 kuna, zbroj glasova u sve tri skupine/grupe vjerovnika, A, B. i C, koji su glasovali ZA Plan, iznosi: 2.405.482,88 kuna a što u postotcima iznosi: 90,25% glasova vjerovnika koji su glasovali ZA Plan. Nasuprot tome, od ukupnog zbroja svih utvrđenih tražbina vjerovnika u iznosu od: 2.665.280,65 kuna, zbroj glasova u sve tri skupine/grupe vjerovnika, A, B. i C, koji su glasovali PROTIV Plana, iznosi: 259.797,77 kuna a što u postotcima iznosi: 9,74% glasova vjerovnika koji su glasovali PROTIV Plana i to većina njih prešutno,</w:t>
      </w:r>
      <w:r w:rsidRPr="00DE3AC0">
        <w:rPr>
          <w:rFonts w:cs="Times New Roman" w:eastAsia="Times New Roman"/>
          <w:lang w:eastAsia="hr-HR" w:val="fr-FR"/>
        </w:rPr>
        <w:t xml:space="preserve"> nedostavivši propisani obrazac za glasovanje, čime su, po shvaćanju Suda, više iskazali ne-zainteresiranost nego li samo protivljenje Planu restrukturiranja</w:t>
      </w:r>
      <w:r w:rsidRPr="00DE3AC0">
        <w:rPr>
          <w:rFonts w:cs="Times New Roman" w:eastAsia="Times New Roman"/>
          <w:lang w:eastAsia="hr-HR"/>
        </w:rPr>
        <w:t xml:space="preserve">. Navedeni postotci od 90,25% glasova vjerovnika ZA Plan u odnosu na postotke od 9,74% (uglavnom prešutnih) PROTIV Plana, usmjeruje Sud na donošenje pozitivne odluke: utvrditi prihvaćanje Plana restrukturiranja Dužnika i potvrditi </w:t>
      </w:r>
      <w:proofErr w:type="spellStart"/>
      <w:r w:rsidRPr="00DE3AC0">
        <w:rPr>
          <w:rFonts w:cs="Times New Roman" w:eastAsia="Times New Roman"/>
          <w:lang w:eastAsia="hr-HR"/>
        </w:rPr>
        <w:t>predstečajni</w:t>
      </w:r>
      <w:proofErr w:type="spellEnd"/>
      <w:r w:rsidRPr="00DE3AC0">
        <w:rPr>
          <w:rFonts w:cs="Times New Roman" w:eastAsia="Times New Roman"/>
          <w:lang w:eastAsia="hr-HR"/>
        </w:rPr>
        <w:t xml:space="preserve"> sporazum, čak i onda kada bi rezultat glasovanja vjerovnika, po kriteriju broja vjerovnika, bio podjednak, tj., u slučaju parnog broja vjerovnika, polovica vjerovnika glasovala ZA Plan a polovica PROTIV Plana.</w:t>
      </w:r>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ind w:firstLine="708"/>
        <w:jc w:val="both"/>
        <w:rPr>
          <w:rFonts w:cs="Times New Roman" w:eastAsia="Times New Roman"/>
          <w:color w:val="000000"/>
          <w:lang w:eastAsia="hr-HR"/>
        </w:rPr>
      </w:pPr>
      <w:r w:rsidRPr="00DE3AC0">
        <w:rPr>
          <w:rFonts w:cs="Times New Roman" w:eastAsia="Times New Roman"/>
          <w:lang w:eastAsia="hr-HR"/>
        </w:rPr>
        <w:t xml:space="preserve">Kako su vjerovnici prihvatili Plan restrukturiranja Dužnika to je Sudu preostalo Rješenjem utvrditi prihvaćanje istog Plana i potvrditi </w:t>
      </w:r>
      <w:proofErr w:type="spellStart"/>
      <w:r w:rsidRPr="00DE3AC0">
        <w:rPr>
          <w:rFonts w:cs="Times New Roman" w:eastAsia="Times New Roman"/>
          <w:lang w:eastAsia="hr-HR"/>
        </w:rPr>
        <w:t>Predstečajni</w:t>
      </w:r>
      <w:proofErr w:type="spellEnd"/>
      <w:r w:rsidRPr="00DE3AC0">
        <w:rPr>
          <w:rFonts w:cs="Times New Roman" w:eastAsia="Times New Roman"/>
          <w:lang w:eastAsia="hr-HR"/>
        </w:rPr>
        <w:t xml:space="preserve"> sporazum koji je Dužnik predložio vjerovnicima i isti vjerovnici prihvatili, jer Sud nije našao niti jednu negativnu pretpostavku iz članka 61, stavka 1, SZ. Naime, člankom 61, stavkom 1, SZ, propisano je: „</w:t>
      </w:r>
      <w:r w:rsidRPr="00DE3AC0">
        <w:rPr>
          <w:rFonts w:cs="Times New Roman" w:eastAsia="Times New Roman"/>
          <w:color w:val="000000"/>
          <w:lang w:eastAsia="hr-HR"/>
        </w:rPr>
        <w:t xml:space="preserve">(1) Ako vjerovnici prihvate plan restrukturiranja, sud će rješenjem utvrditi prihvaćanje plana restrukturiranja i potvrditi </w:t>
      </w:r>
      <w:proofErr w:type="spellStart"/>
      <w:r w:rsidRPr="00DE3AC0">
        <w:rPr>
          <w:rFonts w:cs="Times New Roman" w:eastAsia="Times New Roman"/>
          <w:color w:val="000000"/>
          <w:lang w:eastAsia="hr-HR"/>
        </w:rPr>
        <w:t>predstečajni</w:t>
      </w:r>
      <w:proofErr w:type="spellEnd"/>
      <w:r w:rsidRPr="00DE3AC0">
        <w:rPr>
          <w:rFonts w:cs="Times New Roman" w:eastAsia="Times New Roman"/>
          <w:color w:val="000000"/>
          <w:lang w:eastAsia="hr-HR"/>
        </w:rPr>
        <w:t xml:space="preserve"> sporazum, osim ako: (...).“ </w:t>
      </w: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ind w:firstLine="708"/>
        <w:jc w:val="both"/>
        <w:rPr>
          <w:rFonts w:cs="Times New Roman" w:eastAsia="Times New Roman"/>
          <w:color w:val="000000"/>
          <w:lang w:eastAsia="hr-HR"/>
        </w:rPr>
      </w:pPr>
      <w:r w:rsidRPr="00DE3AC0">
        <w:rPr>
          <w:rFonts w:cs="Times New Roman" w:eastAsia="Times New Roman"/>
          <w:color w:val="000000"/>
          <w:lang w:eastAsia="hr-HR"/>
        </w:rPr>
        <w:t xml:space="preserve">Potvrđenim </w:t>
      </w:r>
      <w:proofErr w:type="spellStart"/>
      <w:r w:rsidRPr="00DE3AC0">
        <w:rPr>
          <w:rFonts w:cs="Times New Roman" w:eastAsia="Times New Roman"/>
          <w:color w:val="000000"/>
          <w:lang w:eastAsia="hr-HR"/>
        </w:rPr>
        <w:t>Predstečajnim</w:t>
      </w:r>
      <w:proofErr w:type="spellEnd"/>
      <w:r w:rsidRPr="00DE3AC0">
        <w:rPr>
          <w:rFonts w:cs="Times New Roman" w:eastAsia="Times New Roman"/>
          <w:color w:val="000000"/>
          <w:lang w:eastAsia="hr-HR"/>
        </w:rPr>
        <w:t xml:space="preserve"> sporazumom, Dužnik će utvrđene tražbine vjerovnika namirivati onako kako je to i određeno istim tim </w:t>
      </w:r>
      <w:proofErr w:type="spellStart"/>
      <w:r w:rsidRPr="00DE3AC0">
        <w:rPr>
          <w:rFonts w:cs="Times New Roman" w:eastAsia="Times New Roman"/>
          <w:color w:val="000000"/>
          <w:lang w:eastAsia="hr-HR"/>
        </w:rPr>
        <w:t>Sporzumom</w:t>
      </w:r>
      <w:proofErr w:type="spellEnd"/>
      <w:r w:rsidRPr="00DE3AC0">
        <w:rPr>
          <w:rFonts w:cs="Times New Roman" w:eastAsia="Times New Roman"/>
          <w:color w:val="000000"/>
          <w:lang w:eastAsia="hr-HR"/>
        </w:rPr>
        <w:t xml:space="preserve">, sadržajno navedenom u izrijeci ovog Rješenja. Potvrđenim se </w:t>
      </w:r>
      <w:proofErr w:type="spellStart"/>
      <w:r w:rsidRPr="00DE3AC0">
        <w:rPr>
          <w:rFonts w:cs="Times New Roman" w:eastAsia="Times New Roman"/>
          <w:color w:val="000000"/>
          <w:lang w:eastAsia="hr-HR"/>
        </w:rPr>
        <w:t>Predstečajnim</w:t>
      </w:r>
      <w:proofErr w:type="spellEnd"/>
      <w:r w:rsidRPr="00DE3AC0">
        <w:rPr>
          <w:rFonts w:cs="Times New Roman" w:eastAsia="Times New Roman"/>
          <w:color w:val="000000"/>
          <w:lang w:eastAsia="hr-HR"/>
        </w:rPr>
        <w:t xml:space="preserve"> sporazumom ostvaruje i svrha/cilj </w:t>
      </w:r>
      <w:proofErr w:type="spellStart"/>
      <w:r w:rsidRPr="00DE3AC0">
        <w:rPr>
          <w:rFonts w:cs="Times New Roman" w:eastAsia="Times New Roman"/>
          <w:color w:val="000000"/>
          <w:lang w:eastAsia="hr-HR"/>
        </w:rPr>
        <w:t>predstečajnog</w:t>
      </w:r>
      <w:proofErr w:type="spellEnd"/>
      <w:r w:rsidRPr="00DE3AC0">
        <w:rPr>
          <w:rFonts w:cs="Times New Roman" w:eastAsia="Times New Roman"/>
          <w:color w:val="000000"/>
          <w:lang w:eastAsia="hr-HR"/>
        </w:rPr>
        <w:t xml:space="preserve"> postupka iz članka 2, stavka 1, SZ, pošto je istim Sporazumom uređen pravni položaj Dužnika i njegov odnos prema vjerovnicima u pogledu namirenja tražbina istih vjerovnika a postignuto je i održavanje djelatnosti Dužnika. U protivnom bi se ostvarile pretpostavke za pokretanje stečajnog postupka koji bi znatnim očekivanjem završio otvaranjem i provođenjem stečajnog postupka nad Dužnikom a u kojem bi stečajnom postupku svi vjerovnici bili u znatno nepovoljnijem položaju, pošto ne bi bilo izgleda za namirenje tražbina vjerovnika, čak ni </w:t>
      </w:r>
      <w:proofErr w:type="spellStart"/>
      <w:r w:rsidRPr="00DE3AC0">
        <w:rPr>
          <w:rFonts w:cs="Times New Roman" w:eastAsia="Times New Roman"/>
          <w:color w:val="000000"/>
          <w:lang w:eastAsia="hr-HR"/>
        </w:rPr>
        <w:t>razlučnih</w:t>
      </w:r>
      <w:proofErr w:type="spellEnd"/>
      <w:r w:rsidRPr="00DE3AC0">
        <w:rPr>
          <w:rFonts w:cs="Times New Roman" w:eastAsia="Times New Roman"/>
          <w:color w:val="000000"/>
          <w:lang w:eastAsia="hr-HR"/>
        </w:rPr>
        <w:t xml:space="preserve"> vjerovnika u cijelosti a Dužnik će Planom uspjeti stabilizirati poslovanje te izvršiti </w:t>
      </w: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jc w:val="both"/>
        <w:rPr>
          <w:rFonts w:cs="Times New Roman" w:eastAsia="Times New Roman"/>
          <w:b/>
          <w:lang w:eastAsia="hr-HR"/>
        </w:rPr>
      </w:pPr>
      <w:r w:rsidRPr="00DE3AC0">
        <w:rPr>
          <w:rFonts w:cs="Times New Roman" w:eastAsia="Times New Roman"/>
          <w:lang w:eastAsia="hr-HR"/>
        </w:rPr>
        <w:t xml:space="preserve">                                                                  </w:t>
      </w:r>
      <w:r w:rsidRPr="00DE3AC0">
        <w:rPr>
          <w:rFonts w:cs="Times New Roman" w:eastAsia="Times New Roman"/>
          <w:b/>
          <w:lang w:eastAsia="hr-HR"/>
        </w:rPr>
        <w:t xml:space="preserve"> </w:t>
      </w:r>
      <w:r w:rsidRPr="00DE3AC0">
        <w:rPr>
          <w:rFonts w:cs="Times New Roman" w:eastAsia="Times New Roman"/>
          <w:lang w:eastAsia="hr-HR"/>
        </w:rPr>
        <w:t xml:space="preserve">- 15 -                </w:t>
      </w:r>
      <w:proofErr w:type="spellStart"/>
      <w:r w:rsidRPr="00DE3AC0">
        <w:rPr>
          <w:rFonts w:cs="Times New Roman" w:eastAsia="Times New Roman"/>
          <w:lang w:eastAsia="hr-HR" w:val="en-AU"/>
        </w:rPr>
        <w:t>Poslovni</w:t>
      </w:r>
      <w:proofErr w:type="spellEnd"/>
      <w:r w:rsidRPr="00DE3AC0">
        <w:rPr>
          <w:rFonts w:cs="Times New Roman" w:eastAsia="Times New Roman"/>
          <w:lang w:eastAsia="hr-HR" w:val="en-AU"/>
        </w:rPr>
        <w:t xml:space="preserve"> </w:t>
      </w:r>
      <w:proofErr w:type="spellStart"/>
      <w:r w:rsidRPr="00DE3AC0">
        <w:rPr>
          <w:rFonts w:cs="Times New Roman" w:eastAsia="Times New Roman"/>
          <w:lang w:eastAsia="hr-HR" w:val="en-AU"/>
        </w:rPr>
        <w:t>broj</w:t>
      </w:r>
      <w:proofErr w:type="spellEnd"/>
      <w:r w:rsidRPr="00DE3AC0">
        <w:rPr>
          <w:rFonts w:cs="Times New Roman" w:eastAsia="Times New Roman"/>
          <w:lang w:eastAsia="hr-HR" w:val="en-AU"/>
        </w:rPr>
        <w:t xml:space="preserve">: 14. </w:t>
      </w:r>
      <w:r w:rsidRPr="00DE3AC0">
        <w:rPr>
          <w:rFonts w:cs="Times New Roman" w:eastAsia="Times New Roman"/>
          <w:lang w:eastAsia="hr-HR"/>
        </w:rPr>
        <w:t>St-990/2017.</w:t>
      </w: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jc w:val="both"/>
        <w:rPr>
          <w:rFonts w:cs="Times New Roman" w:eastAsia="Times New Roman"/>
          <w:color w:val="000000"/>
          <w:lang w:eastAsia="hr-HR"/>
        </w:rPr>
      </w:pPr>
      <w:r w:rsidRPr="00DE3AC0">
        <w:rPr>
          <w:rFonts w:cs="Times New Roman" w:eastAsia="Times New Roman"/>
          <w:color w:val="000000"/>
          <w:lang w:eastAsia="hr-HR"/>
        </w:rPr>
        <w:t xml:space="preserve">isplatu obveza prema vjerovnicima na način predviđen Planom, obzirom na ugostiteljsku djelatnost koju Dužnik obavlja a koja djelatnost ima perspektivu u razdoblju koje dolazi, kako je to istakla i povjerenica Mira </w:t>
      </w:r>
      <w:proofErr w:type="spellStart"/>
      <w:r w:rsidRPr="00DE3AC0">
        <w:rPr>
          <w:rFonts w:cs="Times New Roman" w:eastAsia="Times New Roman"/>
          <w:color w:val="000000"/>
          <w:lang w:eastAsia="hr-HR"/>
        </w:rPr>
        <w:t>Hajdić</w:t>
      </w:r>
      <w:proofErr w:type="spellEnd"/>
      <w:r w:rsidRPr="00DE3AC0">
        <w:rPr>
          <w:rFonts w:cs="Times New Roman" w:eastAsia="Times New Roman"/>
          <w:color w:val="000000"/>
          <w:lang w:eastAsia="hr-HR"/>
        </w:rPr>
        <w:t xml:space="preserve"> u e-mail podnesku od 04. prosinca 2018. i na ročištu od 20. prosinca 2018. Sve navedeno upućuje na utemeljenost odluke Suda o utvrđenju prihvaćanje Plana restrukturiranja i </w:t>
      </w:r>
      <w:proofErr w:type="spellStart"/>
      <w:r w:rsidRPr="00DE3AC0">
        <w:rPr>
          <w:rFonts w:cs="Times New Roman" w:eastAsia="Times New Roman"/>
          <w:color w:val="000000"/>
          <w:lang w:eastAsia="hr-HR"/>
        </w:rPr>
        <w:t>potvrđenju</w:t>
      </w:r>
      <w:proofErr w:type="spellEnd"/>
      <w:r w:rsidRPr="00DE3AC0">
        <w:rPr>
          <w:rFonts w:cs="Times New Roman" w:eastAsia="Times New Roman"/>
          <w:color w:val="000000"/>
          <w:lang w:eastAsia="hr-HR"/>
        </w:rPr>
        <w:t xml:space="preserve"> </w:t>
      </w:r>
      <w:proofErr w:type="spellStart"/>
      <w:r w:rsidRPr="00DE3AC0">
        <w:rPr>
          <w:rFonts w:cs="Times New Roman" w:eastAsia="Times New Roman"/>
          <w:color w:val="000000"/>
          <w:lang w:eastAsia="hr-HR"/>
        </w:rPr>
        <w:t>Predstečajnog</w:t>
      </w:r>
      <w:proofErr w:type="spellEnd"/>
      <w:r w:rsidRPr="00DE3AC0">
        <w:rPr>
          <w:rFonts w:cs="Times New Roman" w:eastAsia="Times New Roman"/>
          <w:color w:val="000000"/>
          <w:lang w:eastAsia="hr-HR"/>
        </w:rPr>
        <w:t xml:space="preserve"> sporazuma, kako je to i riješeno u izrijeci ovog Rješenja.</w:t>
      </w:r>
    </w:p>
    <w:p w:rsidRDefault="00DE3AC0" w:rsidP="00DE3AC0" w:rsidR="00DE3AC0" w:rsidRPr="00DE3AC0">
      <w:pPr>
        <w:spacing w:after="0"/>
        <w:ind w:firstLine="708"/>
        <w:jc w:val="both"/>
        <w:rPr>
          <w:rFonts w:cs="Times New Roman" w:eastAsia="Times New Roman"/>
          <w:color w:val="000000"/>
          <w:lang w:eastAsia="hr-HR"/>
        </w:rPr>
      </w:pPr>
    </w:p>
    <w:p w:rsidRDefault="00DE3AC0" w:rsidP="00DE3AC0" w:rsidR="00DE3AC0" w:rsidRPr="00DE3AC0">
      <w:pPr>
        <w:spacing w:after="0"/>
        <w:ind w:firstLine="708"/>
        <w:jc w:val="both"/>
        <w:rPr>
          <w:rFonts w:cs="Times New Roman" w:eastAsia="Times New Roman"/>
          <w:color w:val="000000"/>
          <w:lang w:eastAsia="hr-HR"/>
        </w:rPr>
      </w:pPr>
      <w:r w:rsidRPr="00DE3AC0">
        <w:rPr>
          <w:rFonts w:cs="Times New Roman" w:eastAsia="Times New Roman"/>
          <w:color w:val="000000"/>
          <w:lang w:eastAsia="hr-HR"/>
        </w:rPr>
        <w:t>Ističe se kako vjerovnike osporenih tražbina nema.</w:t>
      </w: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ind w:firstLine="708"/>
        <w:jc w:val="both"/>
        <w:rPr>
          <w:rFonts w:cs="Times New Roman" w:eastAsia="Times New Roman"/>
          <w:color w:val="000000"/>
          <w:lang w:eastAsia="hr-HR"/>
        </w:rPr>
      </w:pPr>
      <w:r w:rsidRPr="00DE3AC0">
        <w:rPr>
          <w:rFonts w:cs="Times New Roman" w:eastAsia="Times New Roman"/>
          <w:color w:val="000000"/>
          <w:lang w:eastAsia="hr-HR"/>
        </w:rPr>
        <w:t xml:space="preserve">Vjerovnicima radnicima Dužnika, Dužnik je dužan tražbine iz radnog odnosa isplatiti neovisno o tražbinama preostalih vjerovnika iz </w:t>
      </w:r>
      <w:proofErr w:type="spellStart"/>
      <w:r w:rsidRPr="00DE3AC0">
        <w:rPr>
          <w:rFonts w:cs="Times New Roman" w:eastAsia="Times New Roman"/>
          <w:color w:val="000000"/>
          <w:lang w:eastAsia="hr-HR"/>
        </w:rPr>
        <w:t>Predstečajnog</w:t>
      </w:r>
      <w:proofErr w:type="spellEnd"/>
      <w:r w:rsidRPr="00DE3AC0">
        <w:rPr>
          <w:rFonts w:cs="Times New Roman" w:eastAsia="Times New Roman"/>
          <w:color w:val="000000"/>
          <w:lang w:eastAsia="hr-HR"/>
        </w:rPr>
        <w:t xml:space="preserve"> sporazuma, jer na tražbine radnika </w:t>
      </w:r>
      <w:proofErr w:type="spellStart"/>
      <w:r w:rsidRPr="00DE3AC0">
        <w:rPr>
          <w:rFonts w:cs="Times New Roman" w:eastAsia="Times New Roman"/>
          <w:color w:val="000000"/>
          <w:lang w:eastAsia="hr-HR"/>
        </w:rPr>
        <w:t>predstečajni</w:t>
      </w:r>
      <w:proofErr w:type="spellEnd"/>
      <w:r w:rsidRPr="00DE3AC0">
        <w:rPr>
          <w:rFonts w:cs="Times New Roman" w:eastAsia="Times New Roman"/>
          <w:color w:val="000000"/>
          <w:lang w:eastAsia="hr-HR"/>
        </w:rPr>
        <w:t xml:space="preserve"> postupak ne utječe, kako je to i propisano člankom 66, SZ i kako je to riješeno točkom 5, izrijeke ovog Rješenja.</w:t>
      </w:r>
    </w:p>
    <w:p w:rsidRDefault="00DE3AC0" w:rsidP="00DE3AC0" w:rsidR="00DE3AC0" w:rsidRPr="00DE3AC0">
      <w:pPr>
        <w:spacing w:after="0"/>
        <w:jc w:val="both"/>
        <w:rPr>
          <w:rFonts w:cs="Times New Roman" w:eastAsia="Times New Roman"/>
          <w:color w:val="000000"/>
          <w:lang w:eastAsia="hr-HR"/>
        </w:rPr>
      </w:pPr>
    </w:p>
    <w:p w:rsidRDefault="00DE3AC0" w:rsidP="00DE3AC0" w:rsidR="00DE3AC0" w:rsidRPr="00DE3AC0">
      <w:pPr>
        <w:spacing w:after="0"/>
        <w:ind w:firstLine="708"/>
        <w:jc w:val="both"/>
        <w:rPr>
          <w:rFonts w:cs="Times New Roman" w:eastAsia="Times New Roman"/>
          <w:lang w:eastAsia="hr-HR"/>
        </w:rPr>
      </w:pPr>
      <w:r w:rsidRPr="00DE3AC0">
        <w:rPr>
          <w:rFonts w:cs="Times New Roman" w:eastAsia="Times New Roman"/>
          <w:lang w:eastAsia="hr-HR"/>
        </w:rPr>
        <w:t>Sukladno svemu navedenom i temeljem navedenih odredaba pozitivnih propisa, riješeno je kao u izrijeci ovog rješenja.</w:t>
      </w: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center"/>
        <w:rPr>
          <w:rFonts w:cs="Times New Roman" w:eastAsia="Times New Roman"/>
          <w:lang w:eastAsia="hr-HR"/>
        </w:rPr>
      </w:pPr>
      <w:r w:rsidRPr="00DE3AC0">
        <w:rPr>
          <w:rFonts w:cs="Times New Roman" w:eastAsia="Times New Roman"/>
          <w:lang w:eastAsia="hr-HR"/>
        </w:rPr>
        <w:t>Split, 20. prosinca 2018. i 15. siječnja 2019.</w:t>
      </w:r>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ind w:left="4248"/>
        <w:jc w:val="center"/>
        <w:rPr>
          <w:rFonts w:cs="Times New Roman" w:eastAsia="Times New Roman"/>
          <w:lang w:val="en-US"/>
        </w:rPr>
      </w:pPr>
      <w:r w:rsidRPr="00DE3AC0">
        <w:rPr>
          <w:rFonts w:cs="Times New Roman" w:eastAsia="Times New Roman"/>
          <w:lang w:val="en-US"/>
        </w:rPr>
        <w:t>SUDAC</w:t>
      </w:r>
    </w:p>
    <w:p w:rsidRDefault="00DE3AC0" w:rsidP="00DE3AC0" w:rsidR="00DE3AC0" w:rsidRPr="00DE3AC0">
      <w:pPr>
        <w:spacing w:after="0"/>
        <w:ind w:left="4248"/>
        <w:jc w:val="center"/>
        <w:rPr>
          <w:rFonts w:cs="Times New Roman" w:eastAsia="Times New Roman"/>
          <w:lang w:val="en-US"/>
        </w:rPr>
      </w:pPr>
      <w:r w:rsidRPr="00DE3AC0">
        <w:rPr>
          <w:rFonts w:cs="Times New Roman" w:eastAsia="Times New Roman"/>
          <w:lang w:val="en-US"/>
        </w:rPr>
        <w:t xml:space="preserve">Jozo Ćaleta, </w:t>
      </w:r>
      <w:proofErr w:type="spellStart"/>
      <w:r w:rsidRPr="00DE3AC0">
        <w:rPr>
          <w:rFonts w:cs="Times New Roman" w:eastAsia="Times New Roman"/>
          <w:lang w:val="en-US"/>
        </w:rPr>
        <w:t>v.r</w:t>
      </w:r>
      <w:proofErr w:type="spellEnd"/>
      <w:r w:rsidRPr="00DE3AC0">
        <w:rPr>
          <w:rFonts w:cs="Times New Roman" w:eastAsia="Times New Roman"/>
          <w:lang w:val="en-US"/>
        </w:rPr>
        <w:t>.</w:t>
      </w:r>
    </w:p>
    <w:p w:rsidRDefault="00DE3AC0" w:rsidP="00DE3AC0" w:rsidR="00DE3AC0" w:rsidRPr="00DE3AC0">
      <w:pPr>
        <w:spacing w:after="0"/>
        <w:ind w:left="4248"/>
        <w:jc w:val="center"/>
        <w:rPr>
          <w:rFonts w:cs="Times New Roman" w:eastAsia="Times New Roman"/>
          <w:lang w:val="en-US"/>
        </w:rPr>
      </w:pPr>
      <w:proofErr w:type="spellStart"/>
      <w:r w:rsidRPr="00DE3AC0">
        <w:rPr>
          <w:rFonts w:cs="Times New Roman" w:eastAsia="Times New Roman"/>
          <w:lang w:val="en-US"/>
        </w:rPr>
        <w:t>za</w:t>
      </w:r>
      <w:proofErr w:type="spellEnd"/>
      <w:r w:rsidRPr="00DE3AC0">
        <w:rPr>
          <w:rFonts w:cs="Times New Roman" w:eastAsia="Times New Roman"/>
          <w:lang w:val="en-US"/>
        </w:rPr>
        <w:t xml:space="preserve"> </w:t>
      </w:r>
      <w:proofErr w:type="spellStart"/>
      <w:r w:rsidRPr="00DE3AC0">
        <w:rPr>
          <w:rFonts w:cs="Times New Roman" w:eastAsia="Times New Roman"/>
          <w:lang w:val="en-US"/>
        </w:rPr>
        <w:t>točnost</w:t>
      </w:r>
      <w:proofErr w:type="spellEnd"/>
      <w:r w:rsidRPr="00DE3AC0">
        <w:rPr>
          <w:rFonts w:cs="Times New Roman" w:eastAsia="Times New Roman"/>
          <w:lang w:val="en-US"/>
        </w:rPr>
        <w:t xml:space="preserve"> </w:t>
      </w:r>
      <w:proofErr w:type="spellStart"/>
      <w:r w:rsidRPr="00DE3AC0">
        <w:rPr>
          <w:rFonts w:cs="Times New Roman" w:eastAsia="Times New Roman"/>
          <w:lang w:val="en-US"/>
        </w:rPr>
        <w:t>otpravka-ovlašteni</w:t>
      </w:r>
      <w:proofErr w:type="spellEnd"/>
      <w:r w:rsidRPr="00DE3AC0">
        <w:rPr>
          <w:rFonts w:cs="Times New Roman" w:eastAsia="Times New Roman"/>
          <w:lang w:val="en-US"/>
        </w:rPr>
        <w:t xml:space="preserve"> </w:t>
      </w:r>
      <w:proofErr w:type="spellStart"/>
      <w:r w:rsidRPr="00DE3AC0">
        <w:rPr>
          <w:rFonts w:cs="Times New Roman" w:eastAsia="Times New Roman"/>
          <w:lang w:val="en-US"/>
        </w:rPr>
        <w:t>službenik</w:t>
      </w:r>
      <w:proofErr w:type="spellEnd"/>
    </w:p>
    <w:p w:rsidRDefault="00DE3AC0" w:rsidP="00DE3AC0" w:rsidR="00DE3AC0" w:rsidRPr="00DE3AC0">
      <w:pPr>
        <w:spacing w:after="0"/>
        <w:ind w:left="4248"/>
        <w:jc w:val="center"/>
        <w:rPr>
          <w:rFonts w:cs="Times New Roman" w:eastAsia="Times New Roman"/>
          <w:lang w:val="en-US"/>
        </w:rPr>
      </w:pPr>
      <w:r w:rsidRPr="00DE3AC0">
        <w:rPr>
          <w:rFonts w:cs="Times New Roman" w:eastAsia="Times New Roman"/>
          <w:lang w:val="en-US"/>
        </w:rPr>
        <w:t xml:space="preserve">Vesna </w:t>
      </w:r>
      <w:proofErr w:type="spellStart"/>
      <w:r w:rsidRPr="00DE3AC0">
        <w:rPr>
          <w:rFonts w:cs="Times New Roman" w:eastAsia="Times New Roman"/>
          <w:lang w:val="en-US"/>
        </w:rPr>
        <w:t>Čargo</w:t>
      </w:r>
      <w:proofErr w:type="spellEnd"/>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rPr>
          <w:rFonts w:cs="Times New Roman" w:eastAsia="Times New Roman"/>
          <w:lang w:eastAsia="hr-HR"/>
        </w:rPr>
      </w:pPr>
    </w:p>
    <w:p w:rsidRDefault="00DE3AC0" w:rsidP="00DE3AC0" w:rsidR="00DE3AC0" w:rsidRPr="00DE3AC0">
      <w:pPr>
        <w:spacing w:after="0"/>
        <w:jc w:val="both"/>
        <w:rPr>
          <w:rFonts w:cs="Times New Roman" w:eastAsia="Times New Roman"/>
          <w:noProof/>
          <w:lang w:eastAsia="hr-HR"/>
        </w:rPr>
      </w:pPr>
      <w:r w:rsidRPr="00DE3AC0">
        <w:rPr>
          <w:rFonts w:cs="Times New Roman" w:eastAsia="Times New Roman"/>
          <w:lang w:eastAsia="hr-HR"/>
        </w:rPr>
        <w:t xml:space="preserve">Pravna pouka:  </w:t>
      </w:r>
      <w:r w:rsidRPr="00DE3AC0">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ovom Sudu u tri primjerka a o žalbi u drugom stupnju odlučuje Visoki trgovački sud Republike Hrvatske u Zagrebu.</w:t>
      </w:r>
    </w:p>
    <w:p w:rsidRDefault="00DE3AC0" w:rsidP="00DE3AC0" w:rsidR="00DE3AC0" w:rsidRPr="00DE3AC0">
      <w:pPr>
        <w:spacing w:after="0"/>
        <w:jc w:val="both"/>
        <w:rPr>
          <w:rFonts w:cs="Times New Roman" w:eastAsia="Times New Roman"/>
          <w:b/>
          <w:lang w:eastAsia="hr-HR"/>
        </w:rPr>
      </w:pPr>
    </w:p>
    <w:p w:rsidRDefault="00DE3AC0" w:rsidP="00DE3AC0" w:rsidR="00DE3AC0" w:rsidRPr="00DE3AC0">
      <w:pPr>
        <w:spacing w:after="0"/>
        <w:jc w:val="both"/>
        <w:rPr>
          <w:rFonts w:cs="Times New Roman" w:eastAsia="Times New Roman"/>
          <w:lang w:eastAsia="hr-HR"/>
        </w:rPr>
      </w:pPr>
    </w:p>
    <w:p w:rsidRDefault="00DE3AC0" w:rsidP="00DE3AC0" w:rsidR="00DE3AC0" w:rsidRPr="00DE3AC0">
      <w:pPr>
        <w:spacing w:after="0"/>
        <w:jc w:val="both"/>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3AC0"/>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65175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St-990/2017-130</izvorni_sadrzaj>
    <derivirana_varijabla naziv="DomainObject.Oznaka_1">St-990/2017-130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St-990/2017-130</izvorni_sadrzaj>
    <derivirana_varijabla naziv="DomainObject.PoslovniBrojDokumenta_1">St-990/2017-130</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D51558-DC64-46EE-B096-9F665E1E2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15</properties:Pages>
  <properties:Words>7038</properties:Words>
  <properties:Characters>40456</properties:Characters>
  <properties:Lines>722</properties:Lines>
  <properties:Paragraphs>188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2019-01-15T12:41:00Z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15</vt:i4>
  </prop:property>
  <prop:property name="Naslov" pid="5" fmtid="{D5CDD505-2E9C-101B-9397-08002B2CF9AE}">
    <vt:lpwstr>St-990/2017-130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