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3b76" w14:paraId="de33b76" w:rsidRDefault="00E252AC" w:rsidP="005D7BF8" w:rsidR="00E252A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2AC" w:rsidP="005D7BF8" w:rsidR="00E252A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252AC" w:rsidP="005D7BF8" w:rsidR="00E252A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252AC" w:rsidP="005D7BF8" w:rsidR="00E252A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u prethodnom postupku radi utvrđivanja </w:t>
      </w:r>
      <w:r w:rsidR="00063B25">
        <w:t xml:space="preserve">pretpostavki </w:t>
      </w:r>
      <w:r w:rsidRPr="00881E1F">
        <w:t>za otvaranje stečajnog postupka nad dužnikom</w:t>
      </w:r>
      <w:r w:rsidR="00FD775A">
        <w:t xml:space="preserve"> </w:t>
      </w:r>
      <w:r w:rsidR="008C20C9" w:rsidRPr="008C20C9">
        <w:rPr>
          <w:b/>
        </w:rPr>
        <w:t>LICA društvo s ograničenom odgovornošću za trgovinu, Rijeka, Vukovarska 99, OIB 32298360067</w:t>
      </w:r>
      <w:r w:rsidR="00E52507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8C20C9">
        <w:t>25</w:t>
      </w:r>
      <w:r w:rsidR="00962101">
        <w:t>. travnja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8C20C9">
        <w:t>ANDREJU SIMČIĆ, Rijeka, Vukovarska 99, OIB 52038387781,</w:t>
      </w:r>
      <w:r w:rsidR="00C83F8A">
        <w:t xml:space="preserve"> osobi</w:t>
      </w:r>
      <w:r w:rsidR="0077519F">
        <w:t xml:space="preserve"> ovlaštenoj za zastupanje dužnika trgovačkog društva </w:t>
      </w:r>
      <w:r w:rsidR="008C20C9" w:rsidRPr="008C20C9">
        <w:rPr>
          <w:b/>
        </w:rPr>
        <w:t>LICA društvo s ograničenom odgovornošću za trgovinu, Rijeka, Vukovarska 99, OIB 32298360067</w:t>
      </w:r>
      <w:r w:rsidR="00E52507">
        <w:t xml:space="preserve">, </w:t>
      </w:r>
      <w:r w:rsidR="0077519F">
        <w:t xml:space="preserve">da u roku od 8 (osam) dana od dana dostave ovoga rješenja plati </w:t>
      </w:r>
      <w:r w:rsidR="00962101">
        <w:t xml:space="preserve">iznos predujma u visini od 3.000,00 kn (slovima: tritisućekuna) na </w:t>
      </w:r>
      <w:r w:rsidR="00962101" w:rsidRPr="00881E1F">
        <w:t xml:space="preserve">račun </w:t>
      </w:r>
      <w:r w:rsidR="00962101">
        <w:t xml:space="preserve">Trgovačkog suda u Rijeci, IBAN: </w:t>
      </w:r>
      <w:r w:rsidR="00962101" w:rsidRPr="00881E1F">
        <w:rPr>
          <w:b/>
          <w:bCs/>
        </w:rPr>
        <w:t>HR</w:t>
      </w:r>
      <w:r w:rsidR="00962101">
        <w:rPr>
          <w:b/>
          <w:bCs/>
        </w:rPr>
        <w:t>59 2390 0011 3000 0270 3</w:t>
      </w:r>
      <w:r w:rsidR="00962101" w:rsidRPr="00881E1F">
        <w:rPr>
          <w:b/>
          <w:bCs/>
        </w:rPr>
        <w:t xml:space="preserve">, s pozivom na broj </w:t>
      </w:r>
      <w:r w:rsidR="008C20C9">
        <w:rPr>
          <w:b/>
          <w:bCs/>
        </w:rPr>
        <w:t>717</w:t>
      </w:r>
      <w:r w:rsidR="00962101">
        <w:rPr>
          <w:b/>
          <w:bCs/>
        </w:rPr>
        <w:t>-16 i</w:t>
      </w:r>
      <w:r w:rsidR="00646A80">
        <w:rPr>
          <w:bCs/>
        </w:rPr>
        <w:t xml:space="preserve"> 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8C20C9">
        <w:rPr>
          <w:bCs/>
        </w:rPr>
        <w:t>717</w:t>
      </w:r>
      <w:r w:rsidR="00962101">
        <w:rPr>
          <w:bCs/>
        </w:rPr>
        <w:t>/2016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8C20C9">
        <w:t>52038387781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8C20C9">
        <w:rPr>
          <w:b/>
          <w:bCs/>
        </w:rPr>
        <w:t>717</w:t>
      </w:r>
      <w:r>
        <w:rPr>
          <w:b/>
          <w:bCs/>
        </w:rPr>
        <w:t>-16.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E252AC" w:rsidP="00DF01A9" w:rsidR="00E252AC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8C20C9">
        <w:rPr>
          <w:bCs/>
        </w:rPr>
        <w:t>327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8C20C9">
        <w:rPr>
          <w:bCs/>
        </w:rPr>
        <w:t>7.940,64</w:t>
      </w:r>
      <w:r>
        <w:rPr>
          <w:bCs/>
        </w:rPr>
        <w:t xml:space="preserve"> 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>Sud je ocijenio da je predujam u visini od</w:t>
      </w:r>
      <w:r>
        <w:rPr>
          <w:bCs/>
        </w:rPr>
        <w:t xml:space="preserve"> 3.000,00 kn </w:t>
      </w:r>
      <w:r w:rsidRPr="00C83F8A">
        <w:rPr>
          <w:bCs/>
        </w:rPr>
        <w:t xml:space="preserve">dostatan za namirenje troškova postupka jer se u prethodnom postupku provode neophodne radnje suda i tijela stečajnog postupka koje uzrokuju stvaranje troškova (nagrada privremenom stečajnom upravitelju, materijalni troškovi).  </w:t>
      </w:r>
    </w:p>
    <w:p w:rsidRDefault="00C83F8A" w:rsidP="00C83F8A" w:rsidR="00C83F8A" w:rsidRP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Obzirom na navedeno, a imajući u vidu da spomenute radnje uzrokuju troškove koji nastaju već tijekom prethodnog postupka, potrebno je osigurati sredstva za njihovo </w:t>
      </w:r>
      <w:r>
        <w:rPr>
          <w:bCs/>
        </w:rPr>
        <w:t>namirene</w:t>
      </w:r>
      <w:r w:rsidRPr="00C83F8A">
        <w:rPr>
          <w:bCs/>
        </w:rPr>
        <w:t xml:space="preserve">, slijedom čega je sud pozvao zastupnika dužnika po zakonu na uplatu predujma u visini od </w:t>
      </w:r>
      <w:r>
        <w:rPr>
          <w:bCs/>
        </w:rPr>
        <w:t xml:space="preserve">3.000,00 </w:t>
      </w:r>
      <w:r w:rsidRPr="00C83F8A">
        <w:rPr>
          <w:bCs/>
        </w:rPr>
        <w:t xml:space="preserve">kn.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lastRenderedPageBreak/>
        <w:t>U Rijeci</w:t>
      </w:r>
      <w:r w:rsidR="00BB294D" w:rsidRPr="00881E1F">
        <w:t xml:space="preserve">, </w:t>
      </w:r>
      <w:r w:rsidR="00962101">
        <w:t>2</w:t>
      </w:r>
      <w:r w:rsidR="008C20C9">
        <w:t>5</w:t>
      </w:r>
      <w:r w:rsidR="00962101">
        <w:t>. travnja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7D4911" w:rsidR="000D23C3" w:rsidRPr="007D4911">
      <w:pPr>
        <w:ind w:firstLine="708" w:left="1416"/>
        <w:jc w:val="right"/>
        <w:rPr>
          <w:sz w:val="20"/>
        </w:rPr>
      </w:pPr>
      <w:r w:rsidRPr="00881E1F">
        <w:t xml:space="preserve">Daniela </w:t>
      </w:r>
      <w:r w:rsidR="00B7614A" w:rsidRPr="00881E1F">
        <w:t>Korlević</w:t>
      </w:r>
      <w:r w:rsidR="0028734A">
        <w:t xml:space="preserve"> </w:t>
      </w:r>
      <w:r w:rsidR="007D4911">
        <w:t xml:space="preserve"> </w:t>
      </w:r>
      <w:r w:rsidR="000D23C3" w:rsidRPr="007D4911">
        <w:rPr>
          <w:sz w:val="20"/>
        </w:rPr>
        <w:t xml:space="preserve">   </w:t>
      </w:r>
    </w:p>
    <w:p w:rsidRDefault="00230E1E" w:rsidP="00943F2B" w:rsidR="00230E1E">
      <w:pPr>
        <w:ind w:firstLine="708" w:left="1416"/>
        <w:jc w:val="right"/>
      </w:pPr>
      <w:r w:rsidRPr="00737DD5">
        <w:t xml:space="preserve">          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230E1E" w:rsidP="00BB294D" w:rsidR="00230E1E">
      <w:pPr>
        <w:jc w:val="both"/>
      </w:pPr>
    </w:p>
    <w:p w:rsidRDefault="00230E1E" w:rsidP="00BB294D" w:rsidR="00230E1E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8C20C9">
        <w:rPr>
          <w:sz w:val="20"/>
          <w:szCs w:val="20"/>
        </w:rPr>
        <w:t>25.4.</w:t>
      </w:r>
      <w:r w:rsidR="00646A80">
        <w:rPr>
          <w:sz w:val="20"/>
          <w:szCs w:val="20"/>
        </w:rPr>
        <w:t>2016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8C20C9">
      <w:t>717</w:t>
    </w:r>
    <w:r w:rsidR="00586E6F">
      <w:t>/16-</w:t>
    </w:r>
    <w:r w:rsidR="008C20C9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D3211"/>
    <w:rsid w:val="001E6F72"/>
    <w:rsid w:val="001E7E17"/>
    <w:rsid w:val="00230E1E"/>
    <w:rsid w:val="0028734A"/>
    <w:rsid w:val="002E0501"/>
    <w:rsid w:val="00367900"/>
    <w:rsid w:val="0040236F"/>
    <w:rsid w:val="00412E43"/>
    <w:rsid w:val="004C718A"/>
    <w:rsid w:val="00531B84"/>
    <w:rsid w:val="00553780"/>
    <w:rsid w:val="0055769C"/>
    <w:rsid w:val="00586E6F"/>
    <w:rsid w:val="00646A80"/>
    <w:rsid w:val="006651FF"/>
    <w:rsid w:val="006B38C8"/>
    <w:rsid w:val="006D5E17"/>
    <w:rsid w:val="00706091"/>
    <w:rsid w:val="0077519F"/>
    <w:rsid w:val="007D1DA7"/>
    <w:rsid w:val="007D4911"/>
    <w:rsid w:val="00881E1F"/>
    <w:rsid w:val="008C20C9"/>
    <w:rsid w:val="008C7C65"/>
    <w:rsid w:val="00943F2B"/>
    <w:rsid w:val="00962101"/>
    <w:rsid w:val="00993A98"/>
    <w:rsid w:val="009A790C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C024C9"/>
    <w:rsid w:val="00C1519D"/>
    <w:rsid w:val="00C430C9"/>
    <w:rsid w:val="00C445DA"/>
    <w:rsid w:val="00C83F8A"/>
    <w:rsid w:val="00D36AC3"/>
    <w:rsid w:val="00D5639E"/>
    <w:rsid w:val="00D972F3"/>
    <w:rsid w:val="00DF01A9"/>
    <w:rsid w:val="00DF66A4"/>
    <w:rsid w:val="00E252AC"/>
    <w:rsid w:val="00E52507"/>
    <w:rsid w:val="00E661F3"/>
    <w:rsid w:val="00EB5FE6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A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A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52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52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St-717/2016-22</izvorni_sadrzaj>
    <derivirana_varijabla naziv="DomainObject.Oznaka_1">St-717/2016-22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LICA d.o.o.</izvorni_sadrzaj>
    <derivirana_varijabla naziv="DomainObject.Predmet.ProtustrankaFormated_1">  LICA d.o.o.</derivirana_varijabla>
  </DomainObject.Predmet.ProtustrankaFormated>
  <DomainObject.Predmet.ProtustrankaFormatedOIB>
    <izvorni_sadrzaj>  LICA d.o.o., OIB 32298360067</izvorni_sadrzaj>
    <derivirana_varijabla naziv="DomainObject.Predmet.ProtustrankaFormatedOIB_1">  LICA d.o.o., OIB 32298360067</derivirana_varijabla>
  </DomainObject.Predmet.ProtustrankaFormatedOIB>
  <DomainObject.Predmet.ProtustrankaFormatedWithAdress>
    <izvorni_sadrzaj> LICA d.o.o., Vukovarska 99, 51000 Rijeka</izvorni_sadrzaj>
    <derivirana_varijabla naziv="DomainObject.Predmet.ProtustrankaFormatedWithAdress_1"> LICA d.o.o., Vukovarska 99, 51000 Rijeka</derivirana_varijabla>
  </DomainObject.Predmet.ProtustrankaFormatedWithAdress>
  <DomainObject.Predmet.ProtustrankaFormatedWithAdressOIB>
    <izvorni_sadrzaj> LICA d.o.o., OIB 32298360067, Vukovarska 99, 51000 Rijeka</izvorni_sadrzaj>
    <derivirana_varijabla naziv="DomainObject.Predmet.ProtustrankaFormatedWithAdressOIB_1"> LICA d.o.o., OIB 32298360067, Vukovarska 99, 51000 Rijeka</derivirana_varijabla>
  </DomainObject.Predmet.ProtustrankaFormatedWithAdressOIB>
  <DomainObject.Predmet.ProtustrankaWithAdress>
    <izvorni_sadrzaj>LICA d.o.o. Vukovarska 99, 51000 Rijeka</izvorni_sadrzaj>
    <derivirana_varijabla naziv="DomainObject.Predmet.ProtustrankaWithAdress_1">LICA d.o.o. Vukovarska 99, 51000 Rijeka</derivirana_varijabla>
  </DomainObject.Predmet.ProtustrankaWithAdress>
  <DomainObject.Predmet.ProtustrankaWithAdressOIB>
    <izvorni_sadrzaj>LICA d.o.o., OIB 32298360067, Vukovarska 99, 51000 Rijeka</izvorni_sadrzaj>
    <derivirana_varijabla naziv="DomainObject.Predmet.ProtustrankaWithAdressOIB_1">LICA d.o.o., OIB 32298360067, Vukovarska 99, 51000 Rijeka</derivirana_varijabla>
  </DomainObject.Predmet.ProtustrankaWithAdressOIB>
  <DomainObject.Predmet.ProtustrankaNazivFormated>
    <izvorni_sadrzaj>LICA d.o.o.</izvorni_sadrzaj>
    <derivirana_varijabla naziv="DomainObject.Predmet.ProtustrankaNazivFormated_1">LICA d.o.o.</derivirana_varijabla>
  </DomainObject.Predmet.ProtustrankaNazivFormated>
  <DomainObject.Predmet.ProtustrankaNazivFormatedOIB>
    <izvorni_sadrzaj>LICA d.o.o., OIB 32298360067</izvorni_sadrzaj>
    <derivirana_varijabla naziv="DomainObject.Predmet.ProtustrankaNazivFormatedOIB_1">LICA d.o.o., OIB 32298360067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LICA d.o.o.</item>
    </izvorni_sadrzaj>
    <derivirana_varijabla naziv="DomainObject.Predmet.ProtuStrankaListFormated_1">
      <item>LICA d.o.o.</item>
    </derivirana_varijabla>
  </DomainObject.Predmet.ProtuStrankaListFormated>
  <DomainObject.Predmet.ProtuStrankaListFormatedOIB>
    <izvorni_sadrzaj>
      <item>LICA d.o.o., OIB 32298360067</item>
    </izvorni_sadrzaj>
    <derivirana_varijabla naziv="DomainObject.Predmet.ProtuStrankaListFormatedOIB_1">
      <item>LICA d.o.o., OIB 32298360067</item>
    </derivirana_varijabla>
  </DomainObject.Predmet.ProtuStrankaListFormatedOIB>
  <DomainObject.Predmet.ProtuStrankaListFormatedWithAdress>
    <izvorni_sadrzaj>
      <item>LICA d.o.o., Vukovarska 99, 51000 Rijeka</item>
    </izvorni_sadrzaj>
    <derivirana_varijabla naziv="DomainObject.Predmet.ProtuStrankaListFormatedWithAdress_1">
      <item>LICA d.o.o., Vukovarska 99, 51000 Rijeka</item>
    </derivirana_varijabla>
  </DomainObject.Predmet.ProtuStrankaListFormatedWithAdress>
  <DomainObject.Predmet.ProtuStrankaListFormatedWithAdressOIB>
    <izvorni_sadrzaj>
      <item>LICA d.o.o., OIB 32298360067, Vukovarska 99, 51000 Rijeka</item>
    </izvorni_sadrzaj>
    <derivirana_varijabla naziv="DomainObject.Predmet.ProtuStrankaListFormatedWithAdressOIB_1">
      <item>LICA d.o.o., OIB 32298360067, Vukovarska 99, 51000 Rijeka</item>
    </derivirana_varijabla>
  </DomainObject.Predmet.ProtuStrankaListFormatedWithAdressOIB>
  <DomainObject.Predmet.ProtuStrankaListNazivFormated>
    <izvorni_sadrzaj>
      <item>LICA d.o.o.</item>
    </izvorni_sadrzaj>
    <derivirana_varijabla naziv="DomainObject.Predmet.ProtuStrankaListNazivFormated_1">
      <item>LICA d.o.o.</item>
    </derivirana_varijabla>
  </DomainObject.Predmet.ProtuStrankaListNazivFormated>
  <DomainObject.Predmet.ProtuStrankaListNazivFormatedOIB>
    <izvorni_sadrzaj>
      <item>LICA d.o.o., OIB 32298360067</item>
    </izvorni_sadrzaj>
    <derivirana_varijabla naziv="DomainObject.Predmet.ProtuStrankaListNazivFormatedOIB_1">
      <item>LICA d.o.o., OIB 32298360067</item>
    </derivirana_varijabla>
  </DomainObject.Predmet.ProtuStrankaListNazivFormatedOIB>
  <DomainObject.Predmet.OstaliListFormated>
    <izvorni_sadrzaj>
      <item>Andrej Simčić</item>
      <item>RANKA HERLJEVIĆ</item>
    </izvorni_sadrzaj>
    <derivirana_varijabla naziv="DomainObject.Predmet.OstaliListFormated_1">
      <item>Andrej Simčić</item>
      <item>RANKA HERLJEVIĆ</item>
    </derivirana_varijabla>
  </DomainObject.Predmet.OstaliListFormated>
  <DomainObject.Predmet.OstaliListFormatedOIB>
    <izvorni_sadrzaj>
      <item>Andrej Simčić, OIB 52038387781</item>
      <item>RANKA HERLJEVIĆ</item>
    </izvorni_sadrzaj>
    <derivirana_varijabla naziv="DomainObject.Predmet.OstaliListFormatedOIB_1">
      <item>Andrej Simčić, OIB 52038387781</item>
      <item>RANKA HERLJEVIĆ</item>
    </derivirana_varijabla>
  </DomainObject.Predmet.OstaliListFormatedOIB>
  <DomainObject.Predmet.OstaliListFormatedWithAdress>
    <izvorni_sadrzaj>
      <item>Andrej Simčić, Vukovarska 99, 51000 Rijeka</item>
      <item>RANKA HERLJEVIĆ</item>
    </izvorni_sadrzaj>
    <derivirana_varijabla naziv="DomainObject.Predmet.OstaliListFormatedWithAdress_1">
      <item>Andrej Simčić, Vukovarska 99, 51000 Rijeka</item>
      <item>RANKA HERLJEVIĆ</item>
    </derivirana_varijabla>
  </DomainObject.Predmet.OstaliListFormatedWithAdress>
  <DomainObject.Predmet.OstaliListFormatedWithAdressOIB>
    <izvorni_sadrzaj>
      <item>Andrej Simčić, OIB 52038387781, Vukovarska 99, 51000 Rijeka</item>
      <item>RANKA HERLJEVIĆ</item>
    </izvorni_sadrzaj>
    <derivirana_varijabla naziv="DomainObject.Predmet.OstaliListFormatedWithAdressOIB_1">
      <item>Andrej Simčić, OIB 52038387781, Vukovarska 99, 51000 Rijeka</item>
      <item>RANKA HERLJEVIĆ</item>
    </derivirana_varijabla>
  </DomainObject.Predmet.OstaliListFormatedWithAdressOIB>
  <DomainObject.Predmet.OstaliListNazivFormated>
    <izvorni_sadrzaj>
      <item>Andrej Simčić</item>
      <item>RANKA HERLJEVIĆ</item>
    </izvorni_sadrzaj>
    <derivirana_varijabla naziv="DomainObject.Predmet.OstaliListNazivFormated_1">
      <item>Andrej Simčić</item>
      <item>RANKA HERLJEVIĆ</item>
    </derivirana_varijabla>
  </DomainObject.Predmet.OstaliListNazivFormated>
  <DomainObject.Predmet.OstaliListNazivFormatedOIB>
    <izvorni_sadrzaj>
      <item>Andrej Simčić, OIB 52038387781</item>
      <item>RANKA HERLJEVIĆ</item>
    </izvorni_sadrzaj>
    <derivirana_varijabla naziv="DomainObject.Predmet.OstaliListNazivFormatedOIB_1">
      <item>Andrej Simčić, OIB 52038387781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St-717/2016-22</izvorni_sadrzaj>
    <derivirana_varijabla naziv="DomainObject.PoslovniBrojDokumenta_1">St-717/2016-22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LICA d.o.o.</izvorni_sadrzaj>
    <derivirana_varijabla naziv="DomainObject.Predmet.ProtustrankaIDrugi_1">LICA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LICA d.o.o., OIB 32298360067, Vukovarska 99, 51000 Rijeka</izvorni_sadrzaj>
    <derivirana_varijabla naziv="DomainObject.Predmet.ProtustrankaIDrugiAdressOIB_1">LICA d.o.o., OIB 32298360067, Vukovarska 99,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LICA d.o.o.</item>
      <item>Andrej Simčić</item>
      <item>RANKA HERLJEVIĆ</item>
    </izvorni_sadrzaj>
    <derivirana_varijabla naziv="DomainObject.Predmet.SudioniciListNaziv_1">
      <item>FINA  Rijeka</item>
      <item>LICA d.o.o.</item>
      <item>Andrej Simčić</item>
      <item>RANKA HERLJEVIĆ</item>
    </derivirana_varijabla>
  </DomainObject.Predmet.SudioniciListNaziv>
  <DomainObject.Predmet.SudioniciListAdressOIB>
    <izvorni_sadrzaj>
      <item>FINA  Rijeka, OIB 85821130368, Frana Kurelca 8,51000 Rijeka</item>
      <item>LICA d.o.o., OIB 32298360067, Vukovarska 99,51000 Rijeka</item>
      <item>Andrej Simčić, OIB 52038387781, Vukovarska 99,51000 Rijeka</item>
      <item>RANKA HERLJEVIĆ</item>
    </izvorni_sadrzaj>
    <derivirana_varijabla naziv="DomainObject.Predmet.SudioniciListAdressOIB_1">
      <item>FINA  Rijeka, OIB 85821130368, Frana Kurelca 8,51000 Rijeka</item>
      <item>LICA d.o.o., OIB 32298360067, Vukovarska 99,51000 Rijeka</item>
      <item>Andrej Simčić, OIB 52038387781, Vukovarska 99,51000 Rijeka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32298360067</item>
      <item>, OIB 52038387781</item>
      <item>, OIB null</item>
    </izvorni_sadrzaj>
    <derivirana_varijabla naziv="DomainObject.Predmet.SudioniciListNazivOIB_1">
      <item>, OIB 85821130368</item>
      <item>, OIB 32298360067</item>
      <item>, OIB 52038387781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6FEC1-7404-47E5-8593-33BFCDCF3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1010</properties:Words>
  <properties:Characters>5699</properties:Characters>
  <properties:Lines>117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2017-04-25T12:41:00Z</dcterms:created>
  <dc:creator>ksarlija</dc:creator>
  <cp:lastModifiedBy>Jasna Radulović</cp:lastModifiedBy>
  <cp:lastPrinted>2017-04-21T07:48:00Z</cp:lastPrinted>
  <dcterms:modified xmlns:xsi="http://www.w3.org/2001/XMLSchema-instance" xsi:type="dcterms:W3CDTF">2017-04-25T12:45:00Z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