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25ef7" w14:paraId="1725ef7"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D85444">
        <w:t>1</w:t>
      </w:r>
      <w:r w:rsidR="00831947">
        <w:t>474</w:t>
      </w:r>
      <w:r w:rsidRPr="00151FF0">
        <w:t>/1</w:t>
      </w:r>
      <w:r w:rsidR="00831369">
        <w:t>7</w:t>
      </w:r>
      <w:r w:rsidRPr="00151FF0">
        <w:t>-</w:t>
      </w:r>
      <w:r w:rsidR="002A7925">
        <w:t>2</w:t>
      </w:r>
      <w:r w:rsidR="00831947">
        <w:t>4</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831947" w:rsidP="00831947" w:rsidR="00831947">
      <w:pPr>
        <w:jc w:val="both"/>
      </w:pPr>
      <w:r>
        <w:tab/>
      </w:r>
      <w:r w:rsidRPr="00540DE4">
        <w:t>Trgovački sud u Osijeku, po sucu mr. sc. Tihomiru Kovačeviću, kao stečajnom sucu, povodom prijedloga FINANCIJSKE AGENCIJE ZAGREB, Regionalni centar Osijek, L. Jagera 3, OIB 85821130368 za otvaranje stečajnog postupka nad dužnikom LANIS d.o.o. za graditeljstvo i trgovinu, Vukovar, Kraljice Jelene 49, MBS: 030171780, OIB: 25317386075</w:t>
      </w:r>
      <w:r>
        <w:t xml:space="preserve">, </w:t>
      </w:r>
      <w:r w:rsidRPr="0041082E">
        <w:t xml:space="preserve">dana </w:t>
      </w:r>
      <w:r>
        <w:t>30</w:t>
      </w:r>
      <w:r w:rsidRPr="00DB2D45">
        <w:t xml:space="preserve">. svibnja </w:t>
      </w:r>
      <w:r w:rsidRPr="0041082E">
        <w:t>201</w:t>
      </w:r>
      <w:r>
        <w:t>8</w:t>
      </w:r>
      <w:r w:rsidRPr="0041082E">
        <w:t>.</w:t>
      </w:r>
    </w:p>
    <w:p w:rsidRDefault="008D4802" w:rsidR="008D4802">
      <w:pPr>
        <w:jc w:val="both"/>
      </w:pP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831947" w:rsidR="007B6DF7">
      <w:pPr>
        <w:pStyle w:val="Tijeloteksta"/>
        <w:numPr>
          <w:ilvl w:val="0"/>
          <w:numId w:val="1"/>
        </w:numPr>
      </w:pPr>
      <w:r>
        <w:t>Privremeno</w:t>
      </w:r>
      <w:r w:rsidR="00DA37DE">
        <w:t>m</w:t>
      </w:r>
      <w:r>
        <w:t xml:space="preserve"> s</w:t>
      </w:r>
      <w:r w:rsidR="00F14D32">
        <w:t>tečajno</w:t>
      </w:r>
      <w:r w:rsidR="00DA37DE">
        <w:t>m</w:t>
      </w:r>
      <w:r w:rsidR="00F14D32">
        <w:t xml:space="preserve"> upravitelj</w:t>
      </w:r>
      <w:r w:rsidR="00DA37DE">
        <w:t>u</w:t>
      </w:r>
      <w:r w:rsidR="00F14D32">
        <w:t xml:space="preserve"> </w:t>
      </w:r>
      <w:r w:rsidR="00831947" w:rsidRPr="00831947">
        <w:t>Vinko Ljubičić, Osijek, Orljavska 4a, OIB 91327367435</w:t>
      </w:r>
      <w:r w:rsidR="00031CCE">
        <w:rPr>
          <w:b/>
        </w:rPr>
        <w:t xml:space="preserve">, </w:t>
      </w:r>
      <w:r w:rsidR="00F14D32">
        <w:t xml:space="preserve">odobrava se </w:t>
      </w:r>
      <w:r w:rsidR="00A924F5">
        <w:t xml:space="preserve">jednokratna </w:t>
      </w:r>
      <w:r w:rsidR="00F14D32">
        <w:t>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831947" w:rsidRPr="00831947">
        <w:t>LANIS d.o.o. za graditeljstvo i trgovinu, Vukovar, Kraljice Jelene 49, MBS: 030171780, OIB: 25317386075</w:t>
      </w:r>
      <w:r w:rsidR="00F14D32">
        <w:t>, u iznosu</w:t>
      </w:r>
      <w:r w:rsidR="00A35091">
        <w:t xml:space="preserve"> ukupnog troška</w:t>
      </w:r>
      <w:r w:rsidR="00F14D32">
        <w:t xml:space="preserve"> od </w:t>
      </w:r>
      <w:r w:rsidR="00A35091">
        <w:t>3</w:t>
      </w:r>
      <w:r w:rsidR="00E90780">
        <w:t>.</w:t>
      </w:r>
      <w:r w:rsidR="00A35091">
        <w:t>5</w:t>
      </w:r>
      <w:r w:rsidR="00E90780">
        <w:t xml:space="preserve">00,00 kn </w:t>
      </w:r>
      <w:r w:rsidR="00DE1877">
        <w:t>uplatom</w:t>
      </w:r>
      <w:r w:rsidR="00982D96">
        <w:t xml:space="preserve"> na žiro-račun</w:t>
      </w:r>
      <w:r w:rsidR="00DE1877">
        <w:t xml:space="preserve"> </w:t>
      </w:r>
      <w:r>
        <w:t>privremen</w:t>
      </w:r>
      <w:r w:rsidR="00C8578B">
        <w:t>og</w:t>
      </w:r>
      <w:r>
        <w:t xml:space="preserve"> </w:t>
      </w:r>
      <w:r w:rsidR="00C17E69">
        <w:t>stečajn</w:t>
      </w:r>
      <w:r w:rsidR="00C8578B">
        <w:t>og</w:t>
      </w:r>
      <w:r w:rsidR="00C17E69">
        <w:t xml:space="preserve"> upravitelj</w:t>
      </w:r>
      <w:r w:rsidR="00C8578B">
        <w:t>a</w:t>
      </w:r>
      <w:r w:rsidR="002D1C0E">
        <w:t xml:space="preserve"> broj </w:t>
      </w:r>
      <w:r w:rsidR="007149C0">
        <w:t>HR 1523600003115309524</w:t>
      </w:r>
      <w:r w:rsidR="00002971" w:rsidRPr="00AE10CB">
        <w:t xml:space="preserve"> otvoren kod </w:t>
      </w:r>
      <w:r w:rsidR="007149C0">
        <w:t>ZAGREBAČKE BANKE</w:t>
      </w:r>
      <w:r w:rsidR="00002971" w:rsidRPr="00AE10CB">
        <w:t xml:space="preserve"> d.d. Zagreb</w:t>
      </w:r>
      <w:r w:rsidR="008A55E4">
        <w:t>.</w:t>
      </w:r>
      <w:r w:rsidR="00C17E69">
        <w:t xml:space="preserve"> </w:t>
      </w:r>
    </w:p>
    <w:p w:rsidRDefault="00AE10CB" w:rsidP="00AE10CB" w:rsidR="00AE10CB">
      <w:pPr>
        <w:pStyle w:val="Tijeloteksta"/>
        <w:ind w:left="1065"/>
      </w:pPr>
    </w:p>
    <w:p w:rsidRDefault="006830F2" w:rsidP="006830F2" w:rsidR="006830F2">
      <w:pPr>
        <w:pStyle w:val="Tijeloteksta"/>
        <w:numPr>
          <w:ilvl w:val="0"/>
          <w:numId w:val="1"/>
        </w:numPr>
      </w:pPr>
      <w:r>
        <w:t>Nalaže se računovodstvu ovoga suda da po pravomoćnosti ovoga rješenja s predmeta broj St-1</w:t>
      </w:r>
      <w:r w:rsidR="00166CE1">
        <w:t>474</w:t>
      </w:r>
      <w:r>
        <w:t>/17 izvrši isplatu privremenom stečajnom upravitelju na njegov žiro-račun</w:t>
      </w:r>
      <w:r w:rsidR="00A82E04">
        <w:t xml:space="preserve"> iz točke 1. ovoga rješenja</w:t>
      </w:r>
      <w:r>
        <w:t>, a pripadajuće poreze i doprinose na odgovarajuće žiro-račune.</w:t>
      </w:r>
    </w:p>
    <w:p w:rsidRDefault="006830F2" w:rsidP="006830F2" w:rsidR="006830F2">
      <w:pPr>
        <w:pStyle w:val="Odlomakpopisa"/>
      </w:pPr>
    </w:p>
    <w:p w:rsidRDefault="006830F2" w:rsidP="006830F2" w:rsidR="006830F2">
      <w:pPr>
        <w:numPr>
          <w:ilvl w:val="0"/>
          <w:numId w:val="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A10AB6">
        <w:t>1</w:t>
      </w:r>
      <w:r w:rsidR="00166CE1">
        <w:t>474</w:t>
      </w:r>
      <w:r w:rsidR="009B0F1B">
        <w:t>/</w:t>
      </w:r>
      <w:r w:rsidR="00FE5A6E">
        <w:t>1</w:t>
      </w:r>
      <w:r w:rsidR="00A51492">
        <w:t>7</w:t>
      </w:r>
      <w:r w:rsidR="009B0F1B">
        <w:t>-</w:t>
      </w:r>
      <w:r w:rsidR="00764FCC">
        <w:t>1</w:t>
      </w:r>
      <w:r w:rsidR="00166CE1">
        <w:t>4</w:t>
      </w:r>
      <w:r w:rsidR="009B0F1B">
        <w:t xml:space="preserve"> od </w:t>
      </w:r>
      <w:r w:rsidR="00166CE1">
        <w:t>8</w:t>
      </w:r>
      <w:r w:rsidR="009B0F1B">
        <w:t>.</w:t>
      </w:r>
      <w:r w:rsidR="005D46B1">
        <w:t>0</w:t>
      </w:r>
      <w:r w:rsidR="00602B87">
        <w:t>2</w:t>
      </w:r>
      <w:r w:rsidR="009B0F1B">
        <w:t>.20</w:t>
      </w:r>
      <w:r w:rsidR="00FE5A6E">
        <w:t>1</w:t>
      </w:r>
      <w:r w:rsidR="00602B87">
        <w:t>8</w:t>
      </w:r>
      <w:r w:rsidR="009B0F1B">
        <w:t>. pokrenut je prethodni postupak nad dužnikom i imenovan</w:t>
      </w:r>
      <w:r w:rsidR="0040049C">
        <w:t xml:space="preserve"> je</w:t>
      </w:r>
      <w:r w:rsidR="009B0F1B">
        <w:t xml:space="preserve"> </w:t>
      </w:r>
      <w:r w:rsidR="00602B87">
        <w:t>Vinko Ljubičić iz Osijeka</w:t>
      </w:r>
      <w:r w:rsidR="00932A65">
        <w:t xml:space="preserve"> </w:t>
      </w:r>
      <w:r w:rsidR="009B0F1B">
        <w:t>za privremen</w:t>
      </w:r>
      <w:r w:rsidR="00EC3792">
        <w:t>og</w:t>
      </w:r>
      <w:r w:rsidR="009B0F1B">
        <w:t xml:space="preserve"> stečajn</w:t>
      </w:r>
      <w:r w:rsidR="00EC3792">
        <w:t>og</w:t>
      </w:r>
      <w:r w:rsidR="009B0F1B">
        <w:t xml:space="preserve"> upravitelj</w:t>
      </w:r>
      <w:r w:rsidR="00EC3792">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025584" w:rsidP="00317D16" w:rsidR="00025584">
      <w:pPr>
        <w:pStyle w:val="Tijeloteksta"/>
        <w:ind w:firstLine="708"/>
      </w:pPr>
    </w:p>
    <w:p w:rsidRDefault="002A7925" w:rsidP="002A7925" w:rsidR="002A7925">
      <w:pPr>
        <w:pStyle w:val="Tijeloteksta"/>
        <w:ind w:firstLine="708"/>
      </w:pPr>
      <w:r>
        <w:t>Privremen</w:t>
      </w:r>
      <w:r w:rsidR="00A82E04">
        <w:t>i</w:t>
      </w:r>
      <w:r>
        <w:t xml:space="preserve"> stečajn</w:t>
      </w:r>
      <w:r w:rsidR="00A82E04">
        <w:t>i</w:t>
      </w:r>
      <w:r>
        <w:t xml:space="preserve"> upravitelj obavi</w:t>
      </w:r>
      <w:r w:rsidR="00A82E04">
        <w:t>o</w:t>
      </w:r>
      <w:r>
        <w:t xml:space="preserve"> je sve potrebne radnje, te je sastavi</w:t>
      </w:r>
      <w:r w:rsidR="00A82E04">
        <w:t>o</w:t>
      </w:r>
      <w:r>
        <w:t xml:space="preserve"> i dostavi</w:t>
      </w:r>
      <w:r w:rsidR="00A82E04">
        <w:t>o</w:t>
      </w:r>
      <w:r>
        <w:t xml:space="preserve"> svoje pisano izvješće i nazoči</w:t>
      </w:r>
      <w:r w:rsidR="00602B87">
        <w:t>o</w:t>
      </w:r>
      <w:r>
        <w:t xml:space="preserve"> ročištu radi izjašnjenja o prijedlogu za otvaranje stečajnog postupka i ročištu radi rasprave o uvjetima za otvaranje stečajnog postupka, a dana </w:t>
      </w:r>
      <w:r w:rsidR="00602B87">
        <w:t>28</w:t>
      </w:r>
      <w:r>
        <w:t>.</w:t>
      </w:r>
      <w:r w:rsidR="00C520E2">
        <w:t>0</w:t>
      </w:r>
      <w:r w:rsidR="00602B87">
        <w:t>5</w:t>
      </w:r>
      <w:r>
        <w:t>.201</w:t>
      </w:r>
      <w:r w:rsidR="00C520E2">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 i 104/17) i čl. 2., 4. i 15. Uredbe o kriterijima i načinu obračuna i plaćanja nagrade stečajnim upraviteljima (NN 105/15).</w:t>
      </w:r>
    </w:p>
    <w:p w:rsidRDefault="00F14D32" w:rsidR="00F14D32">
      <w:pPr>
        <w:pStyle w:val="Tijeloteksta"/>
      </w:pPr>
    </w:p>
    <w:p w:rsidRDefault="00F14D32" w:rsidP="00317D16" w:rsidR="00F14D32" w:rsidRPr="008D4802">
      <w:pPr>
        <w:pStyle w:val="Tijeloteksta"/>
        <w:jc w:val="center"/>
      </w:pPr>
      <w:r w:rsidRPr="008D4802">
        <w:t xml:space="preserve">U Osijeku </w:t>
      </w:r>
      <w:r w:rsidR="00602B87" w:rsidRPr="00602B87">
        <w:t xml:space="preserve">30. svibnja </w:t>
      </w:r>
      <w:r w:rsidR="006830F2" w:rsidRPr="006830F2">
        <w:t>2018</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61543A">
        <w:t>i</w:t>
      </w:r>
      <w:r w:rsidR="0040049C">
        <w:t xml:space="preserve"> </w:t>
      </w:r>
      <w:r w:rsidR="00D5639E">
        <w:t>stečajn</w:t>
      </w:r>
      <w:r w:rsidR="0061543A">
        <w:t>i</w:t>
      </w:r>
      <w:r w:rsidR="00D5639E">
        <w:t xml:space="preserve"> </w:t>
      </w:r>
      <w:r w:rsidR="0061543A">
        <w:t>upravitelj</w:t>
      </w:r>
      <w:r w:rsidR="00C520E2">
        <w:t xml:space="preserve"> </w:t>
      </w:r>
      <w:r w:rsidR="00602B87">
        <w:t>Vinko Ljubičić</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5DE7">
      <w:rPr>
        <w:rStyle w:val="Brojstranice"/>
        <w:noProof/>
      </w:rPr>
      <w:t>2</w:t>
    </w:r>
    <w:r>
      <w:rPr>
        <w:rStyle w:val="Brojstranice"/>
      </w:rPr>
      <w:fldChar w:fldCharType="end"/>
    </w:r>
  </w:p>
  <w:p w:rsidRDefault="00317D16" w:rsidP="00F92D15" w:rsidR="009538FE">
    <w:pPr>
      <w:pStyle w:val="Zaglavlje"/>
    </w:pPr>
    <w:r>
      <w:tab/>
    </w:r>
    <w:r>
      <w:tab/>
    </w:r>
    <w:r w:rsidR="00D85444">
      <w:t>14 St-</w:t>
    </w:r>
    <w:r w:rsidR="00831947" w:rsidRPr="00831947">
      <w:t>1474/17-24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02971"/>
    <w:rsid w:val="000128AD"/>
    <w:rsid w:val="00016486"/>
    <w:rsid w:val="00024407"/>
    <w:rsid w:val="00025584"/>
    <w:rsid w:val="00031CCE"/>
    <w:rsid w:val="000462E0"/>
    <w:rsid w:val="0004674A"/>
    <w:rsid w:val="000568B2"/>
    <w:rsid w:val="000A5733"/>
    <w:rsid w:val="000B6885"/>
    <w:rsid w:val="000C0BFA"/>
    <w:rsid w:val="000C58A2"/>
    <w:rsid w:val="000D2A6B"/>
    <w:rsid w:val="000E01EA"/>
    <w:rsid w:val="000E417E"/>
    <w:rsid w:val="000E7A1B"/>
    <w:rsid w:val="000F6E7D"/>
    <w:rsid w:val="000F7AD4"/>
    <w:rsid w:val="00104772"/>
    <w:rsid w:val="0011647C"/>
    <w:rsid w:val="00135243"/>
    <w:rsid w:val="00141C3B"/>
    <w:rsid w:val="0014287E"/>
    <w:rsid w:val="00143FD5"/>
    <w:rsid w:val="00145BB5"/>
    <w:rsid w:val="00151FF0"/>
    <w:rsid w:val="001668EF"/>
    <w:rsid w:val="00166CE1"/>
    <w:rsid w:val="00183E34"/>
    <w:rsid w:val="0018437A"/>
    <w:rsid w:val="00186F62"/>
    <w:rsid w:val="00190A55"/>
    <w:rsid w:val="00193062"/>
    <w:rsid w:val="00194E0B"/>
    <w:rsid w:val="001A56FE"/>
    <w:rsid w:val="001B0326"/>
    <w:rsid w:val="001B7186"/>
    <w:rsid w:val="001C5ACC"/>
    <w:rsid w:val="001D08BC"/>
    <w:rsid w:val="00200022"/>
    <w:rsid w:val="00202778"/>
    <w:rsid w:val="002120F8"/>
    <w:rsid w:val="002221AD"/>
    <w:rsid w:val="00225A74"/>
    <w:rsid w:val="00226F65"/>
    <w:rsid w:val="0025343B"/>
    <w:rsid w:val="00253BF7"/>
    <w:rsid w:val="00257080"/>
    <w:rsid w:val="002635F7"/>
    <w:rsid w:val="0026470C"/>
    <w:rsid w:val="00273211"/>
    <w:rsid w:val="00275DE7"/>
    <w:rsid w:val="0027717E"/>
    <w:rsid w:val="00277491"/>
    <w:rsid w:val="00282387"/>
    <w:rsid w:val="002844C1"/>
    <w:rsid w:val="002A64FF"/>
    <w:rsid w:val="002A7925"/>
    <w:rsid w:val="002B6F0A"/>
    <w:rsid w:val="002C18DB"/>
    <w:rsid w:val="002C2CDE"/>
    <w:rsid w:val="002C4521"/>
    <w:rsid w:val="002C4D92"/>
    <w:rsid w:val="002D1C0E"/>
    <w:rsid w:val="002E4642"/>
    <w:rsid w:val="002E7C6A"/>
    <w:rsid w:val="002F7679"/>
    <w:rsid w:val="00310CEE"/>
    <w:rsid w:val="00317D16"/>
    <w:rsid w:val="003423A5"/>
    <w:rsid w:val="003504DC"/>
    <w:rsid w:val="00361758"/>
    <w:rsid w:val="00385332"/>
    <w:rsid w:val="003A14D4"/>
    <w:rsid w:val="003A3A0C"/>
    <w:rsid w:val="003B010F"/>
    <w:rsid w:val="003B2F75"/>
    <w:rsid w:val="003C1E2F"/>
    <w:rsid w:val="003D3368"/>
    <w:rsid w:val="003D5822"/>
    <w:rsid w:val="003E6318"/>
    <w:rsid w:val="003E68B7"/>
    <w:rsid w:val="0040049C"/>
    <w:rsid w:val="0041012D"/>
    <w:rsid w:val="00413F34"/>
    <w:rsid w:val="00414684"/>
    <w:rsid w:val="00417DFD"/>
    <w:rsid w:val="004222C6"/>
    <w:rsid w:val="00426454"/>
    <w:rsid w:val="0044388A"/>
    <w:rsid w:val="00445CA2"/>
    <w:rsid w:val="00452631"/>
    <w:rsid w:val="00454F94"/>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30129"/>
    <w:rsid w:val="00542A40"/>
    <w:rsid w:val="00542FAD"/>
    <w:rsid w:val="00555A5F"/>
    <w:rsid w:val="005606B3"/>
    <w:rsid w:val="005A1517"/>
    <w:rsid w:val="005C15A4"/>
    <w:rsid w:val="005C72BB"/>
    <w:rsid w:val="005D2747"/>
    <w:rsid w:val="005D46B1"/>
    <w:rsid w:val="005D4B25"/>
    <w:rsid w:val="005F0872"/>
    <w:rsid w:val="005F4DFA"/>
    <w:rsid w:val="00602B87"/>
    <w:rsid w:val="0061543A"/>
    <w:rsid w:val="00646AE7"/>
    <w:rsid w:val="00665B88"/>
    <w:rsid w:val="006677ED"/>
    <w:rsid w:val="00673D54"/>
    <w:rsid w:val="00675C32"/>
    <w:rsid w:val="006764F3"/>
    <w:rsid w:val="006779FA"/>
    <w:rsid w:val="006830F2"/>
    <w:rsid w:val="00684FAB"/>
    <w:rsid w:val="00684FD6"/>
    <w:rsid w:val="0069081D"/>
    <w:rsid w:val="006C0E18"/>
    <w:rsid w:val="006C48A6"/>
    <w:rsid w:val="006D66FA"/>
    <w:rsid w:val="006E614C"/>
    <w:rsid w:val="006F5948"/>
    <w:rsid w:val="00700864"/>
    <w:rsid w:val="00702C11"/>
    <w:rsid w:val="00712931"/>
    <w:rsid w:val="007140D0"/>
    <w:rsid w:val="007149C0"/>
    <w:rsid w:val="007222D3"/>
    <w:rsid w:val="00723367"/>
    <w:rsid w:val="00724A43"/>
    <w:rsid w:val="00725EE2"/>
    <w:rsid w:val="0072713B"/>
    <w:rsid w:val="007302D7"/>
    <w:rsid w:val="007305FD"/>
    <w:rsid w:val="0074756B"/>
    <w:rsid w:val="007500C1"/>
    <w:rsid w:val="0076398F"/>
    <w:rsid w:val="00764FCC"/>
    <w:rsid w:val="00766FD3"/>
    <w:rsid w:val="007747D7"/>
    <w:rsid w:val="00777CC4"/>
    <w:rsid w:val="00782CEE"/>
    <w:rsid w:val="00782F39"/>
    <w:rsid w:val="007B0F43"/>
    <w:rsid w:val="007B6DF7"/>
    <w:rsid w:val="007C7170"/>
    <w:rsid w:val="007E652C"/>
    <w:rsid w:val="007E7BDB"/>
    <w:rsid w:val="007F18CC"/>
    <w:rsid w:val="007F33F7"/>
    <w:rsid w:val="0080559F"/>
    <w:rsid w:val="00813169"/>
    <w:rsid w:val="00816670"/>
    <w:rsid w:val="008270E5"/>
    <w:rsid w:val="00830343"/>
    <w:rsid w:val="00831369"/>
    <w:rsid w:val="00831947"/>
    <w:rsid w:val="00840E1C"/>
    <w:rsid w:val="008531CD"/>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08ED"/>
    <w:rsid w:val="00946437"/>
    <w:rsid w:val="009502E3"/>
    <w:rsid w:val="009531E8"/>
    <w:rsid w:val="009538FE"/>
    <w:rsid w:val="00957FC9"/>
    <w:rsid w:val="00960862"/>
    <w:rsid w:val="00982019"/>
    <w:rsid w:val="0098273F"/>
    <w:rsid w:val="00982D96"/>
    <w:rsid w:val="00983AA2"/>
    <w:rsid w:val="0098450F"/>
    <w:rsid w:val="009864D7"/>
    <w:rsid w:val="00986B6A"/>
    <w:rsid w:val="009910CC"/>
    <w:rsid w:val="009A4340"/>
    <w:rsid w:val="009B0F1B"/>
    <w:rsid w:val="009B1E92"/>
    <w:rsid w:val="009F478E"/>
    <w:rsid w:val="00A004C6"/>
    <w:rsid w:val="00A10AB6"/>
    <w:rsid w:val="00A126F0"/>
    <w:rsid w:val="00A14C1A"/>
    <w:rsid w:val="00A14E5B"/>
    <w:rsid w:val="00A152F2"/>
    <w:rsid w:val="00A34E0A"/>
    <w:rsid w:val="00A35091"/>
    <w:rsid w:val="00A51492"/>
    <w:rsid w:val="00A577B6"/>
    <w:rsid w:val="00A57D3E"/>
    <w:rsid w:val="00A74469"/>
    <w:rsid w:val="00A7779B"/>
    <w:rsid w:val="00A82E04"/>
    <w:rsid w:val="00A90CA5"/>
    <w:rsid w:val="00A91489"/>
    <w:rsid w:val="00A924F5"/>
    <w:rsid w:val="00AB601F"/>
    <w:rsid w:val="00AB6394"/>
    <w:rsid w:val="00AD7E47"/>
    <w:rsid w:val="00AE10CB"/>
    <w:rsid w:val="00AE693D"/>
    <w:rsid w:val="00AF3B44"/>
    <w:rsid w:val="00AF6D89"/>
    <w:rsid w:val="00B01AEB"/>
    <w:rsid w:val="00B03B3C"/>
    <w:rsid w:val="00B06771"/>
    <w:rsid w:val="00B32B35"/>
    <w:rsid w:val="00B41D7F"/>
    <w:rsid w:val="00B7486B"/>
    <w:rsid w:val="00B76849"/>
    <w:rsid w:val="00B80410"/>
    <w:rsid w:val="00B81B64"/>
    <w:rsid w:val="00B83C12"/>
    <w:rsid w:val="00BA301E"/>
    <w:rsid w:val="00BC00E1"/>
    <w:rsid w:val="00BC068F"/>
    <w:rsid w:val="00BC5EF2"/>
    <w:rsid w:val="00BC69B4"/>
    <w:rsid w:val="00BD2D5E"/>
    <w:rsid w:val="00BD402C"/>
    <w:rsid w:val="00BE4AEB"/>
    <w:rsid w:val="00C17E69"/>
    <w:rsid w:val="00C20B4A"/>
    <w:rsid w:val="00C25670"/>
    <w:rsid w:val="00C47A65"/>
    <w:rsid w:val="00C520E2"/>
    <w:rsid w:val="00C773E3"/>
    <w:rsid w:val="00C81FF4"/>
    <w:rsid w:val="00C834BD"/>
    <w:rsid w:val="00C84F09"/>
    <w:rsid w:val="00C8578B"/>
    <w:rsid w:val="00C8618B"/>
    <w:rsid w:val="00C9484A"/>
    <w:rsid w:val="00C96DCA"/>
    <w:rsid w:val="00CA2B29"/>
    <w:rsid w:val="00CA6649"/>
    <w:rsid w:val="00CB5635"/>
    <w:rsid w:val="00CC15DD"/>
    <w:rsid w:val="00CC3247"/>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85444"/>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7660E"/>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C5276"/>
    <w:rsid w:val="00FD58A1"/>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275DE7"/>
    <w:rPr>
      <w:color w:val="808080"/>
      <w:bdr w:space="0" w:sz="0" w:color="auto" w:val="none"/>
      <w:shd w:fill="auto" w:color="auto" w:val="clear"/>
    </w:rPr>
  </w:style>
  <w:style w:customStyle="true" w:styleId="eSPISCCParagraphDefaultFont" w:type="character">
    <w:name w:val="eSPIS_CC_Paragraph Default Font"/>
    <w:basedOn w:val="Zadanifontodlomka"/>
    <w:rsid w:val="00275DE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75DE7"/>
    <w:rPr>
      <w:b/>
      <w:bCs/>
      <w:bdr w:space="0" w:sz="0" w:color="auto" w:val="none"/>
      <w:shd w:fill="FFFFCC" w:color="auto" w:val="clear"/>
      <w:lang w:val="hr-HR"/>
    </w:rPr>
  </w:style>
  <w:style w:customStyle="true" w:styleId="PozadinaSvijetloCrvena" w:type="character">
    <w:name w:val="Pozadina_SvijetloCrvena"/>
    <w:basedOn w:val="eSPISCCParagraphDefaultFont"/>
    <w:rsid w:val="00275DE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5DE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275DE7"/>
    <w:rPr>
      <w:color w:val="808080"/>
      <w:bdr w:color="auto" w:space="0" w:sz="0" w:val="none"/>
      <w:shd w:color="auto" w:fill="auto" w:val="clear"/>
    </w:rPr>
  </w:style>
  <w:style w:customStyle="1" w:styleId="eSPISCCParagraphDefaultFont" w:type="character">
    <w:name w:val="eSPIS_CC_Paragraph Default Font"/>
    <w:basedOn w:val="Zadanifontodlomka"/>
    <w:rsid w:val="00275DE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75DE7"/>
    <w:rPr>
      <w:b/>
      <w:bCs/>
      <w:bdr w:color="auto" w:space="0" w:sz="0" w:val="none"/>
      <w:shd w:color="auto" w:fill="FFFFCC" w:val="clear"/>
      <w:lang w:val="hr-HR"/>
    </w:rPr>
  </w:style>
  <w:style w:customStyle="1" w:styleId="PozadinaSvijetloCrvena" w:type="character">
    <w:name w:val="Pozadina_SvijetloCrvena"/>
    <w:basedOn w:val="eSPISCCParagraphDefaultFont"/>
    <w:rsid w:val="00275DE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75DE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1474</izvorni_sadrzaj>
    <derivirana_varijabla naziv="DomainObject.Predmet.Broj_1">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svibnja 2018.</izvorni_sadrzaj>
    <derivirana_varijabla naziv="DomainObject.Predmet.DatumRjesavanja_1">28.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St-1474/2017</izvorni_sadrzaj>
    <derivirana_varijabla naziv="DomainObject.Predmet.OznakaBroj_1">St-1474/2017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LANIS d.o.o. za graditeljstvo i trgovinu</izvorni_sadrzaj>
    <derivirana_varijabla naziv="DomainObject.Predmet.ProtustrankaFormated_1">  LANIS d.o.o. za graditeljstvo i trgovinu</derivirana_varijabla>
  </DomainObject.Predmet.ProtustrankaFormated>
  <DomainObject.Predmet.ProtustrankaFormatedOIB>
    <izvorni_sadrzaj>  LANIS d.o.o. za graditeljstvo i trgovinu, OIB 25317386075</izvorni_sadrzaj>
    <derivirana_varijabla naziv="DomainObject.Predmet.ProtustrankaFormatedOIB_1">  LANIS d.o.o. za graditeljstvo i trgovinu, OIB 25317386075</derivirana_varijabla>
  </DomainObject.Predmet.ProtustrankaFormatedOIB>
  <DomainObject.Predmet.ProtustrankaFormatedWithAdress>
    <izvorni_sadrzaj> LANIS d.o.o. za graditeljstvo i trgovinu, Kraljice Jelene 49, 32000 Vukovar</izvorni_sadrzaj>
    <derivirana_varijabla naziv="DomainObject.Predmet.ProtustrankaFormatedWithAdress_1"> LANIS d.o.o. za graditeljstvo i trgovinu, Kraljice Jelene 49, 32000 Vukovar</derivirana_varijabla>
  </DomainObject.Predmet.ProtustrankaFormatedWithAdress>
  <DomainObject.Predmet.ProtustrankaFormatedWithAdressOIB>
    <izvorni_sadrzaj> LANIS d.o.o. za graditeljstvo i trgovinu, OIB 25317386075, Kraljice Jelene 49, 32000 Vukovar</izvorni_sadrzaj>
    <derivirana_varijabla naziv="DomainObject.Predmet.ProtustrankaFormatedWithAdressOIB_1"> LANIS d.o.o. za graditeljstvo i trgovinu, OIB 25317386075, Kraljice Jelene 49, 32000 Vukovar</derivirana_varijabla>
  </DomainObject.Predmet.ProtustrankaFormatedWithAdressOIB>
  <DomainObject.Predmet.ProtustrankaWithAdress>
    <izvorni_sadrzaj>LANIS d.o.o. za graditeljstvo i trgovinu Kraljice Jelene 49, 32000 Vukovar</izvorni_sadrzaj>
    <derivirana_varijabla naziv="DomainObject.Predmet.ProtustrankaWithAdress_1">LANIS d.o.o. za graditeljstvo i trgovinu Kraljice Jelene 49, 32000 Vukovar</derivirana_varijabla>
  </DomainObject.Predmet.ProtustrankaWithAdress>
  <DomainObject.Predmet.ProtustrankaWithAdressOIB>
    <izvorni_sadrzaj>LANIS d.o.o. za graditeljstvo i trgovinu, OIB 25317386075, Kraljice Jelene 49, 32000 Vukovar</izvorni_sadrzaj>
    <derivirana_varijabla naziv="DomainObject.Predmet.ProtustrankaWithAdressOIB_1">LANIS d.o.o. za graditeljstvo i trgovinu, OIB 25317386075, Kraljice Jelene 49, 32000 Vukovar</derivirana_varijabla>
  </DomainObject.Predmet.ProtustrankaWithAdressOIB>
  <DomainObject.Predmet.ProtustrankaNazivFormated>
    <izvorni_sadrzaj>LANIS d.o.o. za graditeljstvo i trgovinu</izvorni_sadrzaj>
    <derivirana_varijabla naziv="DomainObject.Predmet.ProtustrankaNazivFormated_1">LANIS d.o.o. za graditeljstvo i trgovinu</derivirana_varijabla>
  </DomainObject.Predmet.ProtustrankaNazivFormated>
  <DomainObject.Predmet.ProtustrankaNazivFormatedOIB>
    <izvorni_sadrzaj>LANIS d.o.o. za graditeljstvo i trgovinu, OIB 25317386075</izvorni_sadrzaj>
    <derivirana_varijabla naziv="DomainObject.Predmet.ProtustrankaNazivFormatedOIB_1">LANIS d.o.o. za graditeljstvo i trgovinu, OIB 25317386075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LANIS d.o.o. za graditeljstvo i trgovinu</item>
    </izvorni_sadrzaj>
    <derivirana_varijabla naziv="DomainObject.Predmet.ProtuStrankaListFormated_1">
      <item>LANIS d.o.o. za graditeljstvo i trgovinu</item>
    </derivirana_varijabla>
  </DomainObject.Predmet.ProtuStrankaListFormated>
  <DomainObject.Predmet.ProtuStrankaListFormatedOIB>
    <izvorni_sadrzaj>
      <item>LANIS d.o.o. za graditeljstvo i trgovinu, OIB 25317386075</item>
    </izvorni_sadrzaj>
    <derivirana_varijabla naziv="DomainObject.Predmet.ProtuStrankaListFormatedOIB_1">
      <item>LANIS d.o.o. za graditeljstvo i trgovinu, OIB 25317386075</item>
    </derivirana_varijabla>
  </DomainObject.Predmet.ProtuStrankaListFormatedOIB>
  <DomainObject.Predmet.ProtuStrankaListFormatedWithAdress>
    <izvorni_sadrzaj>
      <item>LANIS d.o.o. za graditeljstvo i trgovinu, Kraljice Jelene 49, 32000 Vukovar</item>
    </izvorni_sadrzaj>
    <derivirana_varijabla naziv="DomainObject.Predmet.ProtuStrankaListFormatedWithAdress_1">
      <item>LANIS d.o.o. za graditeljstvo i trgovinu, Kraljice Jelene 49, 32000 Vukovar</item>
    </derivirana_varijabla>
  </DomainObject.Predmet.ProtuStrankaListFormatedWithAdress>
  <DomainObject.Predmet.ProtuStrankaListFormatedWithAdressOIB>
    <izvorni_sadrzaj>
      <item>LANIS d.o.o. za graditeljstvo i trgovinu, OIB 25317386075, Kraljice Jelene 49, 32000 Vukovar</item>
    </izvorni_sadrzaj>
    <derivirana_varijabla naziv="DomainObject.Predmet.ProtuStrankaListFormatedWithAdressOIB_1">
      <item>LANIS d.o.o. za graditeljstvo i trgovinu, OIB 25317386075, Kraljice Jelene 49, 32000 Vukovar</item>
    </derivirana_varijabla>
  </DomainObject.Predmet.ProtuStrankaListFormatedWithAdressOIB>
  <DomainObject.Predmet.ProtuStrankaListNazivFormated>
    <izvorni_sadrzaj>
      <item>LANIS d.o.o. za graditeljstvo i trgovinu</item>
    </izvorni_sadrzaj>
    <derivirana_varijabla naziv="DomainObject.Predmet.ProtuStrankaListNazivFormated_1">
      <item>LANIS d.o.o. za graditeljstvo i trgovinu</item>
    </derivirana_varijabla>
  </DomainObject.Predmet.ProtuStrankaListNazivFormated>
  <DomainObject.Predmet.ProtuStrankaListNazivFormatedOIB>
    <izvorni_sadrzaj>
      <item>LANIS d.o.o. za graditeljstvo i trgovinu, OIB 25317386075</item>
    </izvorni_sadrzaj>
    <derivirana_varijabla naziv="DomainObject.Predmet.ProtuStrankaListNazivFormatedOIB_1">
      <item>LANIS d.o.o. za graditeljstvo i trgovinu, OIB 25317386075</item>
    </derivirana_varijabla>
  </DomainObject.Predmet.ProtuStrankaListNazivFormatedOIB>
  <DomainObject.Predmet.OstaliListFormated>
    <izvorni_sadrzaj>
      <item>Frane Kužić</item>
    </izvorni_sadrzaj>
    <derivirana_varijabla naziv="DomainObject.Predmet.OstaliListFormated_1">
      <item>Frane Kužić</item>
    </derivirana_varijabla>
  </DomainObject.Predmet.OstaliListFormated>
  <DomainObject.Predmet.OstaliListFormatedOIB>
    <izvorni_sadrzaj>
      <item>Frane Kužić, OIB 88388176003</item>
    </izvorni_sadrzaj>
    <derivirana_varijabla naziv="DomainObject.Predmet.OstaliListFormatedOIB_1">
      <item>Frane Kužić, OIB 88388176003</item>
    </derivirana_varijabla>
  </DomainObject.Predmet.OstaliListFormatedOIB>
  <DomainObject.Predmet.OstaliListFormatedWithAdress>
    <izvorni_sadrzaj>
      <item>Frane Kužić, Omladinska 12, 20345 Staševica</item>
    </izvorni_sadrzaj>
    <derivirana_varijabla naziv="DomainObject.Predmet.OstaliListFormatedWithAdress_1">
      <item>Frane Kužić, Omladinska 12, 20345 Staševica</item>
    </derivirana_varijabla>
  </DomainObject.Predmet.OstaliListFormatedWithAdress>
  <DomainObject.Predmet.OstaliListFormatedWithAdressOIB>
    <izvorni_sadrzaj>
      <item>Frane Kužić, OIB 88388176003, Omladinska 12, 20345 Staševica</item>
    </izvorni_sadrzaj>
    <derivirana_varijabla naziv="DomainObject.Predmet.OstaliListFormatedWithAdressOIB_1">
      <item>Frane Kužić, OIB 88388176003, Omladinska 12, 20345 Staševica</item>
    </derivirana_varijabla>
  </DomainObject.Predmet.OstaliListFormatedWithAdressOIB>
  <DomainObject.Predmet.OstaliListNazivFormated>
    <izvorni_sadrzaj>
      <item>Frane Kužić</item>
    </izvorni_sadrzaj>
    <derivirana_varijabla naziv="DomainObject.Predmet.OstaliListNazivFormated_1">
      <item>Frane Kužić</item>
    </derivirana_varijabla>
  </DomainObject.Predmet.OstaliListNazivFormated>
  <DomainObject.Predmet.OstaliListNazivFormatedOIB>
    <izvorni_sadrzaj>
      <item>Frane Kužić, OIB 88388176003</item>
    </izvorni_sadrzaj>
    <derivirana_varijabla naziv="DomainObject.Predmet.OstaliListNazivFormatedOIB_1">
      <item>Frane Kužić, OIB 88388176003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LANIS d.o.o. za graditeljstvo i trgovinu</izvorni_sadrzaj>
    <derivirana_varijabla naziv="DomainObject.Predmet.ProtustrankaIDrugi_1">LANIS d.o.o. za graditeljstvo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LANIS d.o.o. za graditeljstvo i trgovinu, OIB 25317386075, Kraljice Jelene 49, 32000 Vukovar</izvorni_sadrzaj>
    <derivirana_varijabla naziv="DomainObject.Predmet.ProtustrankaIDrugiAdressOIB_1">LANIS d.o.o. za graditeljstvo i trgovinu, OIB 25317386075, Kraljice Jelene 49,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svibnja 2018.</izvorni_sadrzaj>
    <derivirana_varijabla naziv="DomainObject.Predmet.OdlukaRjesenje.DatumDonosenjaOdluke_1">25.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St-1474/2017-22</izvorni_sadrzaj>
    <derivirana_varijabla naziv="DomainObject.Predmet.OdlukaRjesenje.Oznaka_1">St-1474/2017-22</derivirana_varijabla>
  </DomainObject.Predmet.OdlukaRjesenje.Oznaka>
  <DomainObject.Predmet.SudioniciListNaziv>
    <izvorni_sadrzaj>
      <item>FINA RC OSIJEK</item>
      <item>LANIS d.o.o. za graditeljstvo i trgovinu</item>
      <item>Frane Kužić</item>
    </izvorni_sadrzaj>
    <derivirana_varijabla naziv="DomainObject.Predmet.SudioniciListNaziv_1">
      <item>FINA RC OSIJEK</item>
      <item>LANIS d.o.o. za graditeljstvo i trgovinu</item>
      <item>Frane Kužić</item>
    </derivirana_varijabla>
  </DomainObject.Predmet.SudioniciListNaziv>
  <DomainObject.Predmet.SudioniciListAdressOIB>
    <izvorni_sadrzaj>
      <item>FINA RC OSIJEK, OIB 85821130368</item>
      <item>LANIS d.o.o. za graditeljstvo i trgovinu, OIB 25317386075, Kraljice Jelene 49,32000 Vukovar</item>
      <item>Frane Kužić, OIB 88388176003, Omladinska 12,20345 Staševica</item>
    </izvorni_sadrzaj>
    <derivirana_varijabla naziv="DomainObject.Predmet.SudioniciListAdressOIB_1">
      <item>FINA RC OSIJEK, OIB 85821130368</item>
      <item>LANIS d.o.o. za graditeljstvo i trgovinu, OIB 25317386075, Kraljice Jelene 49,32000 Vukovar</item>
      <item>Frane Kužić, OIB 88388176003, Omladinska 12,20345 Staševica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25317386075</item>
      <item>, OIB 88388176003</item>
    </izvorni_sadrzaj>
    <derivirana_varijabla naziv="DomainObject.Predmet.SudioniciListNazivOIB_1">
      <item>, OIB 85821130368</item>
      <item>, OIB 25317386075</item>
      <item>, OIB 88388176003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429</properties:Words>
  <properties:Characters>2409</properties:Characters>
  <properties:Lines>73</properties:Lines>
  <properties:Paragraphs>21</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2017-11-15T07:45:00Z</cp:lastPrinted>
  <dcterms:modified xmlns:xsi="http://www.w3.org/2001/XMLSchema-instance" xsi:type="dcterms:W3CDTF">2018-05-30T06:58:00Z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 isplata priv. st.uprav..docx)</vt:lpwstr>
  </prop:property>
  <prop:property name="CC_coloring" pid="4" fmtid="{D5CDD505-2E9C-101B-9397-08002B2CF9AE}">
    <vt:bool>false</vt:bool>
  </prop:property>
  <prop:property name="BrojStranica" pid="5" fmtid="{D5CDD505-2E9C-101B-9397-08002B2CF9AE}">
    <vt:i4>2</vt:i4>
  </prop:property>
</prop:Properties>
</file>