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9340" w14:paraId="ace9340" w:rsidRDefault="00AE649C" w:rsidP="005E14E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E14E2" w:rsidP="005E14E2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E14E2" w:rsidP="005E14E2" w:rsidR="005E14E2">
      <w:pPr>
        <w:pStyle w:val="SudNaziv"/>
      </w:pPr>
      <w:r>
        <w:t>TRGOVAČKI SUD U VARAŽDINU</w:t>
      </w:r>
    </w:p>
    <w:p w:rsidRDefault="005E14E2" w:rsidP="005E14E2" w:rsidR="005E14E2">
      <w:pPr>
        <w:spacing w:after="0"/>
        <w:jc w:val="right"/>
      </w:pPr>
    </w:p>
    <w:p w:rsidRDefault="005E14E2" w:rsidP="005E14E2" w:rsidR="005E14E2">
      <w:pPr>
        <w:spacing w:after="0"/>
        <w:jc w:val="right"/>
      </w:pPr>
    </w:p>
    <w:p w:rsidRDefault="005E14E2" w:rsidP="005E14E2" w:rsidR="005E14E2">
      <w:pPr>
        <w:spacing w:after="0"/>
        <w:jc w:val="right"/>
      </w:pPr>
    </w:p>
    <w:p w:rsidRDefault="005E14E2" w:rsidP="005E14E2" w:rsidR="005E14E2">
      <w:pPr>
        <w:spacing w:after="0"/>
        <w:jc w:val="center"/>
      </w:pP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  <w:ind w:firstLine="708"/>
        <w:jc w:val="both"/>
      </w:pPr>
      <w:r>
        <w:t>Trgovački sud u Varaždinu, po sucu toga suda Mariji Levanić-Škerbić, kao stečajnom sucu, u stečajnom postupku nad stečajnim dužnikom MEĐIMURSKE NOVINE društvo s ograničenom odgovornošću, Čakovec, Ivana Mažuranića 2, OIB: 79233403326, 22. veljače 2016. g. donosi sljedeći</w:t>
      </w:r>
    </w:p>
    <w:p w:rsidRDefault="005E14E2" w:rsidP="005E14E2" w:rsidR="005E14E2">
      <w:pPr>
        <w:spacing w:after="0"/>
        <w:ind w:firstLine="708"/>
        <w:jc w:val="both"/>
      </w:pPr>
    </w:p>
    <w:p w:rsidRDefault="005E14E2" w:rsidP="005E14E2" w:rsidR="005E14E2">
      <w:pPr>
        <w:spacing w:after="0"/>
        <w:jc w:val="center"/>
      </w:pPr>
      <w:r>
        <w:rPr>
          <w:b/>
        </w:rPr>
        <w:t>ZAKLJUČAK</w:t>
      </w:r>
    </w:p>
    <w:p w:rsidRDefault="005E14E2" w:rsidP="005E14E2" w:rsidR="005E14E2">
      <w:pPr>
        <w:spacing w:after="0"/>
        <w:jc w:val="both"/>
        <w:rPr>
          <w:b/>
        </w:rPr>
      </w:pPr>
    </w:p>
    <w:p w:rsidRDefault="005E14E2" w:rsidP="005E14E2" w:rsidR="005E14E2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>Određuje se ročište za diobu kupovnine i to:</w:t>
      </w:r>
    </w:p>
    <w:p w:rsidRDefault="005E14E2" w:rsidP="005E14E2" w:rsidR="005E14E2">
      <w:pPr>
        <w:spacing w:after="0"/>
        <w:ind w:left="720"/>
        <w:jc w:val="both"/>
      </w:pPr>
      <w:r>
        <w:rPr>
          <w:b/>
        </w:rPr>
        <w:t>- iznosa od</w:t>
      </w:r>
      <w:r>
        <w:t xml:space="preserve"> </w:t>
      </w:r>
      <w:r>
        <w:rPr>
          <w:b/>
        </w:rPr>
        <w:t>630.000,00 kn</w:t>
      </w:r>
      <w:r>
        <w:t xml:space="preserve"> od prodaje nekretnine stečajnog dužnika čkbr. 202/2/1/1/1, 29. ETAŽA 27300/413803, upisana u zk.ul. br. 6664E, poduložak 29, k.o. Čakovec kuna, te</w:t>
      </w:r>
    </w:p>
    <w:p w:rsidRDefault="005E14E2" w:rsidP="005E14E2" w:rsidR="005E14E2">
      <w:pPr>
        <w:spacing w:after="0"/>
        <w:ind w:left="720"/>
        <w:jc w:val="both"/>
      </w:pPr>
      <w:r>
        <w:rPr>
          <w:b/>
        </w:rPr>
        <w:t xml:space="preserve">- iznosa od 11.250,00 kn </w:t>
      </w:r>
      <w:r>
        <w:t>od prodaje pokretnina stečajnog dužnika obuhvaćenih Zapisnikom Porezne uprave o pljenidbi i procjeni imovine KLASA.UP/I-415-02/14-01/90, UR.BROJ 513-07-20-026/14-5 od 3. lipnja 2014.,</w:t>
      </w:r>
    </w:p>
    <w:p w:rsidRDefault="005E14E2" w:rsidP="005E14E2" w:rsidR="005E14E2">
      <w:pPr>
        <w:spacing w:after="0"/>
        <w:jc w:val="both"/>
      </w:pPr>
    </w:p>
    <w:p w:rsidRDefault="005E14E2" w:rsidP="005E14E2" w:rsidR="005E14E2">
      <w:pPr>
        <w:spacing w:after="0"/>
        <w:ind w:firstLine="360" w:left="360"/>
        <w:jc w:val="both"/>
      </w:pPr>
      <w:r>
        <w:t xml:space="preserve">za dan </w:t>
      </w:r>
    </w:p>
    <w:p w:rsidRDefault="005E14E2" w:rsidP="005E14E2" w:rsidR="005E14E2">
      <w:pPr>
        <w:spacing w:after="0"/>
        <w:ind w:firstLine="360" w:left="360"/>
        <w:jc w:val="both"/>
      </w:pPr>
    </w:p>
    <w:p w:rsidRDefault="005E14E2" w:rsidP="005E14E2" w:rsidR="005E14E2">
      <w:pPr>
        <w:spacing w:after="0"/>
        <w:ind w:firstLine="360" w:left="360"/>
        <w:jc w:val="center"/>
        <w:rPr>
          <w:b/>
        </w:rPr>
      </w:pPr>
      <w:r>
        <w:rPr>
          <w:b/>
        </w:rPr>
        <w:t>8. ožujka 2016. u 12,30 sati, kod ovoga suda, soba 223/II.</w:t>
      </w: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</w:pPr>
      <w:r>
        <w:rPr>
          <w:b/>
        </w:rPr>
        <w:t>II</w:t>
      </w:r>
      <w:r>
        <w:tab/>
        <w:t>Na ročište se pozivaju:</w:t>
      </w:r>
    </w:p>
    <w:p w:rsidRDefault="005E14E2" w:rsidP="005E14E2" w:rsidR="005E14E2">
      <w:pPr>
        <w:numPr>
          <w:ilvl w:val="0"/>
          <w:numId w:val="47"/>
        </w:numPr>
        <w:spacing w:after="0"/>
      </w:pPr>
      <w:r>
        <w:t>stečajni upravitelj Ivo Žiža</w:t>
      </w:r>
    </w:p>
    <w:p w:rsidRDefault="005E14E2" w:rsidP="005E14E2" w:rsidR="005E14E2">
      <w:pPr>
        <w:numPr>
          <w:ilvl w:val="0"/>
          <w:numId w:val="47"/>
        </w:numPr>
        <w:spacing w:after="0"/>
      </w:pPr>
      <w:r>
        <w:t xml:space="preserve">razlučni vjerovnici: </w:t>
      </w:r>
    </w:p>
    <w:p w:rsidRDefault="005E14E2" w:rsidP="005E14E2" w:rsidR="005E14E2">
      <w:pPr>
        <w:numPr>
          <w:ilvl w:val="3"/>
          <w:numId w:val="47"/>
        </w:numPr>
        <w:spacing w:after="0"/>
      </w:pPr>
      <w:r>
        <w:t xml:space="preserve">Privredna banka d.d Zagreb </w:t>
      </w:r>
    </w:p>
    <w:p w:rsidRDefault="005E14E2" w:rsidP="005E14E2" w:rsidR="005E14E2">
      <w:pPr>
        <w:numPr>
          <w:ilvl w:val="3"/>
          <w:numId w:val="47"/>
        </w:numPr>
        <w:spacing w:after="0"/>
      </w:pPr>
      <w:r>
        <w:t>RH, Ministarstvo financija, Porezna uprava</w:t>
      </w:r>
    </w:p>
    <w:p w:rsidRDefault="005E14E2" w:rsidP="005E14E2" w:rsidR="005E14E2">
      <w:pPr>
        <w:spacing w:after="0"/>
        <w:ind w:left="1080"/>
      </w:pPr>
    </w:p>
    <w:p w:rsidRDefault="005E14E2" w:rsidP="005E14E2" w:rsidR="005E14E2">
      <w:pPr>
        <w:spacing w:after="0"/>
        <w:ind w:left="1080"/>
      </w:pPr>
    </w:p>
    <w:p w:rsidRDefault="005E14E2" w:rsidP="005E14E2" w:rsidR="005E14E2">
      <w:pPr>
        <w:spacing w:after="0"/>
        <w:ind w:hanging="720" w:left="720"/>
        <w:jc w:val="both"/>
      </w:pPr>
      <w:r>
        <w:rPr>
          <w:b/>
        </w:rPr>
        <w:t>III</w:t>
      </w:r>
      <w:r>
        <w:rPr>
          <w:b/>
        </w:rPr>
        <w:tab/>
      </w:r>
      <w:r>
        <w:t>Tražbina vjerovnika koji ne dođe na ročište uzeti će se prema stanju koje proizlazi iz spisa.</w:t>
      </w:r>
    </w:p>
    <w:p w:rsidRDefault="005E14E2" w:rsidP="005E14E2" w:rsidR="005E14E2">
      <w:pPr>
        <w:spacing w:after="0"/>
        <w:ind w:left="720"/>
        <w:jc w:val="both"/>
      </w:pPr>
      <w:r>
        <w:t>Vjerovnici mogu najkasnije na ročištu za diobu drugom osporiti tražbinu, njezinu visinu i red namirenja.</w:t>
      </w:r>
    </w:p>
    <w:p w:rsidRDefault="005E14E2" w:rsidP="005E14E2" w:rsidR="005E14E2">
      <w:pPr>
        <w:spacing w:after="0"/>
        <w:ind w:left="720"/>
        <w:jc w:val="both"/>
      </w:pPr>
      <w:r>
        <w:t>Na ročištu će se raspravljati o namirenju vjerovnika i drugih osoba koje postavljaju zahtjev za namirenje.</w:t>
      </w:r>
    </w:p>
    <w:p w:rsidRDefault="005E14E2" w:rsidP="005E14E2" w:rsidR="005E14E2">
      <w:pPr>
        <w:spacing w:after="0"/>
        <w:ind w:firstLine="360" w:left="360"/>
        <w:jc w:val="center"/>
        <w:rPr>
          <w:b/>
        </w:rPr>
      </w:pP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  <w:jc w:val="center"/>
      </w:pPr>
      <w:r>
        <w:t>U Varaždinu 22. veljače 2016. godine</w:t>
      </w: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SUDAC:</w:t>
      </w: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  <w:r>
        <w:tab/>
      </w:r>
      <w:r>
        <w:tab/>
      </w: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</w:pPr>
    </w:p>
    <w:p w:rsidRDefault="005E14E2" w:rsidP="005E14E2" w:rsidR="005E14E2">
      <w:pPr>
        <w:spacing w:after="0"/>
        <w:jc w:val="both"/>
      </w:pPr>
      <w:r>
        <w:t>UPUTA O PRAVNOM LIJEKU:</w:t>
      </w:r>
    </w:p>
    <w:p w:rsidRDefault="005E14E2" w:rsidP="005E14E2" w:rsidR="005E14E2">
      <w:pPr>
        <w:spacing w:after="0"/>
        <w:jc w:val="both"/>
      </w:pPr>
      <w:r>
        <w:t>Protiv ovoga zaključka nije dopušten poseban pravni lijek.</w:t>
      </w:r>
    </w:p>
    <w:p w:rsidRDefault="005E14E2" w:rsidP="005E14E2" w:rsidR="005E14E2">
      <w:pPr>
        <w:spacing w:after="0"/>
        <w:jc w:val="both"/>
      </w:pPr>
    </w:p>
    <w:p w:rsidRDefault="005E14E2" w:rsidP="005E14E2" w:rsidR="005E14E2">
      <w:pPr>
        <w:spacing w:after="0"/>
      </w:pPr>
      <w:r>
        <w:tab/>
      </w:r>
      <w:r>
        <w:tab/>
      </w:r>
      <w:r>
        <w:tab/>
      </w:r>
      <w:r>
        <w:tab/>
      </w:r>
    </w:p>
    <w:p w:rsidRDefault="005E14E2" w:rsidP="005E14E2" w:rsidR="005E14E2">
      <w:pPr>
        <w:spacing w:after="0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5E14E2" w:rsidP="005E14E2" w:rsidR="005E14E2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stečajni upravitelj Ivo Žiža, putem e-maila</w:t>
      </w:r>
    </w:p>
    <w:p w:rsidRDefault="005E14E2" w:rsidP="005E14E2" w:rsidR="005E14E2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razlučni vjerovnici: za PBZ d.d., pun. Davor Ivančić, odvjetnik iz Čakovca,</w:t>
      </w:r>
    </w:p>
    <w:p w:rsidRDefault="005E14E2" w:rsidP="005E14E2" w:rsidR="005E14E2">
      <w:pPr>
        <w:numPr>
          <w:ilvl w:val="0"/>
          <w:numId w:val="47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za RH, ŽDO Varaždin</w:t>
      </w:r>
    </w:p>
    <w:p w:rsidRDefault="005E14E2" w:rsidP="005E14E2" w:rsidR="005E14E2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A1C6D" w:rsidP="005E14E2" w:rsidR="00AE649C" w:rsidRPr="00B76F3C">
      <w:pPr>
        <w:pStyle w:val="SudSjedite"/>
      </w:pPr>
      <w:r>
        <w:tab/>
      </w:r>
    </w:p>
    <w:p w:rsidRDefault="00CB0EA4" w:rsidP="005E14E2" w:rsidR="00CB0EA4">
      <w:pPr>
        <w:pStyle w:val="Naslovdokumenta"/>
        <w:spacing w:after="0"/>
      </w:pPr>
    </w:p>
    <w:p w:rsidRDefault="0071688E" w:rsidP="005E14E2" w:rsidR="0071688E">
      <w:pPr>
        <w:pStyle w:val="Poetniodjeljak"/>
        <w:spacing w:after="0"/>
      </w:pPr>
    </w:p>
    <w:p w:rsidRDefault="00A21F0D" w:rsidP="005E14E2" w:rsidR="00A21F0D">
      <w:pPr>
        <w:pStyle w:val="NormaleSPIS"/>
        <w:spacing w:after="0"/>
        <w:rPr>
          <w:noProof/>
        </w:rPr>
      </w:pPr>
    </w:p>
    <w:p w:rsidRDefault="00DA0242" w:rsidP="005E14E2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4E2" w:rsidR="008333A9">
    <w:pPr>
      <w:pStyle w:val="Zaglavlje"/>
    </w:pPr>
    <w:r>
      <w:rPr>
        <w:rStyle w:val="PozadinaSvijetloCrvena"/>
        <w:shd w:fill="auto" w:color="auto" w:val="clear"/>
      </w:rPr>
      <w:t>Poslovni broj. 7 St-24/14-53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4E2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247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St-24/2014-53</izvorni_sadrzaj>
    <derivirana_varijabla naziv="DomainObject.Oznaka_1">St-24/2014-53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2014.</izvorni_sadrzaj>
    <derivirana_varijabla naziv="DomainObject.Predmet.DatumOsnivanja_1">30.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St-24/2014</izvorni_sadrzaj>
    <derivirana_varijabla naziv="DomainObject.Predmet.OznakaBroj_1">St-24/2014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MEĐIMURSKE NOVINE, DRUŠTVO S OGRANIČENOM ODGOVORNOŠĆU, ČAKOVEC</izvorni_sadrzaj>
    <derivirana_varijabla naziv="DomainObject.Predmet.ProtustrankaFormated_1">  MEĐIMURSKE NOVINE, DRUŠTVO S OGRANIČENOM ODGOVORNOŠĆU, ČAKOVEC</derivirana_varijabla>
  </DomainObject.Predmet.ProtustrankaFormated>
  <DomainObject.Predmet.ProtustrankaFormatedOIB>
    <izvorni_sadrzaj>  MEĐIMURSKE NOVINE, DRUŠTVO S OGRANIČENOM ODGOVORNOŠĆU, ČAKOVEC, OIB 79233403326</izvorni_sadrzaj>
    <derivirana_varijabla naziv="DomainObject.Predmet.ProtustrankaFormatedOIB_1">  MEĐIMURSKE NOVINE, DRUŠTVO S OGRANIČENOM ODGOVORNOŠĆU, ČAKOVEC, OIB 79233403326</derivirana_varijabla>
  </DomainObject.Predmet.ProtustrankaFormatedOIB>
  <DomainObject.Predmet.ProtustrankaFormatedWithAdress>
    <izvorni_sadrzaj> MEĐIMURSKE NOVINE, DRUŠTVO S OGRANIČENOM ODGOVORNOŠĆU, ČAKOVEC, Ivana Mažuranića 2, 40000 Čakovec</izvorni_sadrzaj>
    <derivirana_varijabla naziv="DomainObject.Predmet.ProtustrankaFormatedWithAdress_1"> MEĐIMURSKE NOVINE, DRUŠTVO S OGRANIČENOM ODGOVORNOŠĆU, ČAKOVEC, Ivana Mažuranića 2, 40000 Čakovec</derivirana_varijabla>
  </DomainObject.Predmet.ProtustrankaFormatedWithAdress>
  <DomainObject.Predmet.ProtustrankaFormatedWithAdressOIB>
    <izvorni_sadrzaj> MEĐIMURSKE NOVINE, DRUŠTVO S OGRANIČENOM ODGOVORNOŠĆU, ČAKOVEC, OIB 79233403326, Ivana Mažuranića 2, 40000 Čakovec</izvorni_sadrzaj>
    <derivirana_varijabla naziv="DomainObject.Predmet.ProtustrankaFormatedWithAdressOIB_1"> MEĐIMURSKE NOVINE, DRUŠTVO S OGRANIČENOM ODGOVORNOŠĆU, ČAKOVEC, OIB 79233403326, Ivana Mažuranića 2, 40000 Čakovec</derivirana_varijabla>
  </DomainObject.Predmet.ProtustrankaFormatedWithAdressOIB>
  <DomainObject.Predmet.ProtustrankaWithAdress>
    <izvorni_sadrzaj>MEĐIMURSKE NOVINE, DRUŠTVO S OGRANIČENOM ODGOVORNOŠĆU, ČAKOVEC Ivana Mažuranića 2, 40000 Čakovec</izvorni_sadrzaj>
    <derivirana_varijabla naziv="DomainObject.Predmet.ProtustrankaWithAdress_1">MEĐIMURSKE NOVINE, DRUŠTVO S OGRANIČENOM ODGOVORNOŠĆU, ČAKOVEC Ivana Mažuranića 2, 40000 Čakovec</derivirana_varijabla>
  </DomainObject.Predmet.ProtustrankaWithAdress>
  <DomainObject.Predmet.ProtustrankaWithAdressOIB>
    <izvorni_sadrzaj>MEĐIMURSKE NOVINE, DRUŠTVO S OGRANIČENOM ODGOVORNOŠĆU, ČAKOVEC, OIB 79233403326, Ivana Mažuranića 2, 40000 Čakovec</izvorni_sadrzaj>
    <derivirana_varijabla naziv="DomainObject.Predmet.ProtustrankaWithAdressOIB_1">MEĐIMURSKE NOVINE, DRUŠTVO S OGRANIČENOM ODGOVORNOŠĆU, ČAKOVEC, OIB 79233403326, Ivana Mažuranića 2, 40000 Čakovec</derivirana_varijabla>
  </DomainObject.Predmet.ProtustrankaWithAdressOIB>
  <DomainObject.Predmet.ProtustrankaNazivFormated>
    <izvorni_sadrzaj>MEĐIMURSKE NOVINE, DRUŠTVO S OGRANIČENOM ODGOVORNOŠĆU, ČAKOVEC</izvorni_sadrzaj>
    <derivirana_varijabla naziv="DomainObject.Predmet.ProtustrankaNazivFormated_1">MEĐIMURSKE NOVINE, DRUŠTVO S OGRANIČENOM ODGOVORNOŠĆU, ČAKOVEC</derivirana_varijabla>
  </DomainObject.Predmet.ProtustrankaNazivFormated>
  <DomainObject.Predmet.ProtustrankaNazivFormatedOIB>
    <izvorni_sadrzaj>MEĐIMURSKE NOVINE, DRUŠTVO S OGRANIČENOM ODGOVORNOŠĆU, ČAKOVEC, OIB 79233403326</izvorni_sadrzaj>
    <derivirana_varijabla naziv="DomainObject.Predmet.ProtustrankaNazivFormatedOIB_1">MEĐIMURSKE NOVINE, DRUŠTVO S OGRANIČENOM ODGOVORNOŠĆU, ČAKOVEC, OIB 79233403326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MEĐIMURSKE NOVINE, DRUŠTVO S OGRANIČENOM ODGOVORNOŠĆU, ČAKOVEC</item>
    </izvorni_sadrzaj>
    <derivirana_varijabla naziv="DomainObject.Predmet.ProtuStrankaListFormated_1">
      <item>MEĐIMURSKE NOVINE, DRUŠTVO S OGRANIČENOM ODGOVORNOŠĆU, ČAKOVEC</item>
    </derivirana_varijabla>
  </DomainObject.Predmet.ProtuStrankaListFormated>
  <DomainObject.Predmet.ProtuStrankaListFormatedOIB>
    <izvorni_sadrzaj>
      <item>MEĐIMURSKE NOVINE, DRUŠTVO S OGRANIČENOM ODGOVORNOŠĆU, ČAKOVEC, OIB 79233403326</item>
    </izvorni_sadrzaj>
    <derivirana_varijabla naziv="DomainObject.Predmet.ProtuStrankaListFormatedOIB_1">
      <item>MEĐIMURSKE NOVINE, DRUŠTVO S OGRANIČENOM ODGOVORNOŠĆU, ČAKOVEC, OIB 79233403326</item>
    </derivirana_varijabla>
  </DomainObject.Predmet.ProtuStrankaListFormatedOIB>
  <DomainObject.Predmet.ProtuStrankaListFormatedWithAdress>
    <izvorni_sadrzaj>
      <item>MEĐIMURSKE NOVINE, DRUŠTVO S OGRANIČENOM ODGOVORNOŠĆU, ČAKOVEC, Ivana Mažuranića 2, 40000 Čakovec</item>
    </izvorni_sadrzaj>
    <derivirana_varijabla naziv="DomainObject.Predmet.ProtuStrankaListFormatedWithAdress_1">
      <item>MEĐIMURSKE NOVINE, DRUŠTVO S OGRANIČENOM ODGOVORNOŠĆU, ČAKOVEC, Ivana Mažuranića 2, 40000 Čakovec</item>
    </derivirana_varijabla>
  </DomainObject.Predmet.ProtuStrankaListFormatedWithAdress>
  <DomainObject.Predmet.ProtuStrankaListFormatedWithAdressOIB>
    <izvorni_sadrzaj>
      <item>MEĐIMURSKE NOVINE, DRUŠTVO S OGRANIČENOM ODGOVORNOŠĆU, ČAKOVEC, OIB 79233403326, Ivana Mažuranića 2, 40000 Čakovec</item>
    </izvorni_sadrzaj>
    <derivirana_varijabla naziv="DomainObject.Predmet.ProtuStrankaListFormatedWithAdressOIB_1">
      <item>MEĐIMURSKE NOVINE, DRUŠTVO S OGRANIČENOM ODGOVORNOŠĆU, ČAKOVEC, OIB 79233403326, Ivana Mažuranića 2, 40000 Čakovec</item>
    </derivirana_varijabla>
  </DomainObject.Predmet.ProtuStrankaListFormatedWithAdressOIB>
  <DomainObject.Predmet.ProtuStrankaListNazivFormated>
    <izvorni_sadrzaj>
      <item>MEĐIMURSKE NOVINE, DRUŠTVO S OGRANIČENOM ODGOVORNOŠĆU, ČAKOVEC</item>
    </izvorni_sadrzaj>
    <derivirana_varijabla naziv="DomainObject.Predmet.ProtuStrankaListNazivFormated_1">
      <item>MEĐIMURSKE NOVINE, DRUŠTVO S OGRANIČENOM ODGOVORNOŠĆU, ČAKOVEC</item>
    </derivirana_varijabla>
  </DomainObject.Predmet.ProtuStrankaListNazivFormated>
  <DomainObject.Predmet.ProtuStrankaListNazivFormatedOIB>
    <izvorni_sadrzaj>
      <item>MEĐIMURSKE NOVINE, DRUŠTVO S OGRANIČENOM ODGOVORNOŠĆU, ČAKOVEC, OIB 79233403326</item>
    </izvorni_sadrzaj>
    <derivirana_varijabla naziv="DomainObject.Predmet.ProtuStrankaListNazivFormatedOIB_1">
      <item>MEĐIMURSKE NOVINE, DRUŠTVO S OGRANIČENOM ODGOVORNOŠĆU, ČAKOVEC, OIB 79233403326</item>
    </derivirana_varijabla>
  </DomainObject.Predmet.ProtuStrankaListNazivFormatedOIB>
  <DomainObject.Predmet.OstaliList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</izvorni_sadrzaj>
    <derivirana_varijabla naziv="DomainObject.Predmet.OstaliListFormated_1"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</derivirana_varijabla>
  </DomainObject.Predmet.OstaliListFormated>
  <DomainObject.Predmet.OstaliList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</izvorni_sadrzaj>
    <derivirana_varijabla naziv="DomainObject.Predmet.OstaliList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</derivirana_varijabla>
  </DomainObject.Predmet.OstaliListFormatedOIB>
  <DomainObject.Predmet.OstaliListFormatedWithAdress>
    <izvorni_sadrzaj>
      <item>BOJAN HRKAČ</item>
      <item>ŽDO VARAŽDIN, Građansko-upravni odjel</item>
      <item>IVO ŽIŽA</item>
      <item>SLOBODNA DALMACIJA izdavačka i tiskarska djelatnost, dioničko društvo, Ulica Hrvatske Mornarice 4, 21000 Split</item>
      <item>Zemljišnoknjižni odjel</item>
      <item>Vlatka Pižeta, Hallerova aleja 4, 42000 Varaždin</item>
    </izvorni_sadrzaj>
    <derivirana_varijabla naziv="DomainObject.Predmet.OstaliListFormatedWithAdress_1">
      <item>BOJAN HRKAČ</item>
      <item>ŽDO VARAŽDIN, Građansko-upravni odjel</item>
      <item>IVO ŽIŽA</item>
      <item>SLOBODNA DALMACIJA izdavačka i tiskarska djelatnost, dioničko društvo, Ulica Hrvatske Mornarice 4, 21000 Split</item>
      <item>Zemljišnoknjižni odjel</item>
      <item>Vlatka Pižeta, Hallerova aleja 4, 42000 Varaždin</item>
    </derivirana_varijabla>
  </DomainObject.Predmet.OstaliListFormatedWithAdress>
  <DomainObject.Predmet.OstaliListFormatedWithAdressOIB>
    <izvorni_sadrzaj>
      <item>BOJAN HRKAČ</item>
      <item>ŽDO VARAŽDIN, Građansko-upravni odjel</item>
      <item>IVO ŽIŽA, OIB 08163835361</item>
      <item>SLOBODNA DALMACIJA izdavačka i tiskarska djelatnost, dioničko društvo, OIB 35075764438, Ulica Hrvatske Mornarice 4, 21000 Split</item>
      <item>Zemljišnoknjižni odjel</item>
      <item>Vlatka Pižeta, Hallerova aleja 4, 42000 Varaždin</item>
    </izvorni_sadrzaj>
    <derivirana_varijabla naziv="DomainObject.Predmet.OstaliListFormatedWithAdressOIB_1">
      <item>BOJAN HRKAČ</item>
      <item>ŽDO VARAŽDIN, Građansko-upravni odjel</item>
      <item>IVO ŽIŽA, OIB 08163835361</item>
      <item>SLOBODNA DALMACIJA izdavačka i tiskarska djelatnost, dioničko društvo, OIB 35075764438, Ulica Hrvatske Mornarice 4, 21000 Split</item>
      <item>Zemljišnoknjižni odjel</item>
      <item>Vlatka Pižeta, Hallerova aleja 4, 42000 Varaždin</item>
    </derivirana_varijabla>
  </DomainObject.Predmet.OstaliListFormatedWithAdressOIB>
  <DomainObject.Predmet.OstaliListNaziv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</izvorni_sadrzaj>
    <derivirana_varijabla naziv="DomainObject.Predmet.OstaliListNazivFormated_1"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</derivirana_varijabla>
  </DomainObject.Predmet.OstaliListNazivFormated>
  <DomainObject.Predmet.OstaliListNaziv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</izvorni_sadrzaj>
    <derivirana_varijabla naziv="DomainObject.Predmet.OstaliListNaziv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  <item>Vlatka Pižeta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St-24/2014-53</izvorni_sadrzaj>
    <derivirana_varijabla naziv="DomainObject.PoslovniBrojDokumenta_1">St-24/2014-53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MEĐIMURSKE NOVINE, DRUŠTVO S OGRANIČENOM ODGOVORNOŠĆU, ČAKOVEC</izvorni_sadrzaj>
    <derivirana_varijabla naziv="DomainObject.Predmet.ProtustrankaIDrugi_1">MEĐIMURSKE NOVINE, DRUŠTVO S OGRANIČENOM ODGOVORNOŠĆU, ČAKOVEC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MEĐIMURSKE NOVINE, DRUŠTVO S OGRANIČENOM ODGOVORNOŠĆU, ČAKOVEC, OIB 79233403326, Ivana Mažuranića 2, 40000 Čakovec</izvorni_sadrzaj>
    <derivirana_varijabla naziv="DomainObject.Predmet.ProtustrankaIDrugiAdressOIB_1">MEĐIMURSKE NOVINE, DRUŠTVO S OGRANIČENOM ODGOVORNOŠĆU, ČAKOVEC, OIB 79233403326,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MEĐIMURSKE NOVINE, DRUŠTVO S OGRANIČENOM ODGOVORNOŠĆU, ČAKOVEC</item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</izvorni_sadrzaj>
    <derivirana_varijabla naziv="DomainObject.Predmet.SudioniciListNaziv_1">
      <item>FINANCIJSKA AGENCIJA / REGIONALNI CENTAR ZAGREB Nagodbeno vijeće</item>
      <item>MEĐIMURSKE NOVINE, DRUŠTVO S OGRANIČENOM ODGOVORNOŠĆU, ČAKOVEC</item>
      <item>BOJAN HRKAČ</item>
      <item>ŽDO VARAŽDIN, Građansko-upravni odjel</item>
      <item>IVO ŽIŽA</item>
      <item>SLOBODNA DALMACIJA izdavačka i tiskarska djelatnost, dioničko društvo</item>
      <item>Zemljišnoknjižni odjel</item>
      <item>Vlatka Pižeta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MEĐIMURSKE NOVINE, DRUŠTVO S OGRANIČENOM ODGOVORNOŠĆU, ČAKOVEC, OIB 79233403326, Ivana Mažuranića 2,40000 Čakovec</item>
      <item>BOJAN HRKAČ</item>
      <item>ŽDO VARAŽDIN, Građansko-upravni odjel</item>
      <item>IVO ŽIŽA, OIB 08163835361</item>
      <item>SLOBODNA DALMACIJA izdavačka i tiskarska djelatnost, dioničko društvo, OIB 35075764438, Ulica Hrvatske Mornarice 4,21000 Split</item>
      <item>Zemljišnoknjižni odjel</item>
      <item>Vlatka Pižeta, Hallerova aleja 4,42000 Varaždin</item>
    </izvorni_sadrzaj>
    <derivirana_varijabla naziv="DomainObject.Predmet.SudioniciListAdressOIB_1">
      <item>FINANCIJSKA AGENCIJA / REGIONALNI CENTAR ZAGREB Nagodbeno vijeće, Ulica grada Vukovara 70,10000 Zagreb</item>
      <item>MEĐIMURSKE NOVINE, DRUŠTVO S OGRANIČENOM ODGOVORNOŠĆU, ČAKOVEC, OIB 79233403326, Ivana Mažuranića 2,40000 Čakovec</item>
      <item>BOJAN HRKAČ</item>
      <item>ŽDO VARAŽDIN, Građansko-upravni odjel</item>
      <item>IVO ŽIŽA, OIB 08163835361</item>
      <item>SLOBODNA DALMACIJA izdavačka i tiskarska djelatnost, dioničko društvo, OIB 35075764438, Ulica Hrvatske Mornarice 4,21000 Split</item>
      <item>Zemljišnoknjižni odjel</item>
      <item>Vlatka Pižeta, Hallerova aleja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68706-C279-4F1A-96D4-713A3561F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1377</properties:Characters>
  <properties:Lines>68</properties:Lines>
  <properties:Paragraphs>28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2016-02-22T10:43:00Z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St-24/2014-53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