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8ebb4" w14:paraId="6d8ebb4" w:rsidRDefault="00471FF1" w:rsidP="00910611" w:rsidR="00471FF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1FF1" w:rsidP="00910611" w:rsidR="00471FF1">
      <w:r>
        <w:rPr>
          <w:rFonts w:eastAsia="MS Mincho"/>
          <w:szCs w:val="24"/>
        </w:rPr>
        <w:t>REPUBLIKA HRVATSKA</w:t>
      </w:r>
    </w:p>
    <w:p w:rsidRDefault="00471FF1" w:rsidP="00910611" w:rsidR="00471FF1">
      <w:r>
        <w:rPr>
          <w:rFonts w:eastAsia="MS Mincho"/>
          <w:szCs w:val="24"/>
        </w:rPr>
        <w:t>TRGOVAČKI SUD U RIJECI</w:t>
      </w:r>
    </w:p>
    <w:p w:rsidRDefault="00471FF1" w:rsidR="00471FF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5752DB" w:rsidRPr="005752DB">
        <w:rPr>
          <w:rFonts w:cs="Times New Roman" w:hAnsi="Times New Roman" w:ascii="Times New Roman"/>
          <w:sz w:val="24"/>
          <w:szCs w:val="24"/>
        </w:rPr>
        <w:t xml:space="preserve">LUKETINA graditeljstvo d. o. o. Veli Lošinj (Grad Mali Lošinj), Vladimira Gortana 27, </w:t>
      </w:r>
      <w:r w:rsidR="005752DB" w:rsidRPr="005752DB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752DB" w:rsidRPr="005752DB">
        <w:rPr>
          <w:rFonts w:cs="Times New Roman" w:hAnsi="Times New Roman" w:ascii="Times New Roman"/>
          <w:sz w:val="24"/>
          <w:szCs w:val="24"/>
        </w:rPr>
        <w:t>040252778, OIB: 23508851201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752DB" w:rsidRPr="005752DB">
        <w:rPr>
          <w:rFonts w:cs="Times New Roman" w:hAnsi="Times New Roman" w:ascii="Times New Roman"/>
          <w:sz w:val="24"/>
          <w:szCs w:val="24"/>
        </w:rPr>
        <w:t xml:space="preserve">LUKETINA graditeljstvo d. o. o. Veli Lošinj (Grad Mali Lošinj), Vladimira Gortana 27, </w:t>
      </w:r>
      <w:r w:rsidR="005752DB" w:rsidRPr="005752DB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752DB" w:rsidRPr="005752DB">
        <w:rPr>
          <w:rFonts w:cs="Times New Roman" w:hAnsi="Times New Roman" w:ascii="Times New Roman"/>
          <w:sz w:val="24"/>
          <w:szCs w:val="24"/>
        </w:rPr>
        <w:t>040252778, OIB: 23508851201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7E5258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EF2F4E" w:rsidRPr="00EF2F4E">
        <w:rPr>
          <w:rFonts w:cs="Times New Roman" w:hAnsi="Times New Roman" w:ascii="Times New Roman"/>
          <w:sz w:val="24"/>
          <w:szCs w:val="24"/>
        </w:rPr>
        <w:t>Jelenko Lehki, OIB: 96068307857, Pavla Hatza 10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752DB" w:rsidRPr="005752DB">
        <w:rPr>
          <w:rFonts w:cs="Times New Roman" w:hAnsi="Times New Roman" w:ascii="Times New Roman"/>
          <w:sz w:val="24"/>
          <w:szCs w:val="24"/>
        </w:rPr>
        <w:t xml:space="preserve">LUKETINA graditeljstvo d. o. o. Veli Lošinj (Grad Mali Lošinj), Vladimira Gortana 27, </w:t>
      </w:r>
      <w:r w:rsidR="005752DB" w:rsidRPr="005752DB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752DB" w:rsidRPr="005752DB">
        <w:rPr>
          <w:rFonts w:cs="Times New Roman" w:hAnsi="Times New Roman" w:ascii="Times New Roman"/>
          <w:sz w:val="24"/>
          <w:szCs w:val="24"/>
        </w:rPr>
        <w:t>040252778, OIB: 23508851201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752DB" w:rsidRPr="005752DB">
        <w:rPr>
          <w:rFonts w:cs="Times New Roman" w:hAnsi="Times New Roman" w:ascii="Times New Roman"/>
          <w:sz w:val="24"/>
          <w:szCs w:val="24"/>
        </w:rPr>
        <w:t xml:space="preserve">LUKETINA graditeljstvo d. o. o. Veli Lošinj (Grad Mali Lošinj), Vladimira Gortana 27, </w:t>
      </w:r>
      <w:r w:rsidR="005752DB" w:rsidRPr="005752DB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752DB" w:rsidRPr="005752DB">
        <w:rPr>
          <w:rFonts w:cs="Times New Roman" w:hAnsi="Times New Roman" w:ascii="Times New Roman"/>
          <w:sz w:val="24"/>
          <w:szCs w:val="24"/>
        </w:rPr>
        <w:t>040252778, OIB: 23508851201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5752DB">
        <w:rPr>
          <w:rFonts w:cs="Times New Roman" w:hAnsi="Times New Roman" w:ascii="Times New Roman"/>
          <w:sz w:val="24"/>
          <w:szCs w:val="24"/>
        </w:rPr>
        <w:t>300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5752DB">
        <w:rPr>
          <w:rFonts w:cs="Times New Roman" w:eastAsia="Times New Roman" w:hAnsi="Times New Roman" w:ascii="Times New Roman"/>
          <w:sz w:val="24"/>
          <w:szCs w:val="24"/>
          <w:lang w:eastAsia="hr-HR"/>
        </w:rPr>
        <w:t>50.842,00</w:t>
      </w:r>
      <w:r w:rsidR="007F41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B266CE">
        <w:rPr>
          <w:rFonts w:cs="Times New Roman" w:hAnsi="Times New Roman" w:ascii="Times New Roman"/>
          <w:sz w:val="24"/>
          <w:szCs w:val="24"/>
        </w:rPr>
        <w:t>3</w:t>
      </w:r>
      <w:r w:rsidR="00EB75D6">
        <w:rPr>
          <w:rFonts w:cs="Times New Roman" w:hAnsi="Times New Roman" w:ascii="Times New Roman"/>
          <w:sz w:val="24"/>
          <w:szCs w:val="24"/>
        </w:rPr>
        <w:t>-</w:t>
      </w:r>
      <w:r w:rsidR="00EF2F4E">
        <w:rPr>
          <w:rFonts w:cs="Times New Roman" w:hAnsi="Times New Roman" w:ascii="Times New Roman"/>
          <w:sz w:val="24"/>
          <w:szCs w:val="24"/>
        </w:rPr>
        <w:t>5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F2F4E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AD0E4C">
        <w:rPr>
          <w:rFonts w:cs="Times New Roman" w:hAnsi="Times New Roman" w:ascii="Times New Roman"/>
          <w:sz w:val="24"/>
          <w:szCs w:val="24"/>
        </w:rPr>
        <w:t>29.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B266C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0664" w:rsidP="00C2277B" w:rsidR="00A80664">
      <w:pPr>
        <w:spacing w:lineRule="auto" w:line="240" w:after="0"/>
      </w:pPr>
      <w:r>
        <w:separator/>
      </w:r>
    </w:p>
  </w:endnote>
  <w:endnote w:id="0" w:type="continuationSeparator">
    <w:p w:rsidRDefault="00A80664" w:rsidP="00C2277B" w:rsidR="00A806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1FF1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0664" w:rsidP="00C2277B" w:rsidR="00A80664">
      <w:pPr>
        <w:spacing w:lineRule="auto" w:line="240" w:after="0"/>
      </w:pPr>
      <w:r>
        <w:separator/>
      </w:r>
    </w:p>
  </w:footnote>
  <w:footnote w:id="0" w:type="continuationSeparator">
    <w:p w:rsidRDefault="00A80664" w:rsidP="00C2277B" w:rsidR="00A806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60819">
      <w:rPr>
        <w:rFonts w:cs="Times New Roman" w:hAnsi="Times New Roman" w:ascii="Times New Roman"/>
        <w:sz w:val="24"/>
        <w:szCs w:val="24"/>
      </w:rPr>
      <w:t>2</w:t>
    </w:r>
    <w:r w:rsidR="005752DB">
      <w:rPr>
        <w:rFonts w:cs="Times New Roman" w:hAnsi="Times New Roman" w:ascii="Times New Roman"/>
        <w:sz w:val="24"/>
        <w:szCs w:val="24"/>
      </w:rPr>
      <w:t>81</w:t>
    </w:r>
    <w:r w:rsidR="00C10ADE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80F71"/>
    <w:rsid w:val="00095A26"/>
    <w:rsid w:val="000A758E"/>
    <w:rsid w:val="000B2F5F"/>
    <w:rsid w:val="000D3B5C"/>
    <w:rsid w:val="000D3FCD"/>
    <w:rsid w:val="000E156D"/>
    <w:rsid w:val="000F519E"/>
    <w:rsid w:val="000F6091"/>
    <w:rsid w:val="001027C9"/>
    <w:rsid w:val="001315DB"/>
    <w:rsid w:val="00152283"/>
    <w:rsid w:val="00167B09"/>
    <w:rsid w:val="001762C8"/>
    <w:rsid w:val="001922EA"/>
    <w:rsid w:val="001B0BDA"/>
    <w:rsid w:val="001B7C82"/>
    <w:rsid w:val="001C217C"/>
    <w:rsid w:val="001C38B4"/>
    <w:rsid w:val="00222EBD"/>
    <w:rsid w:val="0023552E"/>
    <w:rsid w:val="0023774F"/>
    <w:rsid w:val="00237ADA"/>
    <w:rsid w:val="0025560F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2330F"/>
    <w:rsid w:val="00357209"/>
    <w:rsid w:val="0036031D"/>
    <w:rsid w:val="0038060B"/>
    <w:rsid w:val="003837A8"/>
    <w:rsid w:val="0038607E"/>
    <w:rsid w:val="0039655F"/>
    <w:rsid w:val="003D2774"/>
    <w:rsid w:val="003F1AFC"/>
    <w:rsid w:val="004245B5"/>
    <w:rsid w:val="0043724B"/>
    <w:rsid w:val="004429C4"/>
    <w:rsid w:val="0045096F"/>
    <w:rsid w:val="00466F31"/>
    <w:rsid w:val="00471FF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167FF"/>
    <w:rsid w:val="00524C87"/>
    <w:rsid w:val="0053315A"/>
    <w:rsid w:val="00535CE9"/>
    <w:rsid w:val="005450FC"/>
    <w:rsid w:val="005679F2"/>
    <w:rsid w:val="005752DB"/>
    <w:rsid w:val="00583C48"/>
    <w:rsid w:val="00585A74"/>
    <w:rsid w:val="00586918"/>
    <w:rsid w:val="00590E66"/>
    <w:rsid w:val="00591B52"/>
    <w:rsid w:val="00593CE6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6CFD"/>
    <w:rsid w:val="00636DE9"/>
    <w:rsid w:val="00640CC6"/>
    <w:rsid w:val="0064722D"/>
    <w:rsid w:val="00652C79"/>
    <w:rsid w:val="00655397"/>
    <w:rsid w:val="00673D4A"/>
    <w:rsid w:val="006A3A25"/>
    <w:rsid w:val="006A7068"/>
    <w:rsid w:val="006B6AE6"/>
    <w:rsid w:val="006C3870"/>
    <w:rsid w:val="006C4997"/>
    <w:rsid w:val="006E325D"/>
    <w:rsid w:val="006F158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E5258"/>
    <w:rsid w:val="007F1AC0"/>
    <w:rsid w:val="007F4179"/>
    <w:rsid w:val="00820E39"/>
    <w:rsid w:val="00842891"/>
    <w:rsid w:val="008510C7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4074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80664"/>
    <w:rsid w:val="00A901B3"/>
    <w:rsid w:val="00AD0E4C"/>
    <w:rsid w:val="00B1608C"/>
    <w:rsid w:val="00B20AE5"/>
    <w:rsid w:val="00B21AAB"/>
    <w:rsid w:val="00B24B53"/>
    <w:rsid w:val="00B266CE"/>
    <w:rsid w:val="00B40864"/>
    <w:rsid w:val="00B55F5F"/>
    <w:rsid w:val="00B8085E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1034"/>
    <w:rsid w:val="00C53234"/>
    <w:rsid w:val="00C5460A"/>
    <w:rsid w:val="00C9501B"/>
    <w:rsid w:val="00CD1297"/>
    <w:rsid w:val="00CE565D"/>
    <w:rsid w:val="00CE5F20"/>
    <w:rsid w:val="00CE67FF"/>
    <w:rsid w:val="00D04577"/>
    <w:rsid w:val="00D12F00"/>
    <w:rsid w:val="00D21662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522FE"/>
    <w:rsid w:val="00E60819"/>
    <w:rsid w:val="00E756BE"/>
    <w:rsid w:val="00E85584"/>
    <w:rsid w:val="00E9071E"/>
    <w:rsid w:val="00EA6678"/>
    <w:rsid w:val="00EB75D6"/>
    <w:rsid w:val="00EC426B"/>
    <w:rsid w:val="00EE49B0"/>
    <w:rsid w:val="00EF047E"/>
    <w:rsid w:val="00EF2F4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471F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FF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F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F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471F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FF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F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F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St-281/2016</izvorni_sadrzaj>
    <derivirana_varijabla naziv="DomainObject.Predmet.OznakaBroj_1">St-281/2016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LUKETINA d.o.o.</izvorni_sadrzaj>
    <derivirana_varijabla naziv="DomainObject.Predmet.ProtustrankaFormated_1">  LUKETINA d.o.o.</derivirana_varijabla>
  </DomainObject.Predmet.ProtustrankaFormated>
  <DomainObject.Predmet.ProtustrankaFormatedOIB>
    <izvorni_sadrzaj>  LUKETINA d.o.o., OIB 23508851201</izvorni_sadrzaj>
    <derivirana_varijabla naziv="DomainObject.Predmet.ProtustrankaFormatedOIB_1">  LUKETINA d.o.o., OIB 23508851201</derivirana_varijabla>
  </DomainObject.Predmet.ProtustrankaFormatedOIB>
  <DomainObject.Predmet.ProtustrankaFormatedWithAdress>
    <izvorni_sadrzaj> LUKETINA d.o.o., Vladimira Gortana 27, 51551 Veli Lošinj</izvorni_sadrzaj>
    <derivirana_varijabla naziv="DomainObject.Predmet.ProtustrankaFormatedWithAdress_1"> LUKETINA d.o.o., Vladimira Gortana 27, 51551 Veli Lošinj</derivirana_varijabla>
  </DomainObject.Predmet.ProtustrankaFormatedWithAdress>
  <DomainObject.Predmet.ProtustrankaFormatedWithAdressOIB>
    <izvorni_sadrzaj> LUKETINA d.o.o., OIB 23508851201, Vladimira Gortana 27, 51551 Veli Lošinj</izvorni_sadrzaj>
    <derivirana_varijabla naziv="DomainObject.Predmet.ProtustrankaFormatedWithAdressOIB_1"> LUKETINA d.o.o., OIB 23508851201, Vladimira Gortana 27, 51551 Veli Lošinj</derivirana_varijabla>
  </DomainObject.Predmet.ProtustrankaFormatedWithAdressOIB>
  <DomainObject.Predmet.ProtustrankaWithAdress>
    <izvorni_sadrzaj>LUKETINA d.o.o. Vladimira Gortana 27, 51551 Veli Lošinj</izvorni_sadrzaj>
    <derivirana_varijabla naziv="DomainObject.Predmet.ProtustrankaWithAdress_1">LUKETINA d.o.o. Vladimira Gortana 27, 51551 Veli Lošinj</derivirana_varijabla>
  </DomainObject.Predmet.ProtustrankaWithAdress>
  <DomainObject.Predmet.ProtustrankaWithAdressOIB>
    <izvorni_sadrzaj>LUKETINA d.o.o., OIB 23508851201, Vladimira Gortana 27, 51551 Veli Lošinj</izvorni_sadrzaj>
    <derivirana_varijabla naziv="DomainObject.Predmet.ProtustrankaWithAdressOIB_1">LUKETINA d.o.o., OIB 23508851201, Vladimira Gortana 27, 51551 Veli Lošinj</derivirana_varijabla>
  </DomainObject.Predmet.ProtustrankaWithAdressOIB>
  <DomainObject.Predmet.ProtustrankaNazivFormated>
    <izvorni_sadrzaj>LUKETINA d.o.o.</izvorni_sadrzaj>
    <derivirana_varijabla naziv="DomainObject.Predmet.ProtustrankaNazivFormated_1">LUKETINA d.o.o.</derivirana_varijabla>
  </DomainObject.Predmet.ProtustrankaNazivFormated>
  <DomainObject.Predmet.ProtustrankaNazivFormatedOIB>
    <izvorni_sadrzaj>LUKETINA d.o.o., OIB 23508851201</izvorni_sadrzaj>
    <derivirana_varijabla naziv="DomainObject.Predmet.ProtustrankaNazivFormatedOIB_1">LUKETINA d.o.o., OIB 23508851201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LUKETINA d.o.o.</item>
    </izvorni_sadrzaj>
    <derivirana_varijabla naziv="DomainObject.Predmet.ProtuStrankaListFormated_1">
      <item>LUKETINA d.o.o.</item>
    </derivirana_varijabla>
  </DomainObject.Predmet.ProtuStrankaListFormated>
  <DomainObject.Predmet.ProtuStrankaListFormatedOIB>
    <izvorni_sadrzaj>
      <item>LUKETINA d.o.o., OIB 23508851201</item>
    </izvorni_sadrzaj>
    <derivirana_varijabla naziv="DomainObject.Predmet.ProtuStrankaListFormatedOIB_1">
      <item>LUKETINA d.o.o., OIB 23508851201</item>
    </derivirana_varijabla>
  </DomainObject.Predmet.ProtuStrankaListFormatedOIB>
  <DomainObject.Predmet.ProtuStrankaListFormatedWithAdress>
    <izvorni_sadrzaj>
      <item>LUKETINA d.o.o., Vladimira Gortana 27, 51551 Veli Lošinj</item>
    </izvorni_sadrzaj>
    <derivirana_varijabla naziv="DomainObject.Predmet.ProtuStrankaListFormatedWithAdress_1">
      <item>LUKETINA d.o.o., Vladimira Gortana 27, 51551 Veli Lošinj</item>
    </derivirana_varijabla>
  </DomainObject.Predmet.ProtuStrankaListFormatedWithAdress>
  <DomainObject.Predmet.ProtuStrankaListFormatedWithAdressOIB>
    <izvorni_sadrzaj>
      <item>LUKETINA d.o.o., OIB 23508851201, Vladimira Gortana 27, 51551 Veli Lošinj</item>
    </izvorni_sadrzaj>
    <derivirana_varijabla naziv="DomainObject.Predmet.ProtuStrankaListFormatedWithAdressOIB_1">
      <item>LUKETINA d.o.o., OIB 23508851201, Vladimira Gortana 27, 51551 Veli Lošinj</item>
    </derivirana_varijabla>
  </DomainObject.Predmet.ProtuStrankaListFormatedWithAdressOIB>
  <DomainObject.Predmet.ProtuStrankaListNazivFormated>
    <izvorni_sadrzaj>
      <item>LUKETINA d.o.o.</item>
    </izvorni_sadrzaj>
    <derivirana_varijabla naziv="DomainObject.Predmet.ProtuStrankaListNazivFormated_1">
      <item>LUKETINA d.o.o.</item>
    </derivirana_varijabla>
  </DomainObject.Predmet.ProtuStrankaListNazivFormated>
  <DomainObject.Predmet.ProtuStrankaListNazivFormatedOIB>
    <izvorni_sadrzaj>
      <item>LUKETINA d.o.o., OIB 23508851201</item>
    </izvorni_sadrzaj>
    <derivirana_varijabla naziv="DomainObject.Predmet.ProtuStrankaListNazivFormatedOIB_1">
      <item>LUKETINA d.o.o., OIB 23508851201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LUKETINA d.o.o.</izvorni_sadrzaj>
    <derivirana_varijabla naziv="DomainObject.Predmet.ProtustrankaIDrugi_1">LUKETINA 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LUKETINA d.o.o., OIB 23508851201, Vladimira Gortana 27, 51551 Veli Lošinj</izvorni_sadrzaj>
    <derivirana_varijabla naziv="DomainObject.Predmet.ProtustrankaIDrugiAdressOIB_1">LUKETINA d.o.o., OIB 23508851201, Vladimira Gortana 27, 51551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LUKETINA d.o.o.</item>
    </izvorni_sadrzaj>
    <derivirana_varijabla naziv="DomainObject.Predmet.SudioniciListNaziv_1">
      <item>FINA Rijeka</item>
      <item>LUKETINA d.o.o.</item>
    </derivirana_varijabla>
  </DomainObject.Predmet.SudioniciListNaziv>
  <DomainObject.Predmet.SudioniciListAdressOIB>
    <izvorni_sadrzaj>
      <item>FINA Rijeka, OIB 85821130368, F. Kurelca 8,51000 Rijeka</item>
      <item>LUKETINA d.o.o., OIB 23508851201, Vladimira Gortana 27,51551 Veli Lošinj</item>
    </izvorni_sadrzaj>
    <derivirana_varijabla naziv="DomainObject.Predmet.SudioniciListAdressOIB_1">
      <item>FINA Rijeka, OIB 85821130368, F. Kurelca 8,51000 Rijeka</item>
      <item>LUKETINA d.o.o., OIB 23508851201, Vladimira Gortana 27,51551 Veli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23508851201</item>
    </izvorni_sadrzaj>
    <derivirana_varijabla naziv="DomainObject.Predmet.SudioniciListNazivOIB_1">
      <item>, OIB 85821130368</item>
      <item>, OIB 23508851201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394662-60C2-4BA3-8EF9-D0CDD90579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701</properties:Words>
  <properties:Characters>3772</properties:Characters>
  <properties:Lines>107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2016-05-06T11:40:00Z</dcterms:created>
  <dc:creator>Vera Jelenović</dc:creator>
  <cp:lastModifiedBy>Danijela Fumić</cp:lastModifiedBy>
  <cp:lastPrinted>2016-05-06T11:40:00Z</cp:lastPrinted>
  <dcterms:modified xmlns:xsi="http://www.w3.org/2001/XMLSchema-instance" xsi:type="dcterms:W3CDTF">2016-05-06T11:50:00Z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