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E2242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E2242" w:rsidP="008F5996" w:rsidR="007E2242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E2242" w:rsidP="008F5996" w:rsidR="007E2242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c706bc" w14:paraId="5c706b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7E2242">
        <w:rPr>
          <w:rFonts w:hAnsi="Times New Roman" w:ascii="Times New Roman"/>
          <w:sz w:val="24"/>
        </w:rPr>
        <w:t>521/14</w:t>
      </w:r>
      <w:r w:rsidR="00DA7455">
        <w:rPr>
          <w:rFonts w:hAnsi="Times New Roman" w:ascii="Times New Roman"/>
          <w:sz w:val="24"/>
        </w:rPr>
        <w:t>-28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7E2242" w:rsidP="005A4811" w:rsidR="007E224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E P U B L I K A   H R V A T S K A 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</w:t>
      </w:r>
      <w:r w:rsidR="007E2242" w:rsidRPr="007E2242">
        <w:rPr>
          <w:rFonts w:hAnsi="Times New Roman" w:ascii="Times New Roman"/>
          <w:sz w:val="24"/>
        </w:rPr>
        <w:t>stečajnom masom likvidacijskog dužnika K.A.M. - LINA d.o.o. Sveti Ivan Zelina, Biškupečka 28, OIB: 1110416942</w:t>
      </w:r>
      <w:r w:rsidR="007E2242">
        <w:rPr>
          <w:rFonts w:hAnsi="Times New Roman" w:ascii="Times New Roman"/>
          <w:sz w:val="24"/>
        </w:rPr>
        <w:t xml:space="preserve">, </w:t>
      </w:r>
      <w:r w:rsidR="00136074">
        <w:rPr>
          <w:rFonts w:hAnsi="Times New Roman" w:ascii="Times New Roman"/>
          <w:sz w:val="24"/>
        </w:rPr>
        <w:t>21</w:t>
      </w:r>
      <w:r w:rsidR="004A0D37">
        <w:rPr>
          <w:rFonts w:hAnsi="Times New Roman" w:ascii="Times New Roman"/>
          <w:sz w:val="24"/>
        </w:rPr>
        <w:t xml:space="preserve">. </w:t>
      </w:r>
      <w:r w:rsidR="00136074">
        <w:rPr>
          <w:rFonts w:hAnsi="Times New Roman" w:ascii="Times New Roman"/>
          <w:sz w:val="24"/>
        </w:rPr>
        <w:t>studenoga</w:t>
      </w:r>
      <w:r w:rsidR="0072547A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B1029" w:rsidR="003B1029" w:rsidRPr="003B1029">
      <w:pPr>
        <w:numPr>
          <w:ilvl w:val="0"/>
          <w:numId w:val="6"/>
        </w:numPr>
        <w:spacing w:after="240"/>
        <w:rPr>
          <w:rFonts w:cs="Tahoma" w:hAnsi="Times New Roman" w:ascii="Times New Roman"/>
          <w:b/>
          <w:sz w:val="24"/>
        </w:rPr>
      </w:pPr>
      <w:r w:rsidRPr="003B1029">
        <w:rPr>
          <w:rFonts w:cs="Tahoma" w:hAnsi="Times New Roman" w:ascii="Times New Roman"/>
          <w:sz w:val="24"/>
        </w:rPr>
        <w:t xml:space="preserve">Određuje se </w:t>
      </w:r>
      <w:r w:rsidR="009E7846">
        <w:rPr>
          <w:rFonts w:cs="Tahoma" w:hAnsi="Times New Roman" w:ascii="Times New Roman"/>
          <w:b/>
          <w:sz w:val="24"/>
        </w:rPr>
        <w:t>5</w:t>
      </w:r>
      <w:r w:rsidRPr="003B1029">
        <w:rPr>
          <w:rFonts w:cs="Tahoma" w:hAnsi="Times New Roman" w:ascii="Times New Roman"/>
          <w:b/>
          <w:sz w:val="24"/>
        </w:rPr>
        <w:t>. javna dražba</w:t>
      </w:r>
      <w:r w:rsidRPr="003B1029">
        <w:rPr>
          <w:rFonts w:cs="Tahoma" w:hAnsi="Times New Roman" w:ascii="Times New Roman"/>
          <w:sz w:val="24"/>
        </w:rPr>
        <w:t xml:space="preserve"> radi prodaje nekretnin</w:t>
      </w:r>
      <w:r w:rsidR="000324E5" w:rsidRPr="003B1029">
        <w:rPr>
          <w:rFonts w:cs="Tahoma" w:hAnsi="Times New Roman" w:ascii="Times New Roman"/>
          <w:sz w:val="24"/>
        </w:rPr>
        <w:t>a</w:t>
      </w:r>
      <w:r w:rsidRPr="003B1029">
        <w:rPr>
          <w:rFonts w:cs="Tahoma" w:hAnsi="Times New Roman" w:ascii="Times New Roman"/>
          <w:sz w:val="24"/>
        </w:rPr>
        <w:t xml:space="preserve"> </w:t>
      </w:r>
      <w:r w:rsidR="003B1029" w:rsidRPr="003B1029">
        <w:rPr>
          <w:rFonts w:cs="Tahoma" w:hAnsi="Times New Roman" w:ascii="Times New Roman"/>
          <w:sz w:val="24"/>
        </w:rPr>
        <w:t xml:space="preserve">u vlasništvu stečajne mase likvidacijskog dužnika K.A.M.-LINA, upisane u zk. ul. 588 k.o. Zelina čkbr. 3134/1, u zemljišnim knjigama upisane na ime Gospodarsko kreditne banke d.d. Zagreb, Draškovićeva 58, pravnog prednika razlučnog vjerovnika Veneto banke d.d. Zagreb, Draškovićeva 58, OIB: 81712716992, kao prethodnog vlasnika te K.A.M.-LINA d.o.o. Sveti Ivan Zelina, Biškupečka 28, kao potonjeg vlasnika. </w:t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2547A">
        <w:rPr>
          <w:rFonts w:cs="Tahoma" w:hAnsi="Times New Roman" w:ascii="Times New Roman"/>
          <w:b/>
          <w:sz w:val="24"/>
          <w:u w:val="single"/>
        </w:rPr>
        <w:t>1</w:t>
      </w:r>
      <w:r w:rsidR="00136074">
        <w:rPr>
          <w:rFonts w:cs="Tahoma" w:hAnsi="Times New Roman" w:ascii="Times New Roman"/>
          <w:b/>
          <w:sz w:val="24"/>
          <w:u w:val="single"/>
        </w:rPr>
        <w:t>4</w:t>
      </w:r>
      <w:r w:rsidR="0072547A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136074">
        <w:rPr>
          <w:rFonts w:cs="Tahoma" w:hAnsi="Times New Roman" w:ascii="Times New Roman"/>
          <w:b/>
          <w:sz w:val="24"/>
          <w:u w:val="single"/>
        </w:rPr>
        <w:t>prosinca</w:t>
      </w:r>
      <w:r w:rsidR="003B1029" w:rsidRPr="003B102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3B1029">
        <w:rPr>
          <w:rFonts w:cs="Tahoma" w:hAnsi="Times New Roman" w:ascii="Times New Roman"/>
          <w:b/>
          <w:sz w:val="24"/>
          <w:u w:val="single"/>
        </w:rPr>
        <w:t>201</w:t>
      </w:r>
      <w:r w:rsidR="00D652D0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36074">
        <w:rPr>
          <w:rFonts w:cs="Tahoma" w:hAnsi="Times New Roman" w:ascii="Times New Roman"/>
          <w:b/>
          <w:sz w:val="24"/>
          <w:u w:val="single"/>
        </w:rPr>
        <w:t>9.4</w:t>
      </w:r>
      <w:r w:rsidR="001A0F10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B1029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3B1029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4A0D3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4A0D37">
        <w:rPr>
          <w:rFonts w:cs="Tahoma" w:hAnsi="Times New Roman" w:ascii="Times New Roman"/>
          <w:sz w:val="24"/>
        </w:rPr>
        <w:t xml:space="preserve">od </w:t>
      </w:r>
      <w:r w:rsidR="00136074">
        <w:rPr>
          <w:rFonts w:cs="Tahoma" w:hAnsi="Times New Roman" w:ascii="Times New Roman"/>
          <w:b/>
          <w:sz w:val="24"/>
        </w:rPr>
        <w:t>8</w:t>
      </w:r>
      <w:r w:rsidR="001A0F10">
        <w:rPr>
          <w:rFonts w:cs="Tahoma" w:hAnsi="Times New Roman" w:ascii="Times New Roman"/>
          <w:b/>
          <w:sz w:val="24"/>
        </w:rPr>
        <w:t>00</w:t>
      </w:r>
      <w:r w:rsidR="004A0D37" w:rsidRPr="004A0D37">
        <w:rPr>
          <w:rFonts w:cs="Tahoma" w:hAnsi="Times New Roman" w:ascii="Times New Roman"/>
          <w:b/>
          <w:sz w:val="24"/>
        </w:rPr>
        <w:t xml:space="preserve">.000,00 kuna. </w:t>
      </w:r>
      <w:r w:rsidR="006670BB" w:rsidRPr="004A0D37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1A0F10">
        <w:rPr>
          <w:rFonts w:cs="Tahoma" w:hAnsi="Times New Roman" w:ascii="Times New Roman"/>
          <w:sz w:val="24"/>
        </w:rPr>
        <w:t>5</w:t>
      </w:r>
      <w:r w:rsidR="003B1029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3B1029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3B1029">
        <w:rPr>
          <w:rFonts w:cs="Tahoma" w:hAnsi="Times New Roman" w:ascii="Times New Roman"/>
          <w:sz w:val="24"/>
        </w:rPr>
        <w:t xml:space="preserve"> 521-14, </w:t>
      </w:r>
      <w:r w:rsidRPr="00AA0757">
        <w:rPr>
          <w:rFonts w:cs="Tahoma" w:hAnsi="Times New Roman" w:ascii="Times New Roman"/>
          <w:sz w:val="24"/>
        </w:rPr>
        <w:t>s naznakom: "Jamčevina za dražbu</w:t>
      </w:r>
      <w:r w:rsidR="003B1029">
        <w:rPr>
          <w:rFonts w:cs="Tahoma" w:hAnsi="Times New Roman" w:ascii="Times New Roman"/>
          <w:sz w:val="24"/>
        </w:rPr>
        <w:t xml:space="preserve"> St-521/14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3B1029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565BA9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i uz uplatu naknade troškova od </w:t>
      </w:r>
      <w:r w:rsidR="00565BA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</w:t>
      </w:r>
      <w:r w:rsidR="00565BA9">
        <w:rPr>
          <w:rFonts w:cs="Tahoma" w:hAnsi="Times New Roman" w:ascii="Times New Roman"/>
          <w:sz w:val="24"/>
        </w:rPr>
        <w:t xml:space="preserve"> Stečajnog zakona.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36074">
        <w:rPr>
          <w:rFonts w:cs="Tahoma" w:hAnsi="Times New Roman" w:ascii="Times New Roman"/>
          <w:sz w:val="24"/>
        </w:rPr>
        <w:t>21. studenoga</w:t>
      </w:r>
      <w:r w:rsidR="0072547A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565BA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DA745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DA7455" w:rsidP="00310AAD" w:rsidR="00DA7455">
      <w:pPr>
        <w:rPr>
          <w:rFonts w:cs="Tahoma" w:hAnsi="Times New Roman" w:ascii="Times New Roman"/>
          <w:sz w:val="24"/>
        </w:rPr>
      </w:pPr>
    </w:p>
    <w:p w:rsidRDefault="00DA7455" w:rsidP="00310AAD" w:rsidR="00DA7455">
      <w:pPr>
        <w:rPr>
          <w:rFonts w:cs="Tahoma" w:hAnsi="Times New Roman" w:ascii="Times New Roman"/>
          <w:sz w:val="24"/>
        </w:rPr>
      </w:pPr>
    </w:p>
    <w:p w:rsidRDefault="00DA7455" w:rsidP="00310AAD" w:rsidR="00DA745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A7455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DA7455">
      <w:pPr>
        <w:rPr>
          <w:rFonts w:cs="Tahoma" w:hAnsi="Times New Roman" w:ascii="Times New Roman"/>
          <w:color w:themeColor="background1" w:val="FFFFFF"/>
          <w:sz w:val="24"/>
        </w:rPr>
      </w:pPr>
      <w:r w:rsidRPr="00DA745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565BA9" w:rsidR="00565BA9" w:rsidRPr="00DA745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A7455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DA7455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DA7455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DA7455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DA7455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DA7455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565BA9" w:rsidP="00565BA9" w:rsidR="00B05C64" w:rsidRPr="00DA745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A7455">
        <w:rPr>
          <w:rFonts w:cs="Tahoma" w:hAnsi="Times New Roman" w:ascii="Times New Roman"/>
          <w:color w:themeColor="background1" w:val="FFFFFF"/>
          <w:sz w:val="24"/>
        </w:rPr>
        <w:t>Razlučnom vjerovniku: Veneto banka d.d. Zagreb, Draškovićeva 58</w:t>
      </w:r>
    </w:p>
    <w:p w:rsidRDefault="008B1941" w:rsidP="00310AAD" w:rsidR="00310AAD" w:rsidRPr="00DA745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A745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DA7455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4A0D37" w:rsidRPr="00DA7455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DA7455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DA745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A59" w:rsidR="009E6A59">
      <w:r>
        <w:separator/>
      </w:r>
    </w:p>
  </w:endnote>
  <w:endnote w:id="0" w:type="continuationSeparator">
    <w:p w:rsidRDefault="009E6A59" w:rsidR="009E6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A59" w:rsidR="009E6A59">
      <w:r>
        <w:separator/>
      </w:r>
    </w:p>
  </w:footnote>
  <w:footnote w:id="0" w:type="continuationSeparator">
    <w:p w:rsidRDefault="009E6A59" w:rsidR="009E6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C4E7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652D0">
      <w:rPr>
        <w:rFonts w:hAnsi="Times New Roman" w:ascii="Times New Roman"/>
        <w:szCs w:val="22"/>
      </w:rPr>
      <w:t>521/14</w:t>
    </w:r>
    <w:r w:rsidR="00DA7455">
      <w:rPr>
        <w:rFonts w:hAnsi="Times New Roman" w:ascii="Times New Roman"/>
        <w:szCs w:val="22"/>
      </w:rPr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AFD27B44"/>
    <w:lvl w:tplc="6FF21C8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242"/>
    <w:rsid w:val="00001B5A"/>
    <w:rsid w:val="000050E1"/>
    <w:rsid w:val="00012C10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36074"/>
    <w:rsid w:val="00153260"/>
    <w:rsid w:val="00164FDA"/>
    <w:rsid w:val="00170A13"/>
    <w:rsid w:val="00177432"/>
    <w:rsid w:val="00177A30"/>
    <w:rsid w:val="001A0F10"/>
    <w:rsid w:val="001E2F88"/>
    <w:rsid w:val="001E575C"/>
    <w:rsid w:val="002109AC"/>
    <w:rsid w:val="002167C5"/>
    <w:rsid w:val="0024113F"/>
    <w:rsid w:val="0024257C"/>
    <w:rsid w:val="0025704F"/>
    <w:rsid w:val="00294858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1029"/>
    <w:rsid w:val="003B3623"/>
    <w:rsid w:val="003B4319"/>
    <w:rsid w:val="003C3ECA"/>
    <w:rsid w:val="003C7D0A"/>
    <w:rsid w:val="003D21F3"/>
    <w:rsid w:val="003F3F2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A0D37"/>
    <w:rsid w:val="004B38AD"/>
    <w:rsid w:val="004F42DC"/>
    <w:rsid w:val="00504013"/>
    <w:rsid w:val="005054F0"/>
    <w:rsid w:val="00515A6A"/>
    <w:rsid w:val="00525226"/>
    <w:rsid w:val="005419C8"/>
    <w:rsid w:val="00555835"/>
    <w:rsid w:val="00565BA9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2480C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2547A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2242"/>
    <w:rsid w:val="007E3B92"/>
    <w:rsid w:val="007E6BFA"/>
    <w:rsid w:val="007F048E"/>
    <w:rsid w:val="007F7571"/>
    <w:rsid w:val="00821184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E6A59"/>
    <w:rsid w:val="009E7846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444C"/>
    <w:rsid w:val="00AD6D46"/>
    <w:rsid w:val="00B0165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1618"/>
    <w:rsid w:val="00D4749B"/>
    <w:rsid w:val="00D54DB0"/>
    <w:rsid w:val="00D652D0"/>
    <w:rsid w:val="00D656FA"/>
    <w:rsid w:val="00DA1E5F"/>
    <w:rsid w:val="00DA7455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C4E79"/>
    <w:rsid w:val="00EE3CD2"/>
    <w:rsid w:val="00EE5166"/>
    <w:rsid w:val="00EE5BBA"/>
    <w:rsid w:val="00EF42C0"/>
    <w:rsid w:val="00EF42CF"/>
    <w:rsid w:val="00EF5411"/>
    <w:rsid w:val="00F04195"/>
    <w:rsid w:val="00F136AD"/>
    <w:rsid w:val="00F138B3"/>
    <w:rsid w:val="00F14B88"/>
    <w:rsid w:val="00F264CB"/>
    <w:rsid w:val="00F30DCD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C4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E7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C4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E7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</izvorni_sadrzaj>
    <derivirana_varijabla naziv="DomainObject.Predmet.SudioniciListNaziv_1">
      <item>ANTE DRAGIČEVIĆ</item>
      <item>K.A.M.-LINA  d.o.o. u likvidaciji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</izvorni_sadrzaj>
    <derivirana_varijabla naziv="DomainObject.Predmet.SudioniciListNazivOIB_1">
      <item>, OIB 74126068971</item>
      <item>, OIB 11104169423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2729</properties:Characters>
  <properties:Lines>74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2016-11-21T13:14:00Z</dcterms:created>
  <dc:creator>Mihael Kovačić</dc:creator>
  <cp:lastModifiedBy>Sonja Pilić</cp:lastModifiedBy>
  <cp:lastPrinted>2016-11-21T13:16:00Z</cp:lastPrinted>
  <dcterms:modified xmlns:xsi="http://www.w3.org/2001/XMLSchema-instance" xsi:type="dcterms:W3CDTF">2016-11-21T13:18:00Z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