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2B6567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2B6567" w:rsidP="00A66C00" w:rsidRDefault="002B6567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2B6567" w:rsidP="00A66C00" w:rsidRDefault="002B6567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Pr="00F24FD8" w:rsidR="002B6567" w:rsidP="00A66C00" w:rsidRDefault="002B6567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Pr="00C61EDF" w:rsidR="002B6567" w:rsidP="00DA5B9D" w:rsidRDefault="002B6567">
            <w:r w:rsidRPr="00F24FD8">
              <w:rPr>
                <w:sz w:val="24"/>
              </w:rPr>
              <w:t>Split, Sukoišanska 6</w:t>
            </w:r>
          </w:p>
        </w:tc>
        <w:tc>
          <w:tcPr>
            <w:tcW w:w="5811" w:type="dxa"/>
          </w:tcPr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  <w:sz w:val="24"/>
              </w:rPr>
            </w:pPr>
          </w:p>
          <w:p w:rsidRPr="00E003B6" w:rsidR="002B6567" w:rsidP="001F2285" w:rsidRDefault="002B6567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1F2285">
              <w:rPr>
                <w:noProof/>
                <w:sz w:val="24"/>
              </w:rPr>
              <w:t>748</w:t>
            </w:r>
            <w:r w:rsidR="00240F80">
              <w:rPr>
                <w:noProof/>
                <w:sz w:val="24"/>
              </w:rPr>
              <w:t>/2018-1</w:t>
            </w:r>
            <w:r w:rsidR="00B44E86">
              <w:rPr>
                <w:noProof/>
                <w:sz w:val="24"/>
              </w:rPr>
              <w:t>4</w:t>
            </w:r>
          </w:p>
        </w:tc>
      </w:tr>
    </w:tbl>
    <w:p w:rsidRPr="00DE2B55" w:rsidR="007657AB" w:rsidP="00B562C5" w:rsidRDefault="007657AB" w14:paraId="01300a0" w14:textId="01300a0">
      <w:pPr>
        <w:spacing w:before="240" w:after="240"/>
        <w:jc w:val="center"/>
        <w15:collapsed w:val="false"/>
        <w:rPr>
          <w:rFonts w:eastAsiaTheme="minorHAnsi"/>
          <w:spacing w:val="60"/>
          <w:lang w:val="en-US" w:eastAsia="en-US"/>
        </w:rPr>
      </w:pPr>
      <w:r w:rsidRPr="00DE2B55">
        <w:rPr>
          <w:rFonts w:eastAsiaTheme="minorHAnsi"/>
          <w:spacing w:val="60"/>
          <w:lang w:val="en-US" w:eastAsia="en-US"/>
        </w:rPr>
        <w:t>REPUBLIKA HRVATSKA</w:t>
      </w:r>
    </w:p>
    <w:p w:rsidR="007657AB" w:rsidP="00B562C5" w:rsidRDefault="007657AB">
      <w:pPr>
        <w:spacing w:before="240" w:after="240"/>
        <w:jc w:val="center"/>
        <w:rPr>
          <w:rFonts w:eastAsiaTheme="minorHAnsi"/>
          <w:bCs/>
          <w:spacing w:val="60"/>
          <w:lang w:val="en-US" w:eastAsia="en-US"/>
        </w:rPr>
      </w:pPr>
      <w:r w:rsidRPr="00DE2B55">
        <w:rPr>
          <w:rFonts w:eastAsiaTheme="minorHAnsi"/>
          <w:bCs/>
          <w:spacing w:val="60"/>
          <w:lang w:val="en-US" w:eastAsia="en-US"/>
        </w:rPr>
        <w:t>RJEŠENJE</w:t>
      </w:r>
    </w:p>
    <w:p w:rsidR="00172878" w:rsidP="00FC704F" w:rsidRDefault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Pr="00FC48E6" w:rsidR="00FC48E6">
        <w:rPr>
          <w:lang w:val="hr-HR"/>
        </w:rPr>
        <w:t xml:space="preserve">povodom prijedloga za otvaranje stečajnog postupka nad dužnikom </w:t>
      </w:r>
      <w:r w:rsidRPr="001F2285" w:rsidR="001F2285">
        <w:rPr>
          <w:lang w:val="hr-HR"/>
        </w:rPr>
        <w:t>DE FLORE j.d.o.o., OIB. 94314463760, Split, Mostine 2A</w:t>
      </w:r>
      <w:r w:rsidRPr="007F2CAE" w:rsidR="007F2CAE">
        <w:rPr>
          <w:lang w:val="hr-HR"/>
        </w:rPr>
        <w:t>,</w:t>
      </w:r>
      <w:r w:rsidRPr="00F5115D" w:rsidR="00F5115D">
        <w:rPr>
          <w:lang w:val="hr-HR"/>
        </w:rPr>
        <w:t xml:space="preserve"> </w:t>
      </w:r>
      <w:r w:rsidR="00240F80">
        <w:rPr>
          <w:lang w:val="hr-HR"/>
        </w:rPr>
        <w:t>18</w:t>
      </w:r>
      <w:r w:rsidR="00671666">
        <w:rPr>
          <w:lang w:val="hr-HR"/>
        </w:rPr>
        <w:t>. rujna</w:t>
      </w:r>
      <w:r w:rsidR="00464616">
        <w:rPr>
          <w:lang w:val="hr-HR"/>
        </w:rPr>
        <w:t xml:space="preserve"> 2019</w:t>
      </w:r>
      <w:r w:rsidRPr="00B0732F" w:rsidR="00B0732F">
        <w:rPr>
          <w:lang w:val="hr-HR"/>
        </w:rPr>
        <w:t>.</w:t>
      </w:r>
    </w:p>
    <w:p w:rsidRPr="00DE2B55" w:rsidR="007657AB" w:rsidP="004346D2" w:rsidRDefault="007657AB">
      <w:pPr>
        <w:spacing w:before="240" w:after="240"/>
        <w:jc w:val="center"/>
      </w:pPr>
      <w:r w:rsidRPr="00DE2B55">
        <w:t xml:space="preserve">r i j e š i o  j e </w:t>
      </w:r>
    </w:p>
    <w:p w:rsidR="00AF5E64" w:rsidP="00AF5E64" w:rsidRDefault="00AF5E64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>postupka nad</w:t>
      </w:r>
      <w:r w:rsidR="007F2CAE">
        <w:t xml:space="preserve"> dužnikom</w:t>
      </w:r>
      <w:r w:rsidRPr="00C96C15">
        <w:t xml:space="preserve"> </w:t>
      </w:r>
      <w:r w:rsidRPr="001F2285" w:rsidR="001F2285">
        <w:t>DE FLORE j.d.o.o., OIB. 94314463760, Split, Mostine 2A</w:t>
      </w:r>
      <w:r w:rsidRPr="0015503C" w:rsidR="007F2CAE">
        <w:t>,</w:t>
      </w:r>
      <w:r w:rsidRPr="008405A3" w:rsidR="007F2CAE"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>stranici e-Oglasna ploča sudova, solidarno predujme iznos od 1</w:t>
      </w:r>
      <w:r w:rsidR="007A7A16">
        <w:t>4</w:t>
      </w:r>
      <w:r>
        <w:t>.</w:t>
      </w:r>
      <w:r w:rsidRPr="00163464">
        <w:t>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 w:rsidR="00F5115D">
        <w:t xml:space="preserve">, poziv na broj: </w:t>
      </w:r>
      <w:r w:rsidR="001F2285">
        <w:t>748</w:t>
      </w:r>
      <w:r w:rsidR="008A32D5">
        <w:t>-2018</w:t>
      </w:r>
      <w:r>
        <w:t xml:space="preserve">, </w:t>
      </w:r>
      <w:r w:rsidRPr="00554528">
        <w:t>uz svrhu plaćanja "predujam za pokriće troškova stečajnog postupka br. 11.St-</w:t>
      </w:r>
      <w:r w:rsidR="001F2285">
        <w:t>748</w:t>
      </w:r>
      <w:r w:rsidR="007A7A16">
        <w:t>/201</w:t>
      </w:r>
      <w:r w:rsidR="008A32D5">
        <w:t>8</w:t>
      </w:r>
      <w:r w:rsidRPr="00554528">
        <w:t>"</w:t>
      </w:r>
      <w:r>
        <w:t xml:space="preserve">  te da ovom sudu dostave dokaz o uplati zatraženog predujma.</w:t>
      </w:r>
    </w:p>
    <w:p w:rsidRPr="00FD17E3" w:rsidR="00AF5E64" w:rsidP="00AF5E64" w:rsidRDefault="00AF5E64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Pr="00FD17E3" w:rsidR="00AF5E64" w:rsidP="00FD7EF0" w:rsidRDefault="00AF5E64">
      <w:pPr>
        <w:pStyle w:val="Naslov2"/>
        <w:numPr>
          <w:ilvl w:val="12"/>
          <w:numId w:val="0"/>
        </w:numPr>
        <w:spacing w:before="240" w:after="12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="001F2285" w:rsidP="001F2285" w:rsidRDefault="001F2285">
      <w:pPr>
        <w:spacing w:before="40"/>
        <w:ind w:firstLine="709"/>
        <w:jc w:val="both"/>
        <w:rPr>
          <w:rFonts w:eastAsiaTheme="minorHAnsi" w:cstheme="minorBidi"/>
          <w:lang w:eastAsia="en-US"/>
        </w:rPr>
      </w:pPr>
      <w:r w:rsidRPr="00165B16">
        <w:rPr>
          <w:rFonts w:eastAsiaTheme="minorHAnsi" w:cstheme="minorBidi"/>
          <w:lang w:eastAsia="en-US"/>
        </w:rPr>
        <w:t>Financijska agencija, Regionalni centa</w:t>
      </w:r>
      <w:r>
        <w:rPr>
          <w:rFonts w:eastAsiaTheme="minorHAnsi" w:cstheme="minorBidi"/>
          <w:lang w:eastAsia="en-US"/>
        </w:rPr>
        <w:t>r Split podnijela je ovom sudu 27. rujna 2018</w:t>
      </w:r>
      <w:r w:rsidRPr="00165B16">
        <w:rPr>
          <w:rFonts w:eastAsiaTheme="minorHAnsi" w:cstheme="minorBidi"/>
          <w:lang w:eastAsia="en-US"/>
        </w:rPr>
        <w:t xml:space="preserve">. prijedlog za otvaranje stečajnog postupka nad dužnikom </w:t>
      </w:r>
      <w:r w:rsidRPr="007A4B01">
        <w:rPr>
          <w:rFonts w:eastAsiaTheme="minorHAnsi" w:cstheme="minorBidi"/>
          <w:lang w:eastAsia="en-US"/>
        </w:rPr>
        <w:t>DE FLORE j.d.o.o., OIB. 94314463760, Split, Mostine 2A</w:t>
      </w:r>
      <w:r w:rsidRPr="00165B16">
        <w:rPr>
          <w:rFonts w:eastAsiaTheme="minorHAnsi" w:cstheme="minorBidi"/>
          <w:lang w:eastAsia="en-US"/>
        </w:rPr>
        <w:t>,</w:t>
      </w:r>
      <w:r>
        <w:rPr>
          <w:rFonts w:eastAsiaTheme="minorHAnsi" w:cstheme="minorBidi"/>
          <w:szCs w:val="22"/>
          <w:lang w:eastAsia="en-US"/>
        </w:rPr>
        <w:t xml:space="preserve"> sukladno odredbi članka 110. stavka 1</w:t>
      </w:r>
      <w:r w:rsidRPr="00165B16">
        <w:rPr>
          <w:rFonts w:eastAsiaTheme="minorHAnsi" w:cstheme="minorBidi"/>
          <w:szCs w:val="22"/>
          <w:lang w:eastAsia="en-US"/>
        </w:rPr>
        <w:t xml:space="preserve">. </w:t>
      </w:r>
      <w:r w:rsidRPr="001F2285">
        <w:rPr>
          <w:rFonts w:eastAsiaTheme="minorHAnsi"/>
          <w:lang w:eastAsia="en-US"/>
        </w:rPr>
        <w:t>Stečajnog zakona („Narodne novine“ 71/15 i 104/17; dalje SZ)</w:t>
      </w:r>
      <w:r w:rsidRPr="00165B16">
        <w:rPr>
          <w:rFonts w:eastAsiaTheme="minorHAnsi"/>
          <w:lang w:eastAsia="en-US"/>
        </w:rPr>
        <w:t>.</w:t>
      </w:r>
      <w:r w:rsidRPr="00165B16">
        <w:rPr>
          <w:rFonts w:eastAsiaTheme="minorHAnsi" w:cstheme="minorBidi"/>
          <w:szCs w:val="22"/>
          <w:lang w:eastAsia="en-US"/>
        </w:rPr>
        <w:t xml:space="preserve"> </w:t>
      </w:r>
      <w:r w:rsidRPr="00B650CE">
        <w:rPr>
          <w:rFonts w:eastAsiaTheme="minorHAnsi" w:cstheme="minorBidi"/>
          <w:lang w:eastAsia="en-US"/>
        </w:rPr>
        <w:t xml:space="preserve">U prijedlogu se navodi da dužnik na dan </w:t>
      </w:r>
      <w:r>
        <w:rPr>
          <w:rFonts w:eastAsiaTheme="minorHAnsi" w:cstheme="minorBidi"/>
          <w:lang w:eastAsia="en-US"/>
        </w:rPr>
        <w:t>21. rujna 2018</w:t>
      </w:r>
      <w:r w:rsidRPr="00B650CE">
        <w:rPr>
          <w:rFonts w:eastAsiaTheme="minorHAnsi" w:cstheme="minorBidi"/>
          <w:lang w:eastAsia="en-US"/>
        </w:rPr>
        <w:t>. u Očevidniku redoslijeda osnova za plaćanje ima evidentirane neizvršene osnove za plaćanj</w:t>
      </w:r>
      <w:r>
        <w:rPr>
          <w:rFonts w:eastAsiaTheme="minorHAnsi" w:cstheme="minorBidi"/>
          <w:lang w:eastAsia="en-US"/>
        </w:rPr>
        <w:t>a u neprekinutom razdoblju od 156</w:t>
      </w:r>
      <w:r w:rsidRPr="00B650CE">
        <w:rPr>
          <w:rFonts w:eastAsiaTheme="minorHAnsi" w:cstheme="minorBidi"/>
          <w:lang w:eastAsia="en-US"/>
        </w:rPr>
        <w:t xml:space="preserve"> dana, u ukupnom iznosu od </w:t>
      </w:r>
      <w:r>
        <w:rPr>
          <w:rFonts w:eastAsiaTheme="minorHAnsi" w:cstheme="minorBidi"/>
          <w:lang w:eastAsia="en-US"/>
        </w:rPr>
        <w:t>88.450,76</w:t>
      </w:r>
      <w:r w:rsidRPr="00B650CE">
        <w:rPr>
          <w:rFonts w:eastAsiaTheme="minorHAnsi" w:cstheme="minorBidi"/>
          <w:lang w:eastAsia="en-US"/>
        </w:rPr>
        <w:t xml:space="preserve"> kn, kao i da prema podacima koji su dostavljeni od Hrvatskog zavoda z</w:t>
      </w:r>
      <w:r>
        <w:rPr>
          <w:rFonts w:eastAsiaTheme="minorHAnsi" w:cstheme="minorBidi"/>
          <w:lang w:eastAsia="en-US"/>
        </w:rPr>
        <w:t>a mirovinsko osiguranje</w:t>
      </w:r>
      <w:r w:rsidRPr="00B650CE">
        <w:rPr>
          <w:rFonts w:eastAsiaTheme="minorHAnsi" w:cstheme="minorBidi"/>
          <w:lang w:eastAsia="en-US"/>
        </w:rPr>
        <w:t xml:space="preserve"> dužnik </w:t>
      </w:r>
      <w:r>
        <w:rPr>
          <w:rFonts w:eastAsiaTheme="minorHAnsi" w:cstheme="minorBidi"/>
          <w:lang w:eastAsia="en-US"/>
        </w:rPr>
        <w:t>ima troje zaposlenih</w:t>
      </w:r>
      <w:r w:rsidRPr="00B650CE">
        <w:rPr>
          <w:rFonts w:eastAsiaTheme="minorHAnsi" w:cstheme="minorBidi"/>
          <w:lang w:eastAsia="en-US"/>
        </w:rPr>
        <w:t>.</w:t>
      </w:r>
    </w:p>
    <w:p w:rsidRPr="0015503C" w:rsidR="007F2CAE" w:rsidP="00FD7EF0" w:rsidRDefault="007F2CAE">
      <w:pPr>
        <w:spacing w:before="230"/>
        <w:ind w:firstLine="709"/>
        <w:jc w:val="both"/>
        <w:rPr>
          <w:rFonts w:eastAsiaTheme="minorHAnsi" w:cstheme="minorBidi"/>
          <w:szCs w:val="22"/>
          <w:lang w:eastAsia="en-US"/>
        </w:rPr>
      </w:pPr>
      <w:r w:rsidRPr="0015503C">
        <w:rPr>
          <w:rFonts w:eastAsiaTheme="minorHAnsi" w:cstheme="minorBidi"/>
          <w:szCs w:val="22"/>
          <w:lang w:eastAsia="en-US"/>
        </w:rPr>
        <w:t>Rješenjem ovog suda 11.St-</w:t>
      </w:r>
      <w:r w:rsidR="001F2285">
        <w:rPr>
          <w:rFonts w:eastAsiaTheme="minorHAnsi" w:cstheme="minorBidi"/>
          <w:szCs w:val="22"/>
          <w:lang w:eastAsia="en-US"/>
        </w:rPr>
        <w:t>748</w:t>
      </w:r>
      <w:r w:rsidR="008A32D5">
        <w:rPr>
          <w:rFonts w:eastAsiaTheme="minorHAnsi" w:cstheme="minorBidi"/>
          <w:szCs w:val="22"/>
          <w:lang w:eastAsia="en-US"/>
        </w:rPr>
        <w:t>/201</w:t>
      </w:r>
      <w:r w:rsidR="007A7A16">
        <w:rPr>
          <w:rFonts w:eastAsiaTheme="minorHAnsi" w:cstheme="minorBidi"/>
          <w:szCs w:val="22"/>
          <w:lang w:eastAsia="en-US"/>
        </w:rPr>
        <w:t>8</w:t>
      </w:r>
      <w:r w:rsidR="008A32D5">
        <w:rPr>
          <w:rFonts w:eastAsiaTheme="minorHAnsi" w:cstheme="minorBidi"/>
          <w:szCs w:val="22"/>
          <w:lang w:eastAsia="en-US"/>
        </w:rPr>
        <w:t>-8</w:t>
      </w:r>
      <w:r w:rsidR="007A7A16">
        <w:rPr>
          <w:rFonts w:eastAsiaTheme="minorHAnsi" w:cstheme="minorBidi"/>
          <w:szCs w:val="22"/>
          <w:lang w:eastAsia="en-US"/>
        </w:rPr>
        <w:t xml:space="preserve"> od </w:t>
      </w:r>
      <w:r w:rsidR="008A32D5">
        <w:rPr>
          <w:rFonts w:eastAsiaTheme="minorHAnsi" w:cstheme="minorBidi"/>
          <w:szCs w:val="22"/>
          <w:lang w:eastAsia="en-US"/>
        </w:rPr>
        <w:t>11. veljače</w:t>
      </w:r>
      <w:r w:rsidRPr="0015503C">
        <w:rPr>
          <w:rFonts w:eastAsiaTheme="minorHAnsi" w:cstheme="minorBidi"/>
          <w:szCs w:val="22"/>
          <w:lang w:eastAsia="en-US"/>
        </w:rPr>
        <w:t xml:space="preserve"> 201</w:t>
      </w:r>
      <w:r w:rsidR="007A7A16">
        <w:rPr>
          <w:rFonts w:eastAsiaTheme="minorHAnsi" w:cstheme="minorBidi"/>
          <w:szCs w:val="22"/>
          <w:lang w:eastAsia="en-US"/>
        </w:rPr>
        <w:t>9</w:t>
      </w:r>
      <w:r w:rsidRPr="0015503C">
        <w:rPr>
          <w:rFonts w:eastAsiaTheme="minorHAnsi" w:cstheme="minorBidi"/>
          <w:szCs w:val="22"/>
          <w:lang w:eastAsia="en-US"/>
        </w:rPr>
        <w:t>. pokrenut je prethodni postupak radi utvrđivanja pretpostavki za otvaranje stečajnog postupka nad dužnikom i određeno je ročište radi očitovanja o prijedlogu za otvaranje stečajnog postupka.</w:t>
      </w:r>
    </w:p>
    <w:p w:rsidR="008A32D5" w:rsidP="008A32D5" w:rsidRDefault="007F2CAE">
      <w:pPr>
        <w:spacing w:before="230"/>
        <w:ind w:firstLine="703"/>
        <w:jc w:val="both"/>
      </w:pPr>
      <w:r w:rsidRPr="00073637">
        <w:t xml:space="preserve">Na ročište radi očitovanja o </w:t>
      </w:r>
      <w:r w:rsidR="007A7A16">
        <w:t>prijedlogu</w:t>
      </w:r>
      <w:r w:rsidRPr="00073637">
        <w:t xml:space="preserve"> za otvaranje stečajnog postupka</w:t>
      </w:r>
      <w:r>
        <w:t>,</w:t>
      </w:r>
      <w:r w:rsidRPr="00073637">
        <w:t xml:space="preserve"> </w:t>
      </w:r>
      <w:r>
        <w:t xml:space="preserve">održano </w:t>
      </w:r>
      <w:r w:rsidR="008A32D5">
        <w:t>11. ožujka</w:t>
      </w:r>
      <w:r w:rsidR="007A7A16">
        <w:t xml:space="preserve"> 2019</w:t>
      </w:r>
      <w:r>
        <w:t>.,</w:t>
      </w:r>
      <w:r w:rsidR="007A7A16">
        <w:t xml:space="preserve"> </w:t>
      </w:r>
      <w:r w:rsidR="008A32D5">
        <w:t xml:space="preserve">nije </w:t>
      </w:r>
      <w:r w:rsidR="007A7A16">
        <w:t xml:space="preserve">pristupio </w:t>
      </w:r>
      <w:r>
        <w:t>zastupnik</w:t>
      </w:r>
      <w:r w:rsidRPr="00073637">
        <w:t xml:space="preserve"> po zakonu dužnika</w:t>
      </w:r>
      <w:r w:rsidR="008A32D5">
        <w:t>,</w:t>
      </w:r>
      <w:r w:rsidRPr="00073637">
        <w:t xml:space="preserve"> </w:t>
      </w:r>
      <w:r w:rsidRPr="008A32D5" w:rsidR="008A32D5">
        <w:t>a niti je dostavio pisano izvješće o financijsko-gospodarskom stanju dužnika, odnosno popis imovine i obveza dužnika sukladno nalogu suda iz točke III. rješenja ovog suda poslovni broj 11.St-</w:t>
      </w:r>
      <w:r w:rsidR="001F2285">
        <w:t>748</w:t>
      </w:r>
      <w:r w:rsidRPr="008A32D5" w:rsidR="008A32D5">
        <w:t>/201</w:t>
      </w:r>
      <w:r w:rsidR="008A32D5">
        <w:t>8-8</w:t>
      </w:r>
      <w:r w:rsidRPr="008A32D5" w:rsidR="008A32D5">
        <w:t xml:space="preserve"> od </w:t>
      </w:r>
      <w:r w:rsidR="008A32D5">
        <w:t>11</w:t>
      </w:r>
      <w:r w:rsidRPr="008A32D5" w:rsidR="008A32D5">
        <w:t>. veljače</w:t>
      </w:r>
      <w:r w:rsidR="008A32D5">
        <w:t xml:space="preserve"> 2019</w:t>
      </w:r>
      <w:r w:rsidRPr="008A32D5" w:rsidR="008A32D5">
        <w:t>.</w:t>
      </w:r>
    </w:p>
    <w:p w:rsidR="00AF5E64" w:rsidP="008A32D5" w:rsidRDefault="00AF5E64">
      <w:pPr>
        <w:spacing w:before="230"/>
        <w:ind w:firstLine="703"/>
        <w:jc w:val="both"/>
      </w:pPr>
      <w:r>
        <w:lastRenderedPageBreak/>
        <w:t xml:space="preserve">Iz </w:t>
      </w:r>
      <w:r w:rsidR="008A32D5">
        <w:t xml:space="preserve">uvjerenja </w:t>
      </w:r>
      <w:r w:rsidR="00B44E86">
        <w:t xml:space="preserve">MUP-a od </w:t>
      </w:r>
      <w:r w:rsidR="001F2285">
        <w:t>17. listopada</w:t>
      </w:r>
      <w:r w:rsidR="008A32D5">
        <w:t xml:space="preserve"> 2018. (list </w:t>
      </w:r>
      <w:r w:rsidR="001F2285">
        <w:t>9</w:t>
      </w:r>
      <w:r w:rsidR="008A32D5">
        <w:t xml:space="preserve"> spisa) proizlazi da dužnik prema službenoj evidenciji registracije cestovnih vozila nije evidentiran kao vlasnik vozila, a iz </w:t>
      </w:r>
      <w:r w:rsidR="00671666">
        <w:t xml:space="preserve">potvrde Općinskog suda u Splitu - Zemljišnoknjižnog odjela Split od </w:t>
      </w:r>
      <w:r w:rsidR="001F2285">
        <w:t xml:space="preserve">19. listopada </w:t>
      </w:r>
      <w:r w:rsidR="008A32D5">
        <w:t xml:space="preserve">2018. (list </w:t>
      </w:r>
      <w:r w:rsidR="001F2285">
        <w:t>8</w:t>
      </w:r>
      <w:r w:rsidR="00671666">
        <w:t xml:space="preserve"> spisa) proizlazi da dužnik nije upisan kao vlasnik nekretnina na području nadležnosti tog</w:t>
      </w:r>
      <w:r w:rsidR="008A32D5">
        <w:t xml:space="preserve"> zemljišnoknjižnog odjela.</w:t>
      </w:r>
    </w:p>
    <w:p w:rsidR="00A01280" w:rsidP="00FD7EF0" w:rsidRDefault="00A01280">
      <w:pPr>
        <w:spacing w:before="230"/>
        <w:ind w:firstLine="720"/>
        <w:jc w:val="both"/>
      </w:pPr>
      <w:r w:rsidRPr="00126F32">
        <w:t xml:space="preserve">Iz potvrde FINA-e </w:t>
      </w:r>
      <w:r w:rsidRPr="00B63FF7">
        <w:t xml:space="preserve">od </w:t>
      </w:r>
      <w:r w:rsidR="008A32D5">
        <w:t>8. ožujka</w:t>
      </w:r>
      <w:r w:rsidR="00671666">
        <w:t xml:space="preserve"> 201</w:t>
      </w:r>
      <w:r w:rsidR="007A7A16">
        <w:t>9</w:t>
      </w:r>
      <w:r w:rsidRPr="00B63FF7">
        <w:t>.</w:t>
      </w:r>
      <w:r w:rsidRPr="00126F32">
        <w:t xml:space="preserve"> (list </w:t>
      </w:r>
      <w:r w:rsidR="001F2285">
        <w:t>18</w:t>
      </w:r>
      <w:r w:rsidRPr="00126F32">
        <w:t xml:space="preserve"> spisa) proizlazi da dužnik u Očevidniku redoslijeda osnova za plaćanje ima evidentirane neizvršene osnove za plaćanje u neprekinutom razdoblju od</w:t>
      </w:r>
      <w:r>
        <w:t xml:space="preserve"> </w:t>
      </w:r>
      <w:r w:rsidR="001F2285">
        <w:t>323</w:t>
      </w:r>
      <w:r w:rsidRPr="00126F32">
        <w:t xml:space="preserve"> dana, slijedom čega ovaj sud utvrđuje da je na strani dužnika ostvaren stečajni razlog nesposobnosti za plaćanje u smislu odredbi članka 6</w:t>
      </w:r>
      <w:r>
        <w:t xml:space="preserve">. </w:t>
      </w:r>
      <w:r w:rsidR="008A32D5">
        <w:t>SZ-a.</w:t>
      </w:r>
    </w:p>
    <w:p w:rsidRPr="00D214A5" w:rsidR="00AF5E64" w:rsidP="00FD7EF0" w:rsidRDefault="00AF5E64">
      <w:pPr>
        <w:spacing w:before="23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</w:t>
      </w:r>
      <w:r>
        <w:rPr>
          <w:szCs w:val="20"/>
        </w:rPr>
        <w:t xml:space="preserve"> </w:t>
      </w:r>
      <w:r w:rsidRPr="00D214A5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Pr="00D214A5" w:rsidR="00AF5E64" w:rsidP="00FD7EF0" w:rsidRDefault="00AF5E64">
      <w:pPr>
        <w:spacing w:before="23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>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Pr="00D214A5" w:rsidR="00AF5E64" w:rsidP="00FD7EF0" w:rsidRDefault="00AF5E64">
      <w:pPr>
        <w:pStyle w:val="Bezproreda"/>
        <w:spacing w:before="23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Naime, odredbom članka </w:t>
      </w:r>
      <w:r w:rsidRPr="00D214A5">
        <w:rPr>
          <w:rFonts w:ascii="Times New Roman" w:hAnsi="Times New Roman" w:cs="Times New Roman"/>
          <w:sz w:val="24"/>
          <w:szCs w:val="24"/>
        </w:rPr>
        <w:t>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Pr="00C16234" w:rsidR="00AF5E64" w:rsidP="00FD7EF0" w:rsidRDefault="00AF5E64">
      <w:pPr>
        <w:pStyle w:val="Bezproreda"/>
        <w:spacing w:before="23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234">
        <w:rPr>
          <w:rFonts w:ascii="Times New Roman" w:hAnsi="Times New Roman" w:cs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nagrada i naknada stvarnih troškova stečajnom upravitelju u iznosu od 5.000,00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knjigovodstvenih usluga u iznosu od 1.000,00 kn mjesečno (6.000,00 kn)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zatvaranja starog i otvaranja novog računa dužnika u iznosu od 200,00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izrade novog pečata dužnika u iznosu od 100,00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arhiviranja građe dužnika u iznosu od 2.700,00 kn.</w:t>
      </w:r>
    </w:p>
    <w:p w:rsidRPr="00D214A5" w:rsidR="00AF5E64" w:rsidP="00AF5E64" w:rsidRDefault="00AF5E64">
      <w:pPr>
        <w:spacing w:before="160"/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="00AF5E64" w:rsidP="00821991" w:rsidRDefault="00AF5E64">
      <w:pPr>
        <w:spacing w:before="200"/>
        <w:jc w:val="center"/>
      </w:pPr>
      <w:r>
        <w:t xml:space="preserve">U Splitu </w:t>
      </w:r>
      <w:r w:rsidR="00821991">
        <w:t>1</w:t>
      </w:r>
      <w:r w:rsidR="008A32D5">
        <w:t>8</w:t>
      </w:r>
      <w:r w:rsidR="00821991">
        <w:t>. rujna</w:t>
      </w:r>
      <w:r w:rsidR="00464616">
        <w:t xml:space="preserve"> 2019</w:t>
      </w:r>
      <w:r>
        <w:t>.</w:t>
      </w:r>
    </w:p>
    <w:p w:rsidR="00AF5E64" w:rsidP="00AF5E64" w:rsidRDefault="00AF5E64">
      <w:pPr>
        <w:spacing w:before="200"/>
        <w:ind w:left="6480"/>
        <w:jc w:val="center"/>
      </w:pPr>
      <w:r>
        <w:t>Sutkinja</w:t>
      </w:r>
    </w:p>
    <w:p w:rsidR="003741C5" w:rsidP="0094096C" w:rsidRDefault="00AF5E64">
      <w:pPr>
        <w:ind w:left="6372"/>
        <w:jc w:val="center"/>
      </w:pPr>
      <w:r>
        <w:t>Ana Golub Gruić</w:t>
      </w:r>
      <w:r w:rsidR="003741C5">
        <w:t>, v.r.</w:t>
      </w:r>
    </w:p>
    <w:p w:rsidR="003741C5" w:rsidP="008832A6" w:rsidRDefault="003741C5">
      <w:pPr>
        <w:jc w:val="right"/>
      </w:pPr>
      <w:r>
        <w:t>za točnost otpravka – ovlašteni službenik</w:t>
      </w:r>
    </w:p>
    <w:p w:rsidR="003741C5" w:rsidP="008832A6" w:rsidRDefault="003741C5">
      <w:pPr>
        <w:ind w:left="4956" w:firstLine="708"/>
        <w:jc w:val="center"/>
      </w:pPr>
      <w:r>
        <w:t>Ana Bosančić</w:t>
      </w:r>
    </w:p>
    <w:p w:rsidR="00AF5E64" w:rsidP="00AF5E64" w:rsidRDefault="00AF5E64">
      <w:pPr>
        <w:ind w:left="6480"/>
        <w:jc w:val="center"/>
      </w:pPr>
    </w:p>
    <w:p w:rsidRPr="00CA4354" w:rsidR="00AF5E64" w:rsidP="00AF5E64" w:rsidRDefault="00AF5E64">
      <w:pPr>
        <w:spacing w:before="240"/>
        <w:jc w:val="both"/>
      </w:pPr>
      <w:r>
        <w:t>Uputa o pravnom lijeku</w:t>
      </w:r>
      <w:r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RPr="00CA4354" w:rsidR="00AF5E64" w:rsidSect="003A3347">
      <w:headerReference w:type="default" r:id="rId10"/>
      <w:pgSz w:w="11907" w:h="16840" w:code="9"/>
      <w:pgMar w:top="1417" w:right="1417" w:bottom="1417" w:left="1417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75B6A" w:rsidRDefault="00975B6A">
      <w:r>
        <w:separator/>
      </w:r>
    </w:p>
  </w:endnote>
  <w:endnote w:type="continuationSeparator" w:id="0">
    <w:p w:rsidR="00975B6A" w:rsidRDefault="00975B6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75B6A" w:rsidRDefault="00975B6A">
      <w:r>
        <w:separator/>
      </w:r>
    </w:p>
  </w:footnote>
  <w:footnote w:type="continuationSeparator" w:id="0">
    <w:p w:rsidR="00975B6A" w:rsidRDefault="00975B6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7657AB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3741C5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Pr="00532993" w:rsidR="00532993">
      <w:t>-</w:t>
    </w:r>
    <w:r w:rsidR="001F2285">
      <w:t>748</w:t>
    </w:r>
    <w:r w:rsidR="00240F80">
      <w:t>/2018-1</w:t>
    </w:r>
    <w:r w:rsidR="00B44E86">
      <w:t>4</w:t>
    </w:r>
  </w:p>
  <w:p w:rsidR="00CE70B0" w:rsidRDefault="003741C5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A6420"/>
    <w:rsid w:val="000B4D96"/>
    <w:rsid w:val="000D5416"/>
    <w:rsid w:val="000E6D83"/>
    <w:rsid w:val="00126126"/>
    <w:rsid w:val="00126F32"/>
    <w:rsid w:val="00133904"/>
    <w:rsid w:val="001564FE"/>
    <w:rsid w:val="00157B55"/>
    <w:rsid w:val="00163464"/>
    <w:rsid w:val="001644FE"/>
    <w:rsid w:val="00167F11"/>
    <w:rsid w:val="00170482"/>
    <w:rsid w:val="00172878"/>
    <w:rsid w:val="0017764F"/>
    <w:rsid w:val="00193BCE"/>
    <w:rsid w:val="001A70A9"/>
    <w:rsid w:val="001E2067"/>
    <w:rsid w:val="001F2285"/>
    <w:rsid w:val="002067FE"/>
    <w:rsid w:val="00240F80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741C5"/>
    <w:rsid w:val="0039560B"/>
    <w:rsid w:val="003B74D5"/>
    <w:rsid w:val="003C2F22"/>
    <w:rsid w:val="003D3D9C"/>
    <w:rsid w:val="004055DE"/>
    <w:rsid w:val="00417EA6"/>
    <w:rsid w:val="00426500"/>
    <w:rsid w:val="004346D2"/>
    <w:rsid w:val="00445FC6"/>
    <w:rsid w:val="004513DE"/>
    <w:rsid w:val="00464616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46E84"/>
    <w:rsid w:val="005918F5"/>
    <w:rsid w:val="00591ADB"/>
    <w:rsid w:val="005B7DB2"/>
    <w:rsid w:val="005D5FF0"/>
    <w:rsid w:val="006250E3"/>
    <w:rsid w:val="00640153"/>
    <w:rsid w:val="00671666"/>
    <w:rsid w:val="006879A0"/>
    <w:rsid w:val="006B678B"/>
    <w:rsid w:val="006F29CD"/>
    <w:rsid w:val="006F7638"/>
    <w:rsid w:val="0071309B"/>
    <w:rsid w:val="0071416B"/>
    <w:rsid w:val="0071519E"/>
    <w:rsid w:val="00722C23"/>
    <w:rsid w:val="007335E0"/>
    <w:rsid w:val="0074045D"/>
    <w:rsid w:val="007657AB"/>
    <w:rsid w:val="007801F3"/>
    <w:rsid w:val="007A0A9A"/>
    <w:rsid w:val="007A19F3"/>
    <w:rsid w:val="007A4A2E"/>
    <w:rsid w:val="007A7A16"/>
    <w:rsid w:val="007B45E0"/>
    <w:rsid w:val="007B6D0B"/>
    <w:rsid w:val="007C7CAF"/>
    <w:rsid w:val="007F2CAE"/>
    <w:rsid w:val="007F7A84"/>
    <w:rsid w:val="008122BD"/>
    <w:rsid w:val="00814EDB"/>
    <w:rsid w:val="00815142"/>
    <w:rsid w:val="00821991"/>
    <w:rsid w:val="008436F9"/>
    <w:rsid w:val="00853B3E"/>
    <w:rsid w:val="00875324"/>
    <w:rsid w:val="008911A2"/>
    <w:rsid w:val="008941EC"/>
    <w:rsid w:val="008A32D5"/>
    <w:rsid w:val="008C2FF0"/>
    <w:rsid w:val="008D15CB"/>
    <w:rsid w:val="008D797E"/>
    <w:rsid w:val="008E59B7"/>
    <w:rsid w:val="009274F3"/>
    <w:rsid w:val="00963671"/>
    <w:rsid w:val="00975B6A"/>
    <w:rsid w:val="00981D37"/>
    <w:rsid w:val="009B1BFE"/>
    <w:rsid w:val="009F6C54"/>
    <w:rsid w:val="00A01280"/>
    <w:rsid w:val="00A32A52"/>
    <w:rsid w:val="00A51DE9"/>
    <w:rsid w:val="00A777FB"/>
    <w:rsid w:val="00A82A40"/>
    <w:rsid w:val="00A8440F"/>
    <w:rsid w:val="00A85826"/>
    <w:rsid w:val="00AB6FBC"/>
    <w:rsid w:val="00AF219D"/>
    <w:rsid w:val="00AF5E64"/>
    <w:rsid w:val="00B02626"/>
    <w:rsid w:val="00B0732F"/>
    <w:rsid w:val="00B317C0"/>
    <w:rsid w:val="00B44E86"/>
    <w:rsid w:val="00B50981"/>
    <w:rsid w:val="00B557A6"/>
    <w:rsid w:val="00B562C5"/>
    <w:rsid w:val="00B63FF7"/>
    <w:rsid w:val="00B7506F"/>
    <w:rsid w:val="00B86154"/>
    <w:rsid w:val="00B93A80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77955"/>
    <w:rsid w:val="00D8632A"/>
    <w:rsid w:val="00DB171F"/>
    <w:rsid w:val="00DD0D50"/>
    <w:rsid w:val="00E07964"/>
    <w:rsid w:val="00E50827"/>
    <w:rsid w:val="00E5394F"/>
    <w:rsid w:val="00E604D6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115D"/>
    <w:rsid w:val="00F54C76"/>
    <w:rsid w:val="00F83D62"/>
    <w:rsid w:val="00FC22AC"/>
    <w:rsid w:val="00FC48E6"/>
    <w:rsid w:val="00FC704F"/>
    <w:rsid w:val="00FD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657AB"/>
    <w:rPr>
      <w:rFonts w:eastAsia="Times New Roman" w:cs="Times New Roman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basedOn w:val="Zadanifontodlomka"/>
    <w:link w:val="Naslov2"/>
    <w:rsid w:val="007657AB"/>
    <w:rPr>
      <w:rFonts w:eastAsia="Times New Roman" w:cs="Times New Roman"/>
      <w:b/>
      <w:szCs w:val="20"/>
      <w:lang w:eastAsia="hr-HR"/>
    </w:rPr>
  </w:style>
  <w:style w:type="paragraph" w:styleId="Zaglavlje">
    <w:name w:val="header"/>
    <w:basedOn w:val="Normal"/>
    <w:link w:val="ZaglavljeChar"/>
    <w:rsid w:val="007657A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7657AB"/>
    <w:rPr>
      <w:rFonts w:eastAsia="Times New Roman" w:cs="Times New Roman"/>
      <w:szCs w:val="24"/>
      <w:lang w:eastAsia="hr-HR"/>
    </w:rPr>
  </w:style>
  <w:style w:type="paragraph" w:styleId="Bezproreda">
    <w:name w:val="No Spacing"/>
    <w:uiPriority w:val="1"/>
    <w:qFormat/>
    <w:rsid w:val="007657AB"/>
    <w:rPr>
      <w:rFonts w:asciiTheme="minorHAnsi" w:hAnsiTheme="minorHAnsi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657A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657AB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644F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644FE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E1445"/>
    <w:pPr>
      <w:ind w:left="720"/>
      <w:contextualSpacing/>
    </w:pPr>
  </w:style>
  <w:style w:type="character" w:styleId="TijelotekstaChar" w:customStyle="true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eastAsia="Times New Roman" w:cs="Times New Roman"/>
      <w:szCs w:val="20"/>
      <w:lang w:val="en-AU" w:eastAsia="hr-HR"/>
    </w:rPr>
  </w:style>
  <w:style w:type="paragraph" w:styleId="Tijeloteksta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type="character" w:styleId="TijelotekstaChar1" w:customStyle="true">
    <w:name w:val="Tijelo teksta Char1"/>
    <w:basedOn w:val="Zadanifontodlomka"/>
    <w:uiPriority w:val="99"/>
    <w:semiHidden/>
    <w:rsid w:val="00172878"/>
    <w:rPr>
      <w:rFonts w:eastAsia="Times New Roman" w:cs="Times New Roman"/>
      <w:szCs w:val="24"/>
      <w:lang w:eastAsia="hr-HR"/>
    </w:rPr>
  </w:style>
  <w:style w:type="table" w:styleId="Reetkatablice">
    <w:name w:val="Table Grid"/>
    <w:basedOn w:val="Obinatablica"/>
    <w:rsid w:val="002B6567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3741C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741C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741C5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741C5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741C5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741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1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1C5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1C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1C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1025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190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4802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9889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2019.</izvorni_sadrzaj>
    <derivirana_varijabla naziv="DomainObject.DatumDonosenjaOdluke_1">18.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St-748/2018</izvorni_sadrzaj>
    <derivirana_varijabla naziv="DomainObject.Predmet.OznakaBroj_1">St-748/2018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zaposlenih</izvorni_sadrzaj>
    <derivirana_varijabla naziv="DomainObject.Predmet.PrimjedbaSuca_1">3 zaposlenih</derivirana_varijabla>
  </DomainObject.Predmet.PrimjedbaSuca>
  <DomainObject.Predmet.ProtustrankaFormated>
    <izvorni_sadrzaj>  DE FLORE j.d.o.o. za organiziranje vjenčanja</izvorni_sadrzaj>
    <derivirana_varijabla naziv="DomainObject.Predmet.ProtustrankaFormated_1">  DE FLORE j.d.o.o. za organiziranje vjenčanja</derivirana_varijabla>
  </DomainObject.Predmet.ProtustrankaFormated>
  <DomainObject.Predmet.ProtustrankaFormatedOIB>
    <izvorni_sadrzaj>  DE FLORE j.d.o.o. za organiziranje vjenčanja, OIB 94314463760</izvorni_sadrzaj>
    <derivirana_varijabla naziv="DomainObject.Predmet.ProtustrankaFormatedOIB_1">  DE FLORE j.d.o.o. za organiziranje vjenčanja, OIB 94314463760</derivirana_varijabla>
  </DomainObject.Predmet.ProtustrankaFormatedOIB>
  <DomainObject.Predmet.ProtustrankaFormatedWithAdress>
    <izvorni_sadrzaj> DE FLORE j.d.o.o. za organiziranje vjenčanja, Mostine 2/A, 21000 Split</izvorni_sadrzaj>
    <derivirana_varijabla naziv="DomainObject.Predmet.ProtustrankaFormatedWithAdress_1"> DE FLORE j.d.o.o. za organiziranje vjenčanja, Mostine 2/A, 21000 Split</derivirana_varijabla>
  </DomainObject.Predmet.ProtustrankaFormatedWithAdress>
  <DomainObject.Predmet.ProtustrankaFormatedWithAdressOIB>
    <izvorni_sadrzaj> DE FLORE j.d.o.o. za organiziranje vjenčanja, OIB 94314463760, Mostine 2/A, 21000 Split</izvorni_sadrzaj>
    <derivirana_varijabla naziv="DomainObject.Predmet.ProtustrankaFormatedWithAdressOIB_1"> DE FLORE j.d.o.o. za organiziranje vjenčanja, OIB 94314463760, Mostine 2/A, 21000 Split</derivirana_varijabla>
  </DomainObject.Predmet.ProtustrankaFormatedWithAdressOIB>
  <DomainObject.Predmet.ProtustrankaWithAdress>
    <izvorni_sadrzaj>DE FLORE j.d.o.o. za organiziranje vjenčanja Mostine 2/A, 21000 Split</izvorni_sadrzaj>
    <derivirana_varijabla naziv="DomainObject.Predmet.ProtustrankaWithAdress_1">DE FLORE j.d.o.o. za organiziranje vjenčanja Mostine 2/A, 21000 Split</derivirana_varijabla>
  </DomainObject.Predmet.ProtustrankaWithAdress>
  <DomainObject.Predmet.ProtustrankaWithAdressOIB>
    <izvorni_sadrzaj>DE FLORE j.d.o.o. za organiziranje vjenčanja, OIB 94314463760, Mostine 2/A, 21000 Split</izvorni_sadrzaj>
    <derivirana_varijabla naziv="DomainObject.Predmet.ProtustrankaWithAdressOIB_1">DE FLORE j.d.o.o. za organiziranje vjenčanja, OIB 94314463760, Mostine 2/A, 21000 Split</derivirana_varijabla>
  </DomainObject.Predmet.ProtustrankaWithAdressOIB>
  <DomainObject.Predmet.ProtustrankaNazivFormated>
    <izvorni_sadrzaj>DE FLORE j.d.o.o. za organiziranje vjenčanja</izvorni_sadrzaj>
    <derivirana_varijabla naziv="DomainObject.Predmet.ProtustrankaNazivFormated_1">DE FLORE j.d.o.o. za organiziranje vjenčanja</derivirana_varijabla>
  </DomainObject.Predmet.ProtustrankaNazivFormated>
  <DomainObject.Predmet.ProtustrankaNazivFormatedOIB>
    <izvorni_sadrzaj>DE FLORE j.d.o.o. za organiziranje vjenčanja, OIB 94314463760</izvorni_sadrzaj>
    <derivirana_varijabla naziv="DomainObject.Predmet.ProtustrankaNazivFormatedOIB_1">DE FLORE j.d.o.o. za organiziranje vjenčanja, OIB 94314463760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88450.76</izvorni_sadrzaj>
    <derivirana_varijabla naziv="DomainObject.Predmet.TrenutnaVrijednost_1">88450.76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 FLORE j.d.o.o. za organiziranje vjenčanja</item>
    </izvorni_sadrzaj>
    <derivirana_varijabla naziv="DomainObject.Predmet.ProtuStrankaListFormated_1">
      <item>DE FLORE j.d.o.o. za organiziranje vjenčanja</item>
    </derivirana_varijabla>
  </DomainObject.Predmet.ProtuStrankaListFormated>
  <DomainObject.Predmet.ProtuStrankaListFormatedOIB>
    <izvorni_sadrzaj>
      <item>DE FLORE j.d.o.o. za organiziranje vjenčanja, OIB 94314463760</item>
    </izvorni_sadrzaj>
    <derivirana_varijabla naziv="DomainObject.Predmet.ProtuStrankaListFormatedOIB_1">
      <item>DE FLORE j.d.o.o. za organiziranje vjenčanja, OIB 94314463760</item>
    </derivirana_varijabla>
  </DomainObject.Predmet.ProtuStrankaListFormatedOIB>
  <DomainObject.Predmet.ProtuStrankaListFormatedWithAdress>
    <izvorni_sadrzaj>
      <item>DE FLORE j.d.o.o. za organiziranje vjenčanja, Mostine 2/A, 21000 Split</item>
    </izvorni_sadrzaj>
    <derivirana_varijabla naziv="DomainObject.Predmet.ProtuStrankaListFormatedWithAdress_1">
      <item>DE FLORE j.d.o.o. za organiziranje vjenčanja, Mostine 2/A, 21000 Split</item>
    </derivirana_varijabla>
  </DomainObject.Predmet.ProtuStrankaListFormatedWithAdress>
  <DomainObject.Predmet.ProtuStrankaListFormatedWithAdressOIB>
    <izvorni_sadrzaj>
      <item>DE FLORE j.d.o.o. za organiziranje vjenčanja, OIB 94314463760, Mostine 2/A, 21000 Split</item>
    </izvorni_sadrzaj>
    <derivirana_varijabla naziv="DomainObject.Predmet.ProtuStrankaListFormatedWithAdressOIB_1">
      <item>DE FLORE j.d.o.o. za organiziranje vjenčanja, OIB 94314463760, Mostine 2/A, 21000 Split</item>
    </derivirana_varijabla>
  </DomainObject.Predmet.ProtuStrankaListFormatedWithAdressOIB>
  <DomainObject.Predmet.ProtuStrankaListNazivFormated>
    <izvorni_sadrzaj>
      <item>DE FLORE j.d.o.o. za organiziranje vjenčanja</item>
    </izvorni_sadrzaj>
    <derivirana_varijabla naziv="DomainObject.Predmet.ProtuStrankaListNazivFormated_1">
      <item>DE FLORE j.d.o.o. za organiziranje vjenčanja</item>
    </derivirana_varijabla>
  </DomainObject.Predmet.ProtuStrankaListNazivFormated>
  <DomainObject.Predmet.ProtuStrankaListNazivFormatedOIB>
    <izvorni_sadrzaj>
      <item>DE FLORE j.d.o.o. za organiziranje vjenčanja, OIB 94314463760</item>
    </izvorni_sadrzaj>
    <derivirana_varijabla naziv="DomainObject.Predmet.ProtuStrankaListNazivFormatedOIB_1">
      <item>DE FLORE j.d.o.o. za organiziranje vjenčanja, OIB 94314463760</item>
    </derivirana_varijabla>
  </DomainObject.Predmet.ProtuStrankaListNazivFormatedOIB>
  <DomainObject.Predmet.OstaliListFormated>
    <izvorni_sadrzaj>
      <item>Doris Delić</item>
    </izvorni_sadrzaj>
    <derivirana_varijabla naziv="DomainObject.Predmet.OstaliListFormated_1">
      <item>Doris Delić</item>
    </derivirana_varijabla>
  </DomainObject.Predmet.OstaliListFormated>
  <DomainObject.Predmet.OstaliListFormatedOIB>
    <izvorni_sadrzaj>
      <item>Doris Delić, OIB 45107764545</item>
    </izvorni_sadrzaj>
    <derivirana_varijabla naziv="DomainObject.Predmet.OstaliListFormatedOIB_1">
      <item>Doris Delić, OIB 45107764545</item>
    </derivirana_varijabla>
  </DomainObject.Predmet.OstaliListFormatedOIB>
  <DomainObject.Predmet.OstaliListFormatedWithAdress>
    <izvorni_sadrzaj>
      <item>Doris Delić, Bilice Ii 0, 21000 Split</item>
    </izvorni_sadrzaj>
    <derivirana_varijabla naziv="DomainObject.Predmet.OstaliListFormatedWithAdress_1">
      <item>Doris Delić, Bilice Ii 0, 21000 Split</item>
    </derivirana_varijabla>
  </DomainObject.Predmet.OstaliListFormatedWithAdress>
  <DomainObject.Predmet.OstaliListFormatedWithAdressOIB>
    <izvorni_sadrzaj>
      <item>Doris Delić, OIB 45107764545, Bilice Ii 0, 21000 Split</item>
    </izvorni_sadrzaj>
    <derivirana_varijabla naziv="DomainObject.Predmet.OstaliListFormatedWithAdressOIB_1">
      <item>Doris Delić, OIB 45107764545, Bilice Ii 0, 21000 Split</item>
    </derivirana_varijabla>
  </DomainObject.Predmet.OstaliListFormatedWithAdressOIB>
  <DomainObject.Predmet.OstaliListNazivFormated>
    <izvorni_sadrzaj>
      <item>Doris Delić</item>
    </izvorni_sadrzaj>
    <derivirana_varijabla naziv="DomainObject.Predmet.OstaliListNazivFormated_1">
      <item>Doris Delić</item>
    </derivirana_varijabla>
  </DomainObject.Predmet.OstaliListNazivFormated>
  <DomainObject.Predmet.OstaliListNazivFormatedOIB>
    <izvorni_sadrzaj>
      <item>Doris Delić, OIB 45107764545</item>
    </izvorni_sadrzaj>
    <derivirana_varijabla naziv="DomainObject.Predmet.OstaliListNazivFormatedOIB_1">
      <item>Doris Delić, OIB 45107764545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2019.</izvorni_sadrzaj>
    <derivirana_varijabla naziv="DomainObject.Datum_1">18.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 FLORE j.d.o.o. za organiziranje vjenčanja</izvorni_sadrzaj>
    <derivirana_varijabla naziv="DomainObject.Predmet.ProtustrankaIDrugi_1">DE FLORE j.d.o.o. za organiziranje vjenčanja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 FLORE j.d.o.o. za organiziranje vjenčanja, OIB 94314463760, Mostine 2/A, 21000 Split</izvorni_sadrzaj>
    <derivirana_varijabla naziv="DomainObject.Predmet.ProtustrankaIDrugiAdressOIB_1">DE FLORE j.d.o.o. za organiziranje vjenčanja, OIB 94314463760, Mostine 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 FLORE j.d.o.o. za organiziranje vjenčanja</item>
      <item>FINANCIJSKA AGENCIJA, RC SPLIT</item>
      <item>Doris Delić</item>
    </izvorni_sadrzaj>
    <derivirana_varijabla naziv="DomainObject.Predmet.SudioniciListNaziv_1">
      <item>DE FLORE j.d.o.o. za organiziranje vjenčanja</item>
      <item>FINANCIJSKA AGENCIJA, RC SPLIT</item>
      <item>Doris Delić</item>
    </derivirana_varijabla>
  </DomainObject.Predmet.SudioniciListNaziv>
  <DomainObject.Predmet.SudioniciListAdressOIB>
    <izvorni_sadrzaj>
      <item>DE FLORE j.d.o.o. za organiziranje vjenčanja, OIB 94314463760, Mostine 2/A,21000 Split</item>
      <item>FINANCIJSKA AGENCIJA, RC SPLIT, OIB 85821130368, Mažuranićevo šetalište 24 b,21000 Split</item>
      <item>Doris Delić, OIB 45107764545, Bilice Ii 0,21000 Split</item>
    </izvorni_sadrzaj>
    <derivirana_varijabla naziv="DomainObject.Predmet.SudioniciListAdressOIB_1">
      <item>DE FLORE j.d.o.o. za organiziranje vjenčanja, OIB 94314463760, Mostine 2/A,21000 Split</item>
      <item>FINANCIJSKA AGENCIJA, RC SPLIT, OIB 85821130368, Mažuranićevo šetalište 24 b,21000 Split</item>
      <item>Doris Delić, OIB 45107764545, Bilice Ii 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94314463760</item>
      <item>, OIB 85821130368</item>
      <item>, OIB 45107764545</item>
    </izvorni_sadrzaj>
    <derivirana_varijabla naziv="DomainObject.Predmet.SudioniciListNazivOIB_1">
      <item>, OIB 94314463760</item>
      <item>, OIB 85821130368</item>
      <item>, OIB 45107764545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ožujka 2019.</izvorni_sadrzaj>
    <derivirana_varijabla naziv="DomainObject.Predmet.DatumZadnjeOdrzaneSudskeRadnje_1">11. ožujka 2019.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St-748/2018-5</izvorni_sadrzaj>
    <derivirana_varijabla naziv="DomainObject.PredzadnjaOdlukaIzPredmeta.Oznaka_1">St-748/2018-5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5344F1-90C3-4677-83EB-681FBC5583A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822</properties:Words>
  <properties:Characters>4716</properties:Characters>
  <properties:Lines>93</properties:Lines>
  <properties:Paragraphs>32</properties:Paragraphs>
  <properties:TotalTime>694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2019-09-18T10:20:00Z</cp:lastPrinted>
  <dcterms:modified xmlns:xsi="http://www.w3.org/2001/XMLSchema-instance" xsi:type="dcterms:W3CDTF">2019-09-18T11:32:00Z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(St-748-2018 PREDUJAM čl.132.docx)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