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807526" w:rsidRPr="00807526">
              <w:rPr>
                <w:sz w:val="24"/>
                <w:szCs w:val="24"/>
                <w:lang w:val="en-US"/>
              </w:rPr>
              <w:t>478/2017-7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874b2f2" w14:paraId="874b2f2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>,</w:t>
      </w:r>
      <w:r w:rsidR="001C69EA">
        <w:rPr>
          <w:rFonts w:cs="Times New Roman" w:eastAsia="Times New Roman"/>
          <w:szCs w:val="20"/>
          <w:lang w:eastAsia="hr-HR"/>
        </w:rPr>
        <w:t xml:space="preserve"> te vjerovnika TUTTI FRUTTI - FMB d.o.o., OIB: </w:t>
      </w:r>
      <w:r w:rsidR="001C69EA" w:rsidRPr="001C69EA">
        <w:rPr>
          <w:rFonts w:cs="Times New Roman" w:eastAsia="Times New Roman"/>
          <w:szCs w:val="20"/>
          <w:lang w:eastAsia="hr-HR"/>
        </w:rPr>
        <w:t>27202871867</w:t>
      </w:r>
      <w:r w:rsidR="001C69EA">
        <w:rPr>
          <w:rFonts w:cs="Times New Roman" w:eastAsia="Times New Roman"/>
          <w:szCs w:val="20"/>
          <w:lang w:eastAsia="hr-HR"/>
        </w:rPr>
        <w:t xml:space="preserve">, Krk, Brusići 16, </w:t>
      </w:r>
      <w:r w:rsidR="008E3A50">
        <w:rPr>
          <w:rFonts w:cs="Times New Roman" w:eastAsia="Times New Roman"/>
          <w:szCs w:val="20"/>
          <w:lang w:eastAsia="hr-HR"/>
        </w:rPr>
        <w:t xml:space="preserve">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807526">
        <w:rPr>
          <w:rFonts w:cs="Times New Roman" w:eastAsia="Times New Roman"/>
          <w:szCs w:val="20"/>
          <w:lang w:eastAsia="hr-HR"/>
        </w:rPr>
        <w:t>HARDOMILJE PROMET,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807526">
        <w:rPr>
          <w:rFonts w:cs="Times New Roman" w:eastAsia="Times New Roman"/>
          <w:szCs w:val="20"/>
          <w:lang w:eastAsia="hr-HR"/>
        </w:rPr>
        <w:t>03058483163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807526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807526">
        <w:rPr>
          <w:rFonts w:cs="Times New Roman" w:eastAsia="Times New Roman"/>
          <w:szCs w:val="20"/>
          <w:lang w:eastAsia="hr-HR"/>
        </w:rPr>
        <w:t>Put Svetog Lovre 58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807526">
        <w:rPr>
          <w:rFonts w:cs="Times New Roman" w:eastAsia="Times New Roman"/>
          <w:szCs w:val="20"/>
          <w:lang w:eastAsia="hr-HR"/>
        </w:rPr>
        <w:t>19.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807526">
        <w:rPr>
          <w:rFonts w:cs="Times New Roman" w:eastAsia="Times New Roman"/>
          <w:szCs w:val="20"/>
          <w:lang w:eastAsia="hr-HR"/>
        </w:rPr>
        <w:t>HARDOMILJE PROMET, d.o.o., OIB: 03058483163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807526">
        <w:rPr>
          <w:rFonts w:cs="Times New Roman" w:eastAsia="Times New Roman"/>
          <w:szCs w:val="20"/>
          <w:lang w:eastAsia="hr-HR"/>
        </w:rPr>
        <w:t>Split, Put Svetog Lovre 58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807526">
        <w:t xml:space="preserve">12. ožujka </w:t>
      </w:r>
      <w:r w:rsidRPr="008A752F">
        <w:rPr>
          <w:rFonts w:cs="Times New Roman" w:eastAsia="Times New Roman"/>
          <w:szCs w:val="24"/>
        </w:rPr>
        <w:t xml:space="preserve">2019. u </w:t>
      </w:r>
      <w:r w:rsidR="00807526">
        <w:rPr>
          <w:rFonts w:cs="Times New Roman" w:eastAsia="Times New Roman"/>
          <w:szCs w:val="24"/>
        </w:rPr>
        <w:t>10:00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807526">
        <w:rPr>
          <w:rFonts w:cs="Times New Roman" w:eastAsia="Times New Roman"/>
          <w:szCs w:val="20"/>
          <w:lang w:eastAsia="hr-HR"/>
        </w:rPr>
        <w:t>Senka Rupčić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807526">
        <w:rPr>
          <w:rFonts w:cs="Times New Roman" w:eastAsia="Times New Roman"/>
          <w:szCs w:val="20"/>
          <w:lang w:eastAsia="hr-HR"/>
        </w:rPr>
        <w:t>67366179735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807526">
        <w:rPr>
          <w:rFonts w:cs="Times New Roman" w:eastAsia="Times New Roman"/>
          <w:szCs w:val="20"/>
          <w:lang w:eastAsia="hr-HR"/>
        </w:rPr>
        <w:t>Split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807526">
        <w:rPr>
          <w:rFonts w:cs="Times New Roman" w:eastAsia="Times New Roman"/>
          <w:szCs w:val="20"/>
          <w:lang w:eastAsia="hr-HR"/>
        </w:rPr>
        <w:t>Vrboran 41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1C69EA" w:rsidP="000F78B5" w:rsidR="001C69EA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</w:t>
      </w:r>
      <w:r w:rsidRPr="001C69EA">
        <w:rPr>
          <w:rFonts w:cs="Times New Roman" w:eastAsia="Times New Roman"/>
          <w:szCs w:val="24"/>
        </w:rPr>
        <w:t xml:space="preserve"> TUTTI FRUTTI - FMB d.o.o., OIB: 27202871867, Krk, Brusići 16</w:t>
      </w:r>
      <w:r>
        <w:rPr>
          <w:rFonts w:cs="Times New Roman" w:eastAsia="Times New Roman"/>
          <w:szCs w:val="24"/>
        </w:rPr>
        <w:t>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807526">
        <w:rPr>
          <w:rFonts w:cs="Times New Roman" w:eastAsia="Times New Roman"/>
          <w:szCs w:val="20"/>
          <w:lang w:eastAsia="hr-HR"/>
        </w:rPr>
        <w:t>Senki Rupčić</w:t>
      </w:r>
      <w:r w:rsidR="00012563">
        <w:rPr>
          <w:rFonts w:cs="Times New Roman" w:eastAsia="Times New Roman"/>
          <w:szCs w:val="24"/>
        </w:rPr>
        <w:t>,</w:t>
      </w:r>
      <w:r w:rsidR="009123DB">
        <w:rPr>
          <w:rFonts w:cs="Times New Roman" w:eastAsia="Times New Roman"/>
          <w:szCs w:val="24"/>
        </w:rPr>
        <w:t xml:space="preserve"> </w:t>
      </w:r>
      <w:r w:rsidR="00012563">
        <w:rPr>
          <w:rFonts w:cs="Times New Roman" w:eastAsia="Times New Roman"/>
          <w:szCs w:val="20"/>
          <w:lang w:eastAsia="hr-HR"/>
        </w:rPr>
        <w:t xml:space="preserve">OIB: </w:t>
      </w:r>
      <w:r w:rsidR="00807526">
        <w:rPr>
          <w:rFonts w:cs="Times New Roman" w:eastAsia="Times New Roman"/>
          <w:szCs w:val="20"/>
          <w:lang w:eastAsia="hr-HR"/>
        </w:rPr>
        <w:t>67366179735, Split, Vrboran 41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807526">
        <w:rPr>
          <w:rFonts w:cs="Times New Roman" w:eastAsia="Times New Roman"/>
          <w:szCs w:val="24"/>
        </w:rPr>
        <w:t>11. siječnja 2016.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807526">
        <w:rPr>
          <w:rFonts w:cs="Times New Roman" w:eastAsia="Times New Roman"/>
          <w:szCs w:val="24"/>
        </w:rPr>
        <w:t>444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807526">
        <w:rPr>
          <w:rFonts w:cs="Times New Roman" w:eastAsia="Times New Roman"/>
          <w:szCs w:val="20"/>
          <w:lang w:eastAsia="hr-HR"/>
        </w:rPr>
        <w:t xml:space="preserve">HARDOMILJE PROMET, d.o.o., OIB: 03058483163, Split, Put Svetog Lovre 58. </w:t>
      </w:r>
      <w:r w:rsidR="00807526">
        <w:rPr>
          <w:rFonts w:cs="Times New Roman" w:eastAsia="Times New Roman"/>
          <w:szCs w:val="24"/>
        </w:rPr>
        <w:t xml:space="preserve"> </w:t>
      </w:r>
      <w:r w:rsidR="00807526" w:rsidRPr="007E4E00">
        <w:rPr>
          <w:rFonts w:cs="Times New Roman" w:eastAsia="Times New Roman"/>
          <w:szCs w:val="24"/>
        </w:rPr>
        <w:t xml:space="preserve"> </w:t>
      </w:r>
      <w:r w:rsidR="00807526">
        <w:rPr>
          <w:rFonts w:cs="Times New Roman" w:eastAsia="Times New Roman"/>
          <w:szCs w:val="24"/>
        </w:rPr>
        <w:t xml:space="preserve"> 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807526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807526">
        <w:rPr>
          <w:szCs w:val="24"/>
        </w:rPr>
        <w:t>135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807526">
        <w:rPr>
          <w:rFonts w:cs="Times New Roman" w:eastAsia="Times New Roman"/>
          <w:szCs w:val="24"/>
        </w:rPr>
        <w:t>99.314,16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807526">
        <w:rPr>
          <w:rFonts w:cs="Times New Roman" w:eastAsia="Times New Roman"/>
          <w:szCs w:val="24"/>
          <w:lang w:eastAsia="hr-HR"/>
        </w:rPr>
        <w:t>22. travnja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807526">
        <w:rPr>
          <w:rFonts w:cs="Times New Roman" w:eastAsia="Times New Roman"/>
          <w:szCs w:val="24"/>
          <w:lang w:eastAsia="hr-HR"/>
        </w:rPr>
        <w:t>109/2016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 w:rsidR="001C69EA">
        <w:rPr>
          <w:rFonts w:cs="Times New Roman" w:eastAsia="Times New Roman"/>
          <w:szCs w:val="24"/>
        </w:rPr>
        <w:t>te vjerovnik</w:t>
      </w:r>
      <w:r w:rsidR="001C69EA" w:rsidRPr="001C69EA">
        <w:rPr>
          <w:rFonts w:cs="Times New Roman" w:eastAsia="Times New Roman"/>
          <w:szCs w:val="24"/>
        </w:rPr>
        <w:t xml:space="preserve"> TUTTI FRUTTI - FMB d.o.o., OIB: 27202871867, Krk, Brusići 16</w:t>
      </w:r>
      <w:r w:rsidR="001C69EA">
        <w:rPr>
          <w:rFonts w:cs="Times New Roman" w:eastAsia="Times New Roman"/>
          <w:szCs w:val="24"/>
        </w:rPr>
        <w:t>, podnijeli</w:t>
      </w:r>
      <w:r>
        <w:rPr>
          <w:rFonts w:cs="Times New Roman" w:eastAsia="Times New Roman"/>
          <w:szCs w:val="24"/>
        </w:rPr>
        <w:t xml:space="preserve"> </w:t>
      </w:r>
      <w:r w:rsidR="001C69EA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 xml:space="preserve"> ovom sudu </w:t>
      </w:r>
      <w:r w:rsidR="00807526">
        <w:rPr>
          <w:rFonts w:cs="Times New Roman" w:eastAsia="Times New Roman"/>
          <w:szCs w:val="24"/>
        </w:rPr>
        <w:t>31. svibnja 2016.</w:t>
      </w:r>
      <w:r>
        <w:rPr>
          <w:rFonts w:cs="Times New Roman" w:eastAsia="Times New Roman"/>
          <w:szCs w:val="24"/>
        </w:rPr>
        <w:t xml:space="preserve"> prijedlog</w:t>
      </w:r>
      <w:r w:rsidR="001C69EA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AC7184">
        <w:rPr>
          <w:rFonts w:cs="Times New Roman" w:eastAsia="Times New Roman"/>
          <w:szCs w:val="24"/>
          <w:lang w:eastAsia="hr-HR"/>
        </w:rPr>
        <w:t>109/2016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AC7184">
        <w:rPr>
          <w:rFonts w:cs="Times New Roman" w:eastAsia="Times New Roman"/>
          <w:szCs w:val="24"/>
          <w:lang w:eastAsia="hr-HR"/>
        </w:rPr>
        <w:t>16. ožujka 2017.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AC7184">
        <w:rPr>
          <w:rFonts w:cs="Times New Roman" w:eastAsia="Times New Roman"/>
          <w:szCs w:val="24"/>
          <w:lang w:eastAsia="hr-HR"/>
        </w:rPr>
        <w:t>478/2017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1C69EA" w:rsidP="00AF5958" w:rsidR="001C69EA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1C69EA">
        <w:rPr>
          <w:rFonts w:cs="Times New Roman" w:eastAsia="Times New Roman"/>
          <w:szCs w:val="24"/>
        </w:rPr>
        <w:t>su</w:t>
      </w:r>
      <w:r w:rsidR="00B73FED">
        <w:rPr>
          <w:rFonts w:cs="Times New Roman" w:eastAsia="Times New Roman"/>
          <w:szCs w:val="24"/>
        </w:rPr>
        <w:t xml:space="preserve"> u konkretnom slučaju podnesen</w:t>
      </w:r>
      <w:r w:rsidR="001C69EA">
        <w:rPr>
          <w:rFonts w:cs="Times New Roman" w:eastAsia="Times New Roman"/>
          <w:szCs w:val="24"/>
        </w:rPr>
        <w:t>i prijedlozi</w:t>
      </w:r>
      <w:r w:rsidR="00B73FED">
        <w:rPr>
          <w:rFonts w:cs="Times New Roman" w:eastAsia="Times New Roman"/>
          <w:szCs w:val="24"/>
        </w:rPr>
        <w:t xml:space="preserve">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AC7184">
        <w:rPr>
          <w:rFonts w:cs="Times New Roman" w:eastAsia="Times New Roman"/>
          <w:szCs w:val="24"/>
        </w:rPr>
        <w:t>19.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9A3DB8" w:rsidR="00774555" w:rsidRPr="009A3DB8">
      <w:pPr>
        <w:ind w:left="4956"/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774555" w:rsidRPr="009A3DB8">
        <w:rPr>
          <w:rFonts w:eastAsia="Times New Roman"/>
          <w:szCs w:val="24"/>
        </w:rPr>
        <w:t>SUTKINJA</w:t>
      </w:r>
    </w:p>
    <w:p w:rsidRDefault="00774555" w:rsidP="009A3DB8" w:rsidR="00774555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774555" w:rsidP="009A3DB8" w:rsidR="00774555" w:rsidRPr="009A3DB8">
      <w:pPr>
        <w:ind w:left="4956"/>
        <w:jc w:val="center"/>
        <w:rPr>
          <w:rFonts w:eastAsia="Times New Roman"/>
          <w:szCs w:val="24"/>
        </w:rPr>
      </w:pPr>
    </w:p>
    <w:p w:rsidRDefault="00774555" w:rsidP="009A3DB8" w:rsidR="00774555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774555" w:rsidP="009A3DB8" w:rsidR="00774555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774555" w:rsidR="007D2964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AC7184" w:rsidP="00685F9A" w:rsidR="00AC7184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74555" w:rsidRPr="00774555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807526">
      <w:t>478/2017-7</w:t>
    </w:r>
  </w:p>
  <w:p w:rsidRDefault="00774555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1C69E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511C5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74555"/>
    <w:rsid w:val="00781784"/>
    <w:rsid w:val="00782F79"/>
    <w:rsid w:val="00792CDD"/>
    <w:rsid w:val="007C3887"/>
    <w:rsid w:val="007C4942"/>
    <w:rsid w:val="007D2964"/>
    <w:rsid w:val="007E0B10"/>
    <w:rsid w:val="007E4E00"/>
    <w:rsid w:val="00807526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C7184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55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455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455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455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5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455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45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45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</izvorni_sadrzaj>
    <derivirana_varijabla naziv="DomainObject.Predmet.Opis_1">Obustavljen skraćeni stečajni postupa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HARDOMILJE PROMET, društvo s ograničenom odgovornošću za trgovinu i prijevoz</izvorni_sadrzaj>
    <derivirana_varijabla naziv="DomainObject.Predmet.ProtustrankaFormated_1">  HARDOMILJE PROMET, društvo s ograničenom odgovornošću za trgovinu i prijevoz</derivirana_varijabla>
  </DomainObject.Predmet.ProtustrankaFormated>
  <DomainObject.Predmet.ProtustrankaFormatedOIB>
    <izvorni_sadrzaj>  HARDOMILJE PROMET, društvo s ograničenom odgovornošću za trgovinu i prijevoz, OIB 03058483163</izvorni_sadrzaj>
    <derivirana_varijabla naziv="DomainObject.Predmet.ProtustrankaFormatedOIB_1">  HARDOMILJE PROMET, društvo s ograničenom odgovornošću za trgovinu i prijevoz, OIB 03058483163</derivirana_varijabla>
  </DomainObject.Predmet.ProtustrankaFormatedOIB>
  <DomainObject.Predmet.ProtustrankaFormatedWithAdress>
    <izvorni_sadrzaj> HARDOMILJE PROMET, društvo s ograničenom odgovornošću za trgovinu i prijevoz, Put Svetog Lovre 58, 21000 Split</izvorni_sadrzaj>
    <derivirana_varijabla naziv="DomainObject.Predmet.ProtustrankaFormatedWithAdress_1"> HARDOMILJE PROMET, društvo s ograničenom odgovornošću za trgovinu i prijevoz, Put Svetog Lovre 58, 21000 Split</derivirana_varijabla>
  </DomainObject.Predmet.ProtustrankaFormatedWithAdress>
  <DomainObject.Predmet.ProtustrankaFormatedWithAdressOIB>
    <izvorni_sadrzaj> HARDOMILJE PROMET, društvo s ograničenom odgovornošću za trgovinu i prijevoz, OIB 03058483163, Put Svetog Lovre 58, 21000 Split</izvorni_sadrzaj>
    <derivirana_varijabla naziv="DomainObject.Predmet.ProtustrankaFormatedWithAdressOIB_1"> HARDOMILJE PROMET, društvo s ograničenom odgovornošću za trgovinu i prijevoz, OIB 03058483163, Put Svetog Lovre 58, 21000 Split</derivirana_varijabla>
  </DomainObject.Predmet.ProtustrankaFormatedWithAdressOIB>
  <DomainObject.Predmet.ProtustrankaWithAdress>
    <izvorni_sadrzaj>HARDOMILJE PROMET, društvo s ograničenom odgovornošću za trgovinu i prijevoz Put Svetog Lovre 58, 21000 Split</izvorni_sadrzaj>
    <derivirana_varijabla naziv="DomainObject.Predmet.ProtustrankaWithAdress_1">HARDOMILJE PROMET, društvo s ograničenom odgovornošću za trgovinu i prijevoz Put Svetog Lovre 58, 21000 Split</derivirana_varijabla>
  </DomainObject.Predmet.ProtustrankaWithAdress>
  <DomainObject.Predmet.ProtustrankaWithAdressOIB>
    <izvorni_sadrzaj>HARDOMILJE PROMET, društvo s ograničenom odgovornošću za trgovinu i prijevoz, OIB 03058483163, Put Svetog Lovre 58, 21000 Split</izvorni_sadrzaj>
    <derivirana_varijabla naziv="DomainObject.Predmet.ProtustrankaWithAdressOIB_1">HARDOMILJE PROMET, društvo s ograničenom odgovornošću za trgovinu i prijevoz, OIB 03058483163, Put Svetog Lovre 58, 21000 Split</derivirana_varijabla>
  </DomainObject.Predmet.ProtustrankaWithAdressOIB>
  <DomainObject.Predmet.ProtustrankaNazivFormated>
    <izvorni_sadrzaj>HARDOMILJE PROMET, društvo s ograničenom odgovornošću za trgovinu i prijevoz</izvorni_sadrzaj>
    <derivirana_varijabla naziv="DomainObject.Predmet.ProtustrankaNazivFormated_1">HARDOMILJE PROMET, društvo s ograničenom odgovornošću za trgovinu i prijevoz</derivirana_varijabla>
  </DomainObject.Predmet.ProtustrankaNazivFormated>
  <DomainObject.Predmet.ProtustrankaNazivFormatedOIB>
    <izvorni_sadrzaj>HARDOMILJE PROMET, društvo s ograničenom odgovornošću za trgovinu i prijevoz, OIB 03058483163</izvorni_sadrzaj>
    <derivirana_varijabla naziv="DomainObject.Predmet.ProtustrankaNazivFormatedOIB_1">HARDOMILJE PROMET, društvo s ograničenom odgovornošću za trgovinu i prijevoz, OIB 03058483163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TUTTI FRUTTI - FMB, društvo s ograničenom odgovornošću za proizvodnju, usluge i trgovinu zastupanog po punomoćniku Damir Jurković</izvorni_sadrzaj>
    <derivirana_varijabla naziv="DomainObject.Predmet.StrankaFormated_1">  FINANCIJSKA AGENCIJA, RC SPLIT; Ministarstvo financija RH zastupanog po punomoćniku Županijsko državno odvjetništvo u Splitu; TUTTI FRUTTI - FMB, društvo s ograničenom odgovornošću za proizvodnju, usluge i trgovinu zastupanog po punomoćniku Damir Jurković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TUTTI FRUTTI - FMB, društvo s ograničenom odgovornošću za proizvodnju, usluge i trgovinu, OIB 27202871867 zastupanog po punomoćniku Damir Jurković</izvorni_sadrzaj>
    <derivirana_varijabla naziv="DomainObject.Predmet.StrankaFormatedOIB_1">  FINANCIJSKA AGENCIJA, RC SPLIT, OIB 85821130368; Ministarstvo financija RH, OIB 18683136487 zastupanog po punomoćniku Županijsko državno odvjetništvo u Splitu; TUTTI FRUTTI - FMB, društvo s ograničenom odgovornošću za proizvodnju, usluge i trgovinu, OIB 27202871867 zastupanog po punomoćniku Damir Jurković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TUTTI FRUTTI - FMB, društvo s ograničenom odgovornošću za proizvodnju, usluge i trgovinu, Brusići 16, 51500 Krk zastupanog po punomoćniku Damir Jurković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TUTTI FRUTTI - FMB, društvo s ograničenom odgovornošću za proizvodnju, usluge i trgovinu, Brusići 16, 51500 Krk zastupanog po punomoćniku Damir Jurković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TUTTI FRUTTI - FMB, društvo s ograničenom odgovornošću za proizvodnju, usluge i trgovinu, OIB 27202871867, Brusići 16, 51500 Krk zastupanog po punomoćniku Damir Jurković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TUTTI FRUTTI - FMB, društvo s ograničenom odgovornošću za proizvodnju, usluge i trgovinu, OIB 27202871867, Brusići 16, 51500 Krk zastupanog po punomoćniku Damir Jurković</derivirana_varijabla>
  </DomainObject.Predmet.StrankaFormatedWithAdressOIB>
  <DomainObject.Predmet.StrankaWithAdress>
    <izvorni_sadrzaj>FINANCIJSKA AGENCIJA, RC SPLIT Mažuranićevo šetalište 24 b,21000 Split,Ministarstvo financija RH Katančićeva 5,10000 Zagreb,TUTTI FRUTTI - FMB, društvo s ograničenom odgovornošću za proizvodnju, usluge i trgovinu Brusići 16,51500 Krk</izvorni_sadrzaj>
    <derivirana_varijabla naziv="DomainObject.Predmet.StrankaWithAdress_1">FINANCIJSKA AGENCIJA, RC SPLIT Mažuranićevo šetalište 24 b,21000 Split,Ministarstvo financija RH Katančićeva 5,10000 Zagreb,TUTTI FRUTTI - FMB, društvo s ograničenom odgovornošću za proizvodnju, usluge i trgovinu Brusići 16,51500 Krk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Zagreb,TUTTI FRUTTI - FMB, društvo s ograničenom odgovornošću za proizvodnju, usluge i trgovinu, OIB 27202871867, Brusići 16,51500 Krk</izvorni_sadrzaj>
    <derivirana_varijabla naziv="DomainObject.Predmet.StrankaWithAdressOIB_1">FINANCIJSKA AGENCIJA, RC SPLIT, OIB 85821130368, Mažuranićevo šetalište 24 b,21000 Split,Ministarstvo financija RH, OIB 18683136487, Katančićeva 5,10000 Zagreb,TUTTI FRUTTI - FMB, društvo s ograničenom odgovornošću za proizvodnju, usluge i trgovinu, OIB 27202871867, Brusići 16,51500 Krk</derivirana_varijabla>
  </DomainObject.Predmet.StrankaWithAdressOIB>
  <DomainObject.Predmet.StrankaNazivFormated>
    <izvorni_sadrzaj>FINANCIJSKA AGENCIJA, RC SPLIT,Ministarstvo financija RH,TUTTI FRUTTI - FMB, društvo s ograničenom odgovornošću za proizvodnju, usluge i trgovinu</izvorni_sadrzaj>
    <derivirana_varijabla naziv="DomainObject.Predmet.StrankaNazivFormated_1">FINANCIJSKA AGENCIJA, RC SPLIT,Ministarstvo financija RH,TUTTI FRUTTI - FMB, društvo s ograničenom odgovornošću za proizvodnju, usluge i trgovinu</derivirana_varijabla>
  </DomainObject.Predmet.StrankaNazivFormated>
  <DomainObject.Predmet.StrankaNazivFormatedOIB>
    <izvorni_sadrzaj>FINANCIJSKA AGENCIJA, RC SPLIT, OIB 85821130368,Ministarstvo financija RH, OIB 18683136487,TUTTI FRUTTI - FMB, društvo s ograničenom odgovornošću za proizvodnju, usluge i trgovinu, OIB 27202871867</izvorni_sadrzaj>
    <derivirana_varijabla naziv="DomainObject.Predmet.StrankaNazivFormatedOIB_1">FINANCIJSKA AGENCIJA, RC SPLIT, OIB 85821130368,Ministarstvo financija RH, OIB 18683136487,TUTTI FRUTTI - FMB, društvo s ograničenom odgovornošću za proizvodnju, usluge i trgovinu, OIB 27202871867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TUTTI FRUTTI - FMB, društvo s ograničenom odgovornošću za proizvodnju, usluge i trgovinu zastupanog po punomoćniku Damir Jurković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TUTTI FRUTTI - FMB, društvo s ograničenom odgovornošću za proizvodnju, usluge i trgovinu zastupanog po punomoćniku Damir Jurković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TUTTI FRUTTI - FMB, društvo s ograničenom odgovornošću za proizvodnju, usluge i trgovinu, OIB 27202871867 zastupanog po punomoćniku Damir Jurković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TUTTI FRUTTI - FMB, društvo s ograničenom odgovornošću za proizvodnju, usluge i trgovinu, OIB 27202871867 zastupanog po punomoćniku Damir Jurković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TUTTI FRUTTI - FMB, društvo s ograničenom odgovornošću za proizvodnju, usluge i trgovinu, Brusići 16, 51500 Krk zastupanog po punomoćniku Damir Jurković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TUTTI FRUTTI - FMB, društvo s ograničenom odgovornošću za proizvodnju, usluge i trgovinu, Brusići 16, 51500 Krk zastupanog po punomoćniku Damir Jurković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TUTTI FRUTTI - FMB, društvo s ograničenom odgovornošću za proizvodnju, usluge i trgovinu, OIB 27202871867, Brusići 16, 51500 Krk zastupanog po punomoćniku Damir Jurković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TUTTI FRUTTI - FMB, društvo s ograničenom odgovornošću za proizvodnju, usluge i trgovinu, OIB 27202871867, Brusići 16, 51500 Krk zastupanog po punomoćniku Damir Jurković</item>
    </derivirana_varijabla>
  </DomainObject.Predmet.StrankaListFormatedWithAdressOIB>
  <DomainObject.Predmet.StrankaListNazivFormated>
    <izvorni_sadrzaj>
      <item>FINANCIJSKA AGENCIJA, RC SPLIT</item>
      <item>Ministarstvo financija RH</item>
      <item>TUTTI FRUTTI - FMB, društvo s ograničenom odgovornošću za proizvodnju, usluge i trgovinu</item>
    </izvorni_sadrzaj>
    <derivirana_varijabla naziv="DomainObject.Predmet.StrankaListNazivFormated_1">
      <item>FINANCIJSKA AGENCIJA, RC SPLIT</item>
      <item>Ministarstvo financija RH</item>
      <item>TUTTI FRUTTI - FMB, društvo s ograničenom odgovornošću za proizvodnju, usluge i trgovinu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TUTTI FRUTTI - FMB, društvo s ograničenom odgovornošću za proizvodnju, usluge i trgovinu, OIB 27202871867</item>
    </izvorni_sadrzaj>
    <derivirana_varijabla naziv="DomainObject.Predmet.StrankaListNazivFormatedOIB_1">
      <item>FINANCIJSKA AGENCIJA, RC SPLIT, OIB 85821130368</item>
      <item>Ministarstvo financija RH, OIB 18683136487</item>
      <item>TUTTI FRUTTI - FMB, društvo s ograničenom odgovornošću za proizvodnju, usluge i trgovinu, OIB 27202871867</item>
    </derivirana_varijabla>
  </DomainObject.Predmet.StrankaListNazivFormatedOIB>
  <DomainObject.Predmet.ProtuStrankaListFormated>
    <izvorni_sadrzaj>
      <item>HARDOMILJE PROMET, društvo s ograničenom odgovornošću za trgovinu i prijevoz</item>
    </izvorni_sadrzaj>
    <derivirana_varijabla naziv="DomainObject.Predmet.ProtuStrankaListFormated_1">
      <item>HARDOMILJE PROMET, društvo s ograničenom odgovornošću za trgovinu i prijevoz</item>
    </derivirana_varijabla>
  </DomainObject.Predmet.ProtuStrankaListFormated>
  <DomainObject.Predmet.ProtuStrankaListFormatedOIB>
    <izvorni_sadrzaj>
      <item>HARDOMILJE PROMET, društvo s ograničenom odgovornošću za trgovinu i prijevoz, OIB 03058483163</item>
    </izvorni_sadrzaj>
    <derivirana_varijabla naziv="DomainObject.Predmet.ProtuStrankaListFormatedOIB_1">
      <item>HARDOMILJE PROMET, društvo s ograničenom odgovornošću za trgovinu i prijevoz, OIB 03058483163</item>
    </derivirana_varijabla>
  </DomainObject.Predmet.ProtuStrankaListFormatedOIB>
  <DomainObject.Predmet.ProtuStrankaListFormatedWithAdress>
    <izvorni_sadrzaj>
      <item>HARDOMILJE PROMET, društvo s ograničenom odgovornošću za trgovinu i prijevoz, Put Svetog Lovre 58, 21000 Split</item>
    </izvorni_sadrzaj>
    <derivirana_varijabla naziv="DomainObject.Predmet.ProtuStrankaListFormatedWithAdress_1">
      <item>HARDOMILJE PROMET, društvo s ograničenom odgovornošću za trgovinu i prijevoz, Put Svetog Lovre 58, 21000 Split</item>
    </derivirana_varijabla>
  </DomainObject.Predmet.ProtuStrankaListFormatedWithAdress>
  <DomainObject.Predmet.ProtuStrankaListFormatedWithAdressOIB>
    <izvorni_sadrzaj>
      <item>HARDOMILJE PROMET, društvo s ograničenom odgovornošću za trgovinu i prijevoz, OIB 03058483163, Put Svetog Lovre 58, 21000 Split</item>
    </izvorni_sadrzaj>
    <derivirana_varijabla naziv="DomainObject.Predmet.ProtuStrankaListFormatedWithAdressOIB_1">
      <item>HARDOMILJE PROMET, društvo s ograničenom odgovornošću za trgovinu i prijevoz, OIB 03058483163, Put Svetog Lovre 58, 21000 Split</item>
    </derivirana_varijabla>
  </DomainObject.Predmet.ProtuStrankaListFormatedWithAdressOIB>
  <DomainObject.Predmet.ProtuStrankaListNazivFormated>
    <izvorni_sadrzaj>
      <item>HARDOMILJE PROMET, društvo s ograničenom odgovornošću za trgovinu i prijevoz</item>
    </izvorni_sadrzaj>
    <derivirana_varijabla naziv="DomainObject.Predmet.ProtuStrankaListNazivFormated_1">
      <item>HARDOMILJE PROMET, društvo s ograničenom odgovornošću za trgovinu i prijevoz</item>
    </derivirana_varijabla>
  </DomainObject.Predmet.ProtuStrankaListNazivFormated>
  <DomainObject.Predmet.ProtuStrankaListNazivFormatedOIB>
    <izvorni_sadrzaj>
      <item>HARDOMILJE PROMET, društvo s ograničenom odgovornošću za trgovinu i prijevoz, OIB 03058483163</item>
    </izvorni_sadrzaj>
    <derivirana_varijabla naziv="DomainObject.Predmet.ProtuStrankaListNazivFormatedOIB_1">
      <item>HARDOMILJE PROMET, društvo s ograničenom odgovornošću za trgovinu i prijevoz, OIB 03058483163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Damir Jurković punomoćnik sudionika u postupku TUTTI FRUTTI - FMB, društvo s ograničenom odgovornošću za proizvodnju, usluge i trgovinu</item>
    </izvorni_sadrzaj>
    <derivirana_varijabla naziv="DomainObject.Predmet.OstaliListFormated_1">
      <item>Županijsko državno odvjetništvo u Splitu punomoćnik sudionika u postupku Ministarstvo financija RH</item>
      <item>Damir Jurković punomoćnik sudionika u postupku TUTTI FRUTTI - FMB, društvo s ograničenom odgovornošću za proizvodnju, usluge i trgovinu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Damir Jurković, OIB 60636106180 punomoćnik sudionika u postupku TUTTI FRUTTI - FMB, društvo s ograničenom odgovornošću za proizvodnju, usluge i trgovinu</item>
    </izvorni_sadrzaj>
    <derivirana_varijabla naziv="DomainObject.Predmet.OstaliListFormatedOIB_1">
      <item>Županijsko državno odvjetništvo u Splitu, OIB 70793241859 punomoćnik sudionika u postupku Ministarstvo financija RH</item>
      <item>Damir Jurković, OIB 60636106180 punomoćnik sudionika u postupku TUTTI FRUTTI - FMB, društvo s ograničenom odgovornošću za proizvodnju, usluge i trgovinu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Damir Jurković, Pomerio 18, 51000 Rijeka punomoćnik sudionika u postupku TUTTI FRUTTI - FMB, društvo s ograničenom odgovornošću za proizvodnju, usluge i trgovinu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Damir Jurković, Pomerio 18, 51000 Rijeka punomoćnik sudionika u postupku TUTTI FRUTTI - FMB, društvo s ograničenom odgovornošću za proizvodnju, usluge i trgovinu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Damir Jurković, OIB 60636106180, Pomerio 18, 51000 Rijeka punomoćnik sudionika u postupku TUTTI FRUTTI - FMB, društvo s ograničenom odgovornošću za proizvodnju, usluge i trgovinu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Damir Jurković, OIB 60636106180, Pomerio 18, 51000 Rijeka punomoćnik sudionika u postupku TUTTI FRUTTI - FMB, društvo s ograničenom odgovornošću za proizvodnju, usluge i trgovinu</item>
    </derivirana_varijabla>
  </DomainObject.Predmet.OstaliListFormatedWithAdressOIB>
  <DomainObject.Predmet.OstaliListNazivFormated>
    <izvorni_sadrzaj>
      <item>Županijsko državno odvjetništvo u Splitu</item>
      <item>Damir Jurković</item>
    </izvorni_sadrzaj>
    <derivirana_varijabla naziv="DomainObject.Predmet.OstaliListNazivFormated_1">
      <item>Županijsko državno odvjetništvo u Splitu</item>
      <item>Damir Jurković</item>
    </derivirana_varijabla>
  </DomainObject.Predmet.OstaliListNazivFormated>
  <DomainObject.Predmet.OstaliListNazivFormatedOIB>
    <izvorni_sadrzaj>
      <item>Županijsko državno odvjetništvo u Splitu, OIB 70793241859</item>
      <item>Damir Jurković, OIB 60636106180</item>
    </izvorni_sadrzaj>
    <derivirana_varijabla naziv="DomainObject.Predmet.OstaliListNazivFormatedOIB_1">
      <item>Županijsko državno odvjetništvo u Splitu, OIB 70793241859</item>
      <item>Damir Jurković, OIB 60636106180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HARDOMILJE PROMET, društvo s ograničenom odgovornošću za trgovinu i prijevoz</izvorni_sadrzaj>
    <derivirana_varijabla naziv="DomainObject.Predmet.ProtustrankaIDrugi_1">HARDOMILJE PROMET, društvo s ograničenom odgovornošću za trgovinu i prijevoz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HARDOMILJE PROMET, društvo s ograničenom odgovornošću za trgovinu i prijevoz, OIB 03058483163, Put Svetog Lovre 58, 21000 Split</izvorni_sadrzaj>
    <derivirana_varijabla naziv="DomainObject.Predmet.ProtustrankaIDrugiAdressOIB_1">HARDOMILJE PROMET, društvo s ograničenom odgovornošću za trgovinu i prijevoz, OIB 03058483163, Put Svetog Lovre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HARDOMILJE PROMET, društvo s ograničenom odgovornošću za trgovinu i prijevoz</item>
      <item>FINANCIJSKA AGENCIJA, RC SPLIT</item>
      <item>Ministarstvo financija RH</item>
      <item>Županijsko državno odvjetništvo u Splitu</item>
      <item>TUTTI FRUTTI - FMB, društvo s ograničenom odgovornošću za proizvodnju, usluge i trgovinu</item>
      <item>Damir Jurković</item>
    </izvorni_sadrzaj>
    <derivirana_varijabla naziv="DomainObject.Predmet.SudioniciListNaziv_1">
      <item>HARDOMILJE PROMET, društvo s ograničenom odgovornošću za trgovinu i prijevoz</item>
      <item>FINANCIJSKA AGENCIJA, RC SPLIT</item>
      <item>Ministarstvo financija RH</item>
      <item>Županijsko državno odvjetništvo u Splitu</item>
      <item>TUTTI FRUTTI - FMB, društvo s ograničenom odgovornošću za proizvodnju, usluge i trgovinu</item>
      <item>Damir Jurković</item>
    </derivirana_varijabla>
  </DomainObject.Predmet.SudioniciListNaziv>
  <DomainObject.Predmet.SudioniciListAdressOIB>
    <izvorni_sadrzaj>
      <item>HARDOMILJE PROMET, društvo s ograničenom odgovornošću za trgovinu i prijevoz, OIB 03058483163, Put Svetog Lovre 58,21000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  <item>TUTTI FRUTTI - FMB, društvo s ograničenom odgovornošću za proizvodnju, usluge i trgovinu, OIB 27202871867, Brusići 16,51500 Krk</item>
      <item>Damir Jurković, OIB 60636106180, Pomerio 18,51000 Rijeka</item>
    </izvorni_sadrzaj>
    <derivirana_varijabla naziv="DomainObject.Predmet.SudioniciListAdressOIB_1">
      <item>HARDOMILJE PROMET, društvo s ograničenom odgovornošću za trgovinu i prijevoz, OIB 03058483163, Put Svetog Lovre 58,21000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  <item>TUTTI FRUTTI - FMB, društvo s ograničenom odgovornošću za proizvodnju, usluge i trgovinu, OIB 27202871867, Brusići 16,51500 Krk</item>
      <item>Damir Jurković, OIB 60636106180, Pomerio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03058483163</item>
      <item>, OIB 85821130368</item>
      <item>, OIB 18683136487</item>
      <item>, OIB 70793241859</item>
      <item>, OIB 27202871867</item>
      <item>, OIB 60636106180</item>
    </izvorni_sadrzaj>
    <derivirana_varijabla naziv="DomainObject.Predmet.SudioniciListNazivOIB_1">
      <item>, OIB 03058483163</item>
      <item>, OIB 85821130368</item>
      <item>, OIB 18683136487</item>
      <item>, OIB 70793241859</item>
      <item>, OIB 27202871867</item>
      <item>, OIB 60636106180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DCBF5-D50A-4756-92C7-EFEACE3DA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1002</properties:Words>
  <properties:Characters>5606</properties:Characters>
  <properties:Lines>140</properties:Lines>
  <properties:Paragraphs>50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2019-02-19T08:10:00Z</dcterms:created>
  <dc:creator>Zrinka Ćosić</dc:creator>
  <cp:lastModifiedBy>Zrinka Ćosić</cp:lastModifiedBy>
  <cp:lastPrinted>2019-02-19T08:09:00Z</cp:lastPrinted>
  <dcterms:modified xmlns:xsi="http://www.w3.org/2001/XMLSchema-instance" xsi:type="dcterms:W3CDTF">2019-02-19T13:32:00Z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(St-478-2017 - HARDOMILJE PROMET d.o.o.-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