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0ff1" w14:paraId="fe10ff1" w:rsidRDefault="00EB58C9" w:rsidP="00910611" w:rsidR="00EB58C9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58C9" w:rsidP="00910611" w:rsidR="00EB58C9">
      <w:r>
        <w:rPr>
          <w:rFonts w:eastAsia="MS Mincho"/>
          <w:szCs w:val="24"/>
        </w:rPr>
        <w:t>REPUBLIKA HRVATSKA</w:t>
      </w:r>
    </w:p>
    <w:p w:rsidRDefault="00EB58C9" w:rsidP="00910611" w:rsidR="00EB58C9">
      <w:r>
        <w:rPr>
          <w:rFonts w:eastAsia="MS Mincho"/>
          <w:szCs w:val="24"/>
        </w:rPr>
        <w:t>TRGOVAČKI SUD U RIJECI</w:t>
      </w:r>
    </w:p>
    <w:p w:rsidRDefault="00EB58C9" w:rsidR="00EB58C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E54B2A" w:rsidP="0011750E" w:rsidR="00E54B2A">
      <w:pPr>
        <w:rPr>
          <w:rFonts w:hAnsi="Times New Roman" w:ascii="Times New Roman"/>
        </w:rPr>
      </w:pPr>
    </w:p>
    <w:p w:rsidRDefault="0021135D" w:rsidP="0011750E" w:rsidR="0021135D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D347AD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proofErr w:type="spellStart"/>
      <w:r w:rsidR="00D347AD">
        <w:rPr>
          <w:rFonts w:hAnsi="Times New Roman" w:ascii="Times New Roman"/>
        </w:rPr>
        <w:t>INOX</w:t>
      </w:r>
      <w:proofErr w:type="spellEnd"/>
      <w:r w:rsidR="00D347AD">
        <w:rPr>
          <w:rFonts w:hAnsi="Times New Roman" w:ascii="Times New Roman"/>
        </w:rPr>
        <w:t xml:space="preserve"> – PLAST d.o.o. </w:t>
      </w:r>
      <w:proofErr w:type="spellStart"/>
      <w:r w:rsidR="00D347AD">
        <w:rPr>
          <w:rFonts w:hAnsi="Times New Roman" w:ascii="Times New Roman"/>
        </w:rPr>
        <w:t>Jurdani</w:t>
      </w:r>
      <w:proofErr w:type="spellEnd"/>
      <w:r w:rsidR="00D347AD">
        <w:rPr>
          <w:rFonts w:hAnsi="Times New Roman" w:ascii="Times New Roman"/>
        </w:rPr>
        <w:t xml:space="preserve">, </w:t>
      </w:r>
      <w:proofErr w:type="spellStart"/>
      <w:r w:rsidR="00D347AD">
        <w:rPr>
          <w:rFonts w:hAnsi="Times New Roman" w:ascii="Times New Roman"/>
        </w:rPr>
        <w:t>Brešca</w:t>
      </w:r>
      <w:proofErr w:type="spellEnd"/>
      <w:r w:rsidR="00D347AD">
        <w:rPr>
          <w:rFonts w:hAnsi="Times New Roman" w:ascii="Times New Roman"/>
        </w:rPr>
        <w:t xml:space="preserve"> </w:t>
      </w:r>
      <w:proofErr w:type="spellStart"/>
      <w:r w:rsidR="00D347AD">
        <w:rPr>
          <w:rFonts w:hAnsi="Times New Roman" w:ascii="Times New Roman"/>
        </w:rPr>
        <w:t>15</w:t>
      </w:r>
      <w:proofErr w:type="spellEnd"/>
      <w:r w:rsidR="00D347AD">
        <w:rPr>
          <w:rFonts w:hAnsi="Times New Roman" w:ascii="Times New Roman"/>
        </w:rPr>
        <w:t xml:space="preserve"> (</w:t>
      </w:r>
      <w:proofErr w:type="spellStart"/>
      <w:r w:rsidR="00D347AD">
        <w:rPr>
          <w:rFonts w:hAnsi="Times New Roman" w:ascii="Times New Roman"/>
        </w:rPr>
        <w:t>OIB</w:t>
      </w:r>
      <w:proofErr w:type="spellEnd"/>
      <w:r w:rsidR="00D347AD">
        <w:rPr>
          <w:rFonts w:hAnsi="Times New Roman" w:ascii="Times New Roman"/>
        </w:rPr>
        <w:t xml:space="preserve"> </w:t>
      </w:r>
      <w:proofErr w:type="spellStart"/>
      <w:r w:rsidR="00D347AD">
        <w:rPr>
          <w:rFonts w:hAnsi="Times New Roman" w:ascii="Times New Roman"/>
        </w:rPr>
        <w:t>08994804555</w:t>
      </w:r>
      <w:proofErr w:type="spellEnd"/>
      <w:r w:rsidR="00D347AD">
        <w:rPr>
          <w:rFonts w:hAnsi="Times New Roman" w:ascii="Times New Roman"/>
        </w:rPr>
        <w:t xml:space="preserve">; </w:t>
      </w:r>
      <w:proofErr w:type="spellStart"/>
      <w:r w:rsidR="00D347AD">
        <w:rPr>
          <w:rFonts w:hAnsi="Times New Roman" w:ascii="Times New Roman"/>
        </w:rPr>
        <w:t>MBS</w:t>
      </w:r>
      <w:proofErr w:type="spellEnd"/>
      <w:r w:rsidR="00D347AD">
        <w:rPr>
          <w:rFonts w:hAnsi="Times New Roman" w:ascii="Times New Roman"/>
        </w:rPr>
        <w:t xml:space="preserve"> </w:t>
      </w:r>
      <w:proofErr w:type="spellStart"/>
      <w:r w:rsidR="00D347AD">
        <w:rPr>
          <w:rFonts w:hAnsi="Times New Roman" w:ascii="Times New Roman"/>
        </w:rPr>
        <w:t>040284991</w:t>
      </w:r>
      <w:proofErr w:type="spellEnd"/>
      <w:r w:rsidR="00D347AD">
        <w:rPr>
          <w:rFonts w:hAnsi="Times New Roman" w:ascii="Times New Roman"/>
        </w:rPr>
        <w:t>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proofErr w:type="spellStart"/>
      <w:r w:rsidR="00C26429">
        <w:rPr>
          <w:rFonts w:hAnsi="Times New Roman" w:ascii="Times New Roman"/>
        </w:rPr>
        <w:t>29</w:t>
      </w:r>
      <w:proofErr w:type="spellEnd"/>
      <w:r w:rsidR="0011750E" w:rsidRPr="00BF5B21">
        <w:rPr>
          <w:rFonts w:hAnsi="Times New Roman" w:ascii="Times New Roman"/>
        </w:rPr>
        <w:t xml:space="preserve">. </w:t>
      </w:r>
      <w:r w:rsidR="00C26429">
        <w:rPr>
          <w:rFonts w:hAnsi="Times New Roman" w:ascii="Times New Roman"/>
        </w:rPr>
        <w:t xml:space="preserve">listopada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D347AD" w:rsidRPr="00D347AD">
        <w:rPr>
          <w:rFonts w:hAnsi="Times New Roman" w:ascii="Times New Roman"/>
        </w:rPr>
        <w:t>INOX</w:t>
      </w:r>
      <w:proofErr w:type="spellEnd"/>
      <w:r w:rsidR="00D347AD" w:rsidRPr="00D347AD">
        <w:rPr>
          <w:rFonts w:hAnsi="Times New Roman" w:ascii="Times New Roman"/>
        </w:rPr>
        <w:t xml:space="preserve"> – PLAST d.o.o. </w:t>
      </w:r>
      <w:proofErr w:type="spellStart"/>
      <w:r w:rsidR="00D347AD" w:rsidRPr="00D347AD">
        <w:rPr>
          <w:rFonts w:hAnsi="Times New Roman" w:ascii="Times New Roman"/>
        </w:rPr>
        <w:t>Jurdani</w:t>
      </w:r>
      <w:proofErr w:type="spellEnd"/>
      <w:r w:rsidR="00D347AD" w:rsidRPr="00D347AD">
        <w:rPr>
          <w:rFonts w:hAnsi="Times New Roman" w:ascii="Times New Roman"/>
        </w:rPr>
        <w:t xml:space="preserve">, </w:t>
      </w:r>
      <w:proofErr w:type="spellStart"/>
      <w:r w:rsidR="00D347AD" w:rsidRPr="00D347AD">
        <w:rPr>
          <w:rFonts w:hAnsi="Times New Roman" w:ascii="Times New Roman"/>
        </w:rPr>
        <w:t>Brešca</w:t>
      </w:r>
      <w:proofErr w:type="spellEnd"/>
      <w:r w:rsidR="00D347AD" w:rsidRPr="00D347AD">
        <w:rPr>
          <w:rFonts w:hAnsi="Times New Roman" w:ascii="Times New Roman"/>
        </w:rPr>
        <w:t xml:space="preserve"> </w:t>
      </w:r>
      <w:proofErr w:type="spellStart"/>
      <w:r w:rsidR="00D347AD" w:rsidRPr="00D347AD">
        <w:rPr>
          <w:rFonts w:hAnsi="Times New Roman" w:ascii="Times New Roman"/>
        </w:rPr>
        <w:t>15</w:t>
      </w:r>
      <w:proofErr w:type="spellEnd"/>
      <w:r w:rsidR="00D347AD" w:rsidRPr="00D347AD">
        <w:rPr>
          <w:rFonts w:hAnsi="Times New Roman" w:ascii="Times New Roman"/>
        </w:rPr>
        <w:t xml:space="preserve"> (</w:t>
      </w:r>
      <w:proofErr w:type="spellStart"/>
      <w:r w:rsidR="00D347AD" w:rsidRPr="00D347AD">
        <w:rPr>
          <w:rFonts w:hAnsi="Times New Roman" w:ascii="Times New Roman"/>
        </w:rPr>
        <w:t>OIB</w:t>
      </w:r>
      <w:proofErr w:type="spellEnd"/>
      <w:r w:rsidR="00D347AD" w:rsidRPr="00D347AD">
        <w:rPr>
          <w:rFonts w:hAnsi="Times New Roman" w:ascii="Times New Roman"/>
        </w:rPr>
        <w:t xml:space="preserve"> </w:t>
      </w:r>
      <w:proofErr w:type="spellStart"/>
      <w:r w:rsidR="00D347AD" w:rsidRPr="00D347AD">
        <w:rPr>
          <w:rFonts w:hAnsi="Times New Roman" w:ascii="Times New Roman"/>
        </w:rPr>
        <w:t>08994804555</w:t>
      </w:r>
      <w:proofErr w:type="spellEnd"/>
      <w:r w:rsidR="00D347AD" w:rsidRPr="00D347AD">
        <w:rPr>
          <w:rFonts w:hAnsi="Times New Roman" w:ascii="Times New Roman"/>
        </w:rPr>
        <w:t xml:space="preserve">; </w:t>
      </w:r>
      <w:proofErr w:type="spellStart"/>
      <w:r w:rsidR="00D347AD" w:rsidRPr="00D347AD">
        <w:rPr>
          <w:rFonts w:hAnsi="Times New Roman" w:ascii="Times New Roman"/>
        </w:rPr>
        <w:t>MBS</w:t>
      </w:r>
      <w:proofErr w:type="spellEnd"/>
      <w:r w:rsidR="00D347AD" w:rsidRPr="00D347AD">
        <w:rPr>
          <w:rFonts w:hAnsi="Times New Roman" w:ascii="Times New Roman"/>
        </w:rPr>
        <w:t xml:space="preserve"> </w:t>
      </w:r>
      <w:proofErr w:type="spellStart"/>
      <w:r w:rsidR="00D347AD" w:rsidRPr="00D347AD">
        <w:rPr>
          <w:rFonts w:hAnsi="Times New Roman" w:ascii="Times New Roman"/>
        </w:rPr>
        <w:t>040284991</w:t>
      </w:r>
      <w:proofErr w:type="spellEnd"/>
      <w:r w:rsidR="00D347AD" w:rsidRPr="00D347AD">
        <w:rPr>
          <w:rFonts w:hAnsi="Times New Roman" w:ascii="Times New Roman"/>
        </w:rPr>
        <w:t>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C26429">
        <w:rPr>
          <w:rFonts w:hAnsi="Times New Roman" w:ascii="Times New Roman"/>
        </w:rPr>
        <w:t>29</w:t>
      </w:r>
      <w:r w:rsidR="001F52F6">
        <w:rPr>
          <w:rFonts w:hAnsi="Times New Roman" w:ascii="Times New Roman"/>
        </w:rPr>
        <w:t xml:space="preserve">. </w:t>
      </w:r>
      <w:r w:rsidR="007A095E">
        <w:rPr>
          <w:rFonts w:hAnsi="Times New Roman" w:ascii="Times New Roman"/>
        </w:rPr>
        <w:t>li</w:t>
      </w:r>
      <w:r w:rsidR="00C26429">
        <w:rPr>
          <w:rFonts w:hAnsi="Times New Roman" w:ascii="Times New Roman"/>
        </w:rPr>
        <w:t xml:space="preserve">stopada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>. u</w:t>
      </w:r>
      <w:r w:rsidR="00EB58C9">
        <w:rPr>
          <w:rFonts w:hAnsi="Times New Roman" w:ascii="Times New Roman"/>
        </w:rPr>
        <w:t xml:space="preserve"> </w:t>
      </w:r>
      <w:proofErr w:type="spellStart"/>
      <w:r w:rsidR="00EB58C9">
        <w:rPr>
          <w:rFonts w:hAnsi="Times New Roman" w:ascii="Times New Roman"/>
        </w:rPr>
        <w:t>14</w:t>
      </w:r>
      <w:proofErr w:type="spellEnd"/>
      <w:r w:rsidR="00EB58C9">
        <w:rPr>
          <w:rFonts w:hAnsi="Times New Roman" w:ascii="Times New Roman"/>
        </w:rPr>
        <w:t>,</w:t>
      </w:r>
      <w:proofErr w:type="spellStart"/>
      <w:r w:rsidR="00EB58C9">
        <w:rPr>
          <w:rFonts w:hAnsi="Times New Roman" w:ascii="Times New Roman"/>
        </w:rPr>
        <w:t>45</w:t>
      </w:r>
      <w:proofErr w:type="spellEnd"/>
      <w:r w:rsidR="00EB58C9">
        <w:rPr>
          <w:rFonts w:hAnsi="Times New Roman" w:ascii="Times New Roman"/>
        </w:rPr>
        <w:t xml:space="preserve"> </w:t>
      </w:r>
      <w:r w:rsidR="000B3715">
        <w:rPr>
          <w:rFonts w:hAnsi="Times New Roman" w:ascii="Times New Roman"/>
        </w:rPr>
        <w:t>sati</w:t>
      </w:r>
      <w:r w:rsidR="00C26429">
        <w:rPr>
          <w:rFonts w:hAnsi="Times New Roman" w:ascii="Times New Roman"/>
        </w:rPr>
        <w:t xml:space="preserve">, kada je </w:t>
      </w:r>
      <w:r w:rsidRPr="00BF5B21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7D7B29" w:rsidR="005C2400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D347AD">
        <w:rPr>
          <w:rFonts w:hAnsi="Times New Roman" w:ascii="Times New Roman"/>
        </w:rPr>
        <w:t xml:space="preserve">Lovorka </w:t>
      </w:r>
      <w:proofErr w:type="spellStart"/>
      <w:r w:rsidR="00D347AD">
        <w:rPr>
          <w:rFonts w:hAnsi="Times New Roman" w:ascii="Times New Roman"/>
        </w:rPr>
        <w:t>Juranović</w:t>
      </w:r>
      <w:proofErr w:type="spellEnd"/>
      <w:r w:rsidR="00D347AD">
        <w:rPr>
          <w:rFonts w:hAnsi="Times New Roman" w:ascii="Times New Roman"/>
        </w:rPr>
        <w:t xml:space="preserve"> iz Rijeke, </w:t>
      </w:r>
      <w:proofErr w:type="spellStart"/>
      <w:r w:rsidR="00D347AD">
        <w:rPr>
          <w:rFonts w:hAnsi="Times New Roman" w:ascii="Times New Roman"/>
        </w:rPr>
        <w:t>Verdieva</w:t>
      </w:r>
      <w:proofErr w:type="spellEnd"/>
      <w:r w:rsidR="00D347AD">
        <w:rPr>
          <w:rFonts w:hAnsi="Times New Roman" w:ascii="Times New Roman"/>
        </w:rPr>
        <w:t xml:space="preserve"> 6/III (</w:t>
      </w:r>
      <w:proofErr w:type="spellStart"/>
      <w:r w:rsidR="00D347AD">
        <w:rPr>
          <w:rFonts w:hAnsi="Times New Roman" w:ascii="Times New Roman"/>
        </w:rPr>
        <w:t>OIB</w:t>
      </w:r>
      <w:proofErr w:type="spellEnd"/>
      <w:r w:rsidR="00D347AD">
        <w:rPr>
          <w:rFonts w:hAnsi="Times New Roman" w:ascii="Times New Roman"/>
        </w:rPr>
        <w:t xml:space="preserve"> </w:t>
      </w:r>
      <w:proofErr w:type="spellStart"/>
      <w:r w:rsidR="00D347AD">
        <w:rPr>
          <w:rFonts w:hAnsi="Times New Roman" w:ascii="Times New Roman"/>
        </w:rPr>
        <w:t>83481633615</w:t>
      </w:r>
      <w:proofErr w:type="spellEnd"/>
      <w:r w:rsidR="00D347AD">
        <w:rPr>
          <w:rFonts w:hAnsi="Times New Roman" w:ascii="Times New Roman"/>
        </w:rPr>
        <w:t>)</w:t>
      </w:r>
      <w:r w:rsidR="007D7B29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proofErr w:type="spellStart"/>
      <w:r w:rsidR="00D347AD" w:rsidRPr="00D347AD">
        <w:rPr>
          <w:rFonts w:hAnsi="Times New Roman" w:ascii="Times New Roman"/>
        </w:rPr>
        <w:t>INOX</w:t>
      </w:r>
      <w:proofErr w:type="spellEnd"/>
      <w:r w:rsidR="00D347AD" w:rsidRPr="00D347AD">
        <w:rPr>
          <w:rFonts w:hAnsi="Times New Roman" w:ascii="Times New Roman"/>
        </w:rPr>
        <w:t xml:space="preserve"> – PLAST d.o.o. </w:t>
      </w:r>
      <w:proofErr w:type="spellStart"/>
      <w:r w:rsidR="00D347AD" w:rsidRPr="00D347AD">
        <w:rPr>
          <w:rFonts w:hAnsi="Times New Roman" w:ascii="Times New Roman"/>
        </w:rPr>
        <w:t>Jurdani</w:t>
      </w:r>
      <w:proofErr w:type="spellEnd"/>
      <w:r w:rsidR="00D347AD" w:rsidRPr="00D347AD">
        <w:rPr>
          <w:rFonts w:hAnsi="Times New Roman" w:ascii="Times New Roman"/>
        </w:rPr>
        <w:t xml:space="preserve">, </w:t>
      </w:r>
      <w:proofErr w:type="spellStart"/>
      <w:r w:rsidR="00D347AD" w:rsidRPr="00D347AD">
        <w:rPr>
          <w:rFonts w:hAnsi="Times New Roman" w:ascii="Times New Roman"/>
        </w:rPr>
        <w:t>Brešca</w:t>
      </w:r>
      <w:proofErr w:type="spellEnd"/>
      <w:r w:rsidR="00D347AD" w:rsidRPr="00D347AD">
        <w:rPr>
          <w:rFonts w:hAnsi="Times New Roman" w:ascii="Times New Roman"/>
        </w:rPr>
        <w:t xml:space="preserve"> </w:t>
      </w:r>
      <w:proofErr w:type="spellStart"/>
      <w:r w:rsidR="00D347AD" w:rsidRPr="00D347AD">
        <w:rPr>
          <w:rFonts w:hAnsi="Times New Roman" w:ascii="Times New Roman"/>
        </w:rPr>
        <w:t>15</w:t>
      </w:r>
      <w:proofErr w:type="spellEnd"/>
      <w:r w:rsidR="00D347AD" w:rsidRPr="00D347AD">
        <w:rPr>
          <w:rFonts w:hAnsi="Times New Roman" w:ascii="Times New Roman"/>
        </w:rPr>
        <w:t xml:space="preserve"> (</w:t>
      </w:r>
      <w:proofErr w:type="spellStart"/>
      <w:r w:rsidR="00D347AD" w:rsidRPr="00D347AD">
        <w:rPr>
          <w:rFonts w:hAnsi="Times New Roman" w:ascii="Times New Roman"/>
        </w:rPr>
        <w:t>OIB</w:t>
      </w:r>
      <w:proofErr w:type="spellEnd"/>
      <w:r w:rsidR="00D347AD" w:rsidRPr="00D347AD">
        <w:rPr>
          <w:rFonts w:hAnsi="Times New Roman" w:ascii="Times New Roman"/>
        </w:rPr>
        <w:t xml:space="preserve"> </w:t>
      </w:r>
      <w:proofErr w:type="spellStart"/>
      <w:r w:rsidR="00D347AD" w:rsidRPr="00D347AD">
        <w:rPr>
          <w:rFonts w:hAnsi="Times New Roman" w:ascii="Times New Roman"/>
        </w:rPr>
        <w:t>08994804555</w:t>
      </w:r>
      <w:proofErr w:type="spellEnd"/>
      <w:r w:rsidR="00D347AD" w:rsidRPr="00D347AD">
        <w:rPr>
          <w:rFonts w:hAnsi="Times New Roman" w:ascii="Times New Roman"/>
        </w:rPr>
        <w:t xml:space="preserve">; </w:t>
      </w:r>
      <w:proofErr w:type="spellStart"/>
      <w:r w:rsidR="00D347AD" w:rsidRPr="00D347AD">
        <w:rPr>
          <w:rFonts w:hAnsi="Times New Roman" w:ascii="Times New Roman"/>
        </w:rPr>
        <w:t>MBS</w:t>
      </w:r>
      <w:proofErr w:type="spellEnd"/>
      <w:r w:rsidR="00D347AD" w:rsidRPr="00D347AD">
        <w:rPr>
          <w:rFonts w:hAnsi="Times New Roman" w:ascii="Times New Roman"/>
        </w:rPr>
        <w:t xml:space="preserve"> </w:t>
      </w:r>
      <w:proofErr w:type="spellStart"/>
      <w:r w:rsidR="00D347AD" w:rsidRPr="00D347AD">
        <w:rPr>
          <w:rFonts w:hAnsi="Times New Roman" w:ascii="Times New Roman"/>
        </w:rPr>
        <w:t>040284991</w:t>
      </w:r>
      <w:proofErr w:type="spellEnd"/>
      <w:r w:rsidR="00D347AD" w:rsidRPr="00D347AD">
        <w:rPr>
          <w:rFonts w:hAnsi="Times New Roman" w:ascii="Times New Roman"/>
        </w:rPr>
        <w:t>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C26429">
        <w:rPr>
          <w:rFonts w:hAnsi="Times New Roman" w:ascii="Times New Roman"/>
        </w:rPr>
        <w:t>2</w:t>
      </w:r>
      <w:r w:rsidR="00D347AD">
        <w:rPr>
          <w:rFonts w:hAnsi="Times New Roman" w:ascii="Times New Roman"/>
        </w:rPr>
        <w:t>6</w:t>
      </w:r>
      <w:r w:rsidR="0092173A">
        <w:rPr>
          <w:rFonts w:hAnsi="Times New Roman" w:ascii="Times New Roman"/>
        </w:rPr>
        <w:t xml:space="preserve">. </w:t>
      </w:r>
      <w:r w:rsidR="00D347AD">
        <w:rPr>
          <w:rFonts w:hAnsi="Times New Roman" w:ascii="Times New Roman"/>
        </w:rPr>
        <w:t xml:space="preserve">siječnja </w:t>
      </w:r>
      <w:r w:rsidR="008251E4">
        <w:rPr>
          <w:rFonts w:hAnsi="Times New Roman" w:ascii="Times New Roman"/>
        </w:rPr>
        <w:t>201</w:t>
      </w:r>
      <w:r w:rsidR="00D347AD">
        <w:rPr>
          <w:rFonts w:hAnsi="Times New Roman" w:ascii="Times New Roman"/>
        </w:rPr>
        <w:t>8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proofErr w:type="spellStart"/>
      <w:r w:rsidR="00D347AD" w:rsidRPr="00D347AD">
        <w:rPr>
          <w:rFonts w:hAnsi="Times New Roman" w:ascii="Times New Roman"/>
        </w:rPr>
        <w:t>INOX</w:t>
      </w:r>
      <w:proofErr w:type="spellEnd"/>
      <w:r w:rsidR="00D347AD" w:rsidRPr="00D347AD">
        <w:rPr>
          <w:rFonts w:hAnsi="Times New Roman" w:ascii="Times New Roman"/>
        </w:rPr>
        <w:t xml:space="preserve"> – PLAST d.o.o. </w:t>
      </w:r>
      <w:proofErr w:type="spellStart"/>
      <w:r w:rsidR="00D347AD" w:rsidRPr="00D347AD">
        <w:rPr>
          <w:rFonts w:hAnsi="Times New Roman" w:ascii="Times New Roman"/>
        </w:rPr>
        <w:t>Jurdani</w:t>
      </w:r>
      <w:proofErr w:type="spellEnd"/>
      <w:r w:rsidR="00D347AD" w:rsidRPr="00D347AD">
        <w:rPr>
          <w:rFonts w:hAnsi="Times New Roman" w:ascii="Times New Roman"/>
        </w:rPr>
        <w:t xml:space="preserve">, </w:t>
      </w:r>
      <w:proofErr w:type="spellStart"/>
      <w:r w:rsidR="00D347AD" w:rsidRPr="00D347AD">
        <w:rPr>
          <w:rFonts w:hAnsi="Times New Roman" w:ascii="Times New Roman"/>
        </w:rPr>
        <w:t>Brešca</w:t>
      </w:r>
      <w:proofErr w:type="spellEnd"/>
      <w:r w:rsidR="00D347AD" w:rsidRPr="00D347AD">
        <w:rPr>
          <w:rFonts w:hAnsi="Times New Roman" w:ascii="Times New Roman"/>
        </w:rPr>
        <w:t xml:space="preserve"> </w:t>
      </w:r>
      <w:proofErr w:type="spellStart"/>
      <w:r w:rsidR="00D347AD" w:rsidRPr="00D347AD">
        <w:rPr>
          <w:rFonts w:hAnsi="Times New Roman" w:ascii="Times New Roman"/>
        </w:rPr>
        <w:t>15</w:t>
      </w:r>
      <w:proofErr w:type="spellEnd"/>
      <w:r w:rsidR="00D347AD" w:rsidRPr="00D347AD">
        <w:rPr>
          <w:rFonts w:hAnsi="Times New Roman" w:ascii="Times New Roman"/>
        </w:rPr>
        <w:t xml:space="preserve"> (</w:t>
      </w:r>
      <w:proofErr w:type="spellStart"/>
      <w:r w:rsidR="00D347AD" w:rsidRPr="00D347AD">
        <w:rPr>
          <w:rFonts w:hAnsi="Times New Roman" w:ascii="Times New Roman"/>
        </w:rPr>
        <w:t>OIB</w:t>
      </w:r>
      <w:proofErr w:type="spellEnd"/>
      <w:r w:rsidR="00D347AD" w:rsidRPr="00D347AD">
        <w:rPr>
          <w:rFonts w:hAnsi="Times New Roman" w:ascii="Times New Roman"/>
        </w:rPr>
        <w:t xml:space="preserve"> </w:t>
      </w:r>
      <w:proofErr w:type="spellStart"/>
      <w:r w:rsidR="00D347AD" w:rsidRPr="00D347AD">
        <w:rPr>
          <w:rFonts w:hAnsi="Times New Roman" w:ascii="Times New Roman"/>
        </w:rPr>
        <w:t>08994804555</w:t>
      </w:r>
      <w:proofErr w:type="spellEnd"/>
      <w:r w:rsidR="00D347AD" w:rsidRPr="00D347AD">
        <w:rPr>
          <w:rFonts w:hAnsi="Times New Roman" w:ascii="Times New Roman"/>
        </w:rPr>
        <w:t xml:space="preserve">; </w:t>
      </w:r>
      <w:proofErr w:type="spellStart"/>
      <w:r w:rsidR="00D347AD" w:rsidRPr="00D347AD">
        <w:rPr>
          <w:rFonts w:hAnsi="Times New Roman" w:ascii="Times New Roman"/>
        </w:rPr>
        <w:t>MBS</w:t>
      </w:r>
      <w:proofErr w:type="spellEnd"/>
      <w:r w:rsidR="00D347AD" w:rsidRPr="00D347AD">
        <w:rPr>
          <w:rFonts w:hAnsi="Times New Roman" w:ascii="Times New Roman"/>
        </w:rPr>
        <w:t xml:space="preserve"> </w:t>
      </w:r>
      <w:proofErr w:type="spellStart"/>
      <w:r w:rsidR="00D347AD" w:rsidRPr="00D347AD">
        <w:rPr>
          <w:rFonts w:hAnsi="Times New Roman" w:ascii="Times New Roman"/>
        </w:rPr>
        <w:t>040284991</w:t>
      </w:r>
      <w:proofErr w:type="spellEnd"/>
      <w:r w:rsidR="00D347AD" w:rsidRPr="00D347AD">
        <w:rPr>
          <w:rFonts w:hAnsi="Times New Roman" w:ascii="Times New Roman"/>
        </w:rPr>
        <w:t>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D347AD">
        <w:rPr>
          <w:rFonts w:hAnsi="Times New Roman" w:ascii="Times New Roman"/>
        </w:rPr>
        <w:t>20</w:t>
      </w:r>
      <w:r w:rsidR="00E04D90">
        <w:rPr>
          <w:rFonts w:hAnsi="Times New Roman" w:ascii="Times New Roman"/>
        </w:rPr>
        <w:t xml:space="preserve">. </w:t>
      </w:r>
      <w:r w:rsidR="00D347AD">
        <w:rPr>
          <w:rFonts w:hAnsi="Times New Roman" w:ascii="Times New Roman"/>
        </w:rPr>
        <w:t xml:space="preserve">srpnja </w:t>
      </w:r>
      <w:r w:rsidRPr="00C96A01">
        <w:rPr>
          <w:rFonts w:hAnsi="Times New Roman" w:ascii="Times New Roman"/>
        </w:rPr>
        <w:t>201</w:t>
      </w:r>
      <w:r w:rsidR="00C26429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</w:t>
      </w:r>
      <w:r w:rsidRPr="00BF5B21">
        <w:rPr>
          <w:rFonts w:hAnsi="Times New Roman" w:ascii="Times New Roman"/>
        </w:rPr>
        <w:lastRenderedPageBreak/>
        <w:t xml:space="preserve">vjerovnici sukladno čl. 430. i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26429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C26429" w:rsidRPr="00C26429">
        <w:rPr>
          <w:rFonts w:hAnsi="Times New Roman" w:ascii="Times New Roman"/>
        </w:rPr>
        <w:t>29. listopada 2018.</w:t>
      </w:r>
    </w:p>
    <w:p w:rsidRDefault="00C26429" w:rsidP="00C26429" w:rsidR="00C26429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828" w:rsidR="006F6828">
      <w:r>
        <w:separator/>
      </w:r>
    </w:p>
  </w:endnote>
  <w:endnote w:id="0" w:type="continuationSeparator">
    <w:p w:rsidRDefault="006F6828" w:rsidR="006F6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B54543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828" w:rsidR="006F6828">
      <w:r>
        <w:separator/>
      </w:r>
    </w:p>
  </w:footnote>
  <w:footnote w:id="0" w:type="continuationSeparator">
    <w:p w:rsidRDefault="006F6828" w:rsidR="006F68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7A095E">
      <w:rPr>
        <w:rFonts w:hAnsi="Times New Roman" w:ascii="Times New Roman"/>
      </w:rPr>
      <w:t>6</w:t>
    </w:r>
    <w:r w:rsidR="00C26429">
      <w:rPr>
        <w:rFonts w:hAnsi="Times New Roman" w:ascii="Times New Roman"/>
      </w:rPr>
      <w:t>8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D347AD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0AF0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1135D"/>
    <w:rsid w:val="002213E5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7726"/>
    <w:rsid w:val="00685243"/>
    <w:rsid w:val="00685DD8"/>
    <w:rsid w:val="006A51FA"/>
    <w:rsid w:val="006D2CF2"/>
    <w:rsid w:val="006F19B3"/>
    <w:rsid w:val="006F6828"/>
    <w:rsid w:val="00702609"/>
    <w:rsid w:val="0070408E"/>
    <w:rsid w:val="00724380"/>
    <w:rsid w:val="007357EE"/>
    <w:rsid w:val="00762085"/>
    <w:rsid w:val="007623B4"/>
    <w:rsid w:val="007708E6"/>
    <w:rsid w:val="00783AB7"/>
    <w:rsid w:val="007A095E"/>
    <w:rsid w:val="007B492F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2173A"/>
    <w:rsid w:val="00930203"/>
    <w:rsid w:val="00945A46"/>
    <w:rsid w:val="00960295"/>
    <w:rsid w:val="00964A6A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42202"/>
    <w:rsid w:val="00A64C48"/>
    <w:rsid w:val="00A67DCD"/>
    <w:rsid w:val="00AA78CF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4543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23939"/>
    <w:rsid w:val="00C2642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302B7"/>
    <w:rsid w:val="00D347AD"/>
    <w:rsid w:val="00D45ECC"/>
    <w:rsid w:val="00D648DC"/>
    <w:rsid w:val="00D942B4"/>
    <w:rsid w:val="00D956B5"/>
    <w:rsid w:val="00DB31EB"/>
    <w:rsid w:val="00DC68F1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EB58C9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48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48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8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8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8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48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48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8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8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8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St-68/2018-6</izvorni_sadrzaj>
    <derivirana_varijabla naziv="DomainObject.Oznaka_1">St-68/2018-6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St-68/2018</izvorni_sadrzaj>
    <derivirana_varijabla naziv="DomainObject.Predmet.OznakaBroj_1">St-68/2018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INOX - PLAST d.o.o.</izvorni_sadrzaj>
    <derivirana_varijabla naziv="DomainObject.Predmet.ProtustrankaFormated_1">  INOX - PLAST d.o.o.</derivirana_varijabla>
  </DomainObject.Predmet.ProtustrankaFormated>
  <DomainObject.Predmet.ProtustrankaFormatedOIB>
    <izvorni_sadrzaj>  INOX - PLAST d.o.o., OIB 08994804555</izvorni_sadrzaj>
    <derivirana_varijabla naziv="DomainObject.Predmet.ProtustrankaFormatedOIB_1">  INOX - PLAST d.o.o., OIB 08994804555</derivirana_varijabla>
  </DomainObject.Predmet.ProtustrankaFormatedOIB>
  <DomainObject.Predmet.ProtustrankaFormatedWithAdress>
    <izvorni_sadrzaj> INOX - PLAST d.o.o., Brešca 15, 51213 Jurdani</izvorni_sadrzaj>
    <derivirana_varijabla naziv="DomainObject.Predmet.ProtustrankaFormatedWithAdress_1"> INOX - PLAST d.o.o., Brešca 15, 51213 Jurdani</derivirana_varijabla>
  </DomainObject.Predmet.ProtustrankaFormatedWithAdress>
  <DomainObject.Predmet.ProtustrankaFormatedWithAdressOIB>
    <izvorni_sadrzaj> INOX - PLAST d.o.o., OIB 08994804555, Brešca 15, 51213 Jurdani</izvorni_sadrzaj>
    <derivirana_varijabla naziv="DomainObject.Predmet.ProtustrankaFormatedWithAdressOIB_1"> INOX - PLAST d.o.o., OIB 08994804555, Brešca 15, 51213 Jurdani</derivirana_varijabla>
  </DomainObject.Predmet.ProtustrankaFormatedWithAdressOIB>
  <DomainObject.Predmet.ProtustrankaWithAdress>
    <izvorni_sadrzaj>INOX - PLAST d.o.o. Brešca 15, 51213 Jurdani</izvorni_sadrzaj>
    <derivirana_varijabla naziv="DomainObject.Predmet.ProtustrankaWithAdress_1">INOX - PLAST d.o.o. Brešca 15, 51213 Jurdani</derivirana_varijabla>
  </DomainObject.Predmet.ProtustrankaWithAdress>
  <DomainObject.Predmet.ProtustrankaWithAdressOIB>
    <izvorni_sadrzaj>INOX - PLAST d.o.o., OIB 08994804555, Brešca 15, 51213 Jurdani</izvorni_sadrzaj>
    <derivirana_varijabla naziv="DomainObject.Predmet.ProtustrankaWithAdressOIB_1">INOX - PLAST d.o.o., OIB 08994804555, Brešca 15, 51213 Jurdani</derivirana_varijabla>
  </DomainObject.Predmet.ProtustrankaWithAdressOIB>
  <DomainObject.Predmet.ProtustrankaNazivFormated>
    <izvorni_sadrzaj>INOX - PLAST d.o.o.</izvorni_sadrzaj>
    <derivirana_varijabla naziv="DomainObject.Predmet.ProtustrankaNazivFormated_1">INOX - PLAST d.o.o.</derivirana_varijabla>
  </DomainObject.Predmet.ProtustrankaNazivFormated>
  <DomainObject.Predmet.ProtustrankaNazivFormatedOIB>
    <izvorni_sadrzaj>INOX - PLAST d.o.o., OIB 08994804555</izvorni_sadrzaj>
    <derivirana_varijabla naziv="DomainObject.Predmet.ProtustrankaNazivFormatedOIB_1">INOX - PLAST d.o.o., OIB 08994804555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INOX - PLAST d.o.o.</item>
    </izvorni_sadrzaj>
    <derivirana_varijabla naziv="DomainObject.Predmet.ProtuStrankaListFormated_1">
      <item>INOX - PLAST d.o.o.</item>
    </derivirana_varijabla>
  </DomainObject.Predmet.ProtuStrankaListFormated>
  <DomainObject.Predmet.ProtuStrankaListFormatedOIB>
    <izvorni_sadrzaj>
      <item>INOX - PLAST d.o.o., OIB 08994804555</item>
    </izvorni_sadrzaj>
    <derivirana_varijabla naziv="DomainObject.Predmet.ProtuStrankaListFormatedOIB_1">
      <item>INOX - PLAST d.o.o., OIB 08994804555</item>
    </derivirana_varijabla>
  </DomainObject.Predmet.ProtuStrankaListFormatedOIB>
  <DomainObject.Predmet.ProtuStrankaListFormatedWithAdress>
    <izvorni_sadrzaj>
      <item>INOX - PLAST d.o.o., Brešca 15, 51213 Jurdani</item>
    </izvorni_sadrzaj>
    <derivirana_varijabla naziv="DomainObject.Predmet.ProtuStrankaListFormatedWithAdress_1">
      <item>INOX - PLAST d.o.o., Brešca 15, 51213 Jurdani</item>
    </derivirana_varijabla>
  </DomainObject.Predmet.ProtuStrankaListFormatedWithAdress>
  <DomainObject.Predmet.ProtuStrankaListFormatedWithAdressOIB>
    <izvorni_sadrzaj>
      <item>INOX - PLAST d.o.o., OIB 08994804555, Brešca 15, 51213 Jurdani</item>
    </izvorni_sadrzaj>
    <derivirana_varijabla naziv="DomainObject.Predmet.ProtuStrankaListFormatedWithAdressOIB_1">
      <item>INOX - PLAST d.o.o., OIB 08994804555, Brešca 15, 51213 Jurdani</item>
    </derivirana_varijabla>
  </DomainObject.Predmet.ProtuStrankaListFormatedWithAdressOIB>
  <DomainObject.Predmet.ProtuStrankaListNazivFormated>
    <izvorni_sadrzaj>
      <item>INOX - PLAST d.o.o.</item>
    </izvorni_sadrzaj>
    <derivirana_varijabla naziv="DomainObject.Predmet.ProtuStrankaListNazivFormated_1">
      <item>INOX - PLAST d.o.o.</item>
    </derivirana_varijabla>
  </DomainObject.Predmet.ProtuStrankaListNazivFormated>
  <DomainObject.Predmet.ProtuStrankaListNazivFormatedOIB>
    <izvorni_sadrzaj>
      <item>INOX - PLAST d.o.o., OIB 08994804555</item>
    </izvorni_sadrzaj>
    <derivirana_varijabla naziv="DomainObject.Predmet.ProtuStrankaListNazivFormatedOIB_1">
      <item>INOX - PLAST d.o.o., OIB 08994804555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St-68/2018-6</izvorni_sadrzaj>
    <derivirana_varijabla naziv="DomainObject.PoslovniBrojDokumenta_1">St-68/2018-6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INOX - PLAST d.o.o.</izvorni_sadrzaj>
    <derivirana_varijabla naziv="DomainObject.Predmet.ProtustrankaIDrugi_1">INOX - PLAST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INOX - PLAST d.o.o., OIB 08994804555, Brešca 15, 51213 Jurdani</izvorni_sadrzaj>
    <derivirana_varijabla naziv="DomainObject.Predmet.ProtustrankaIDrugiAdressOIB_1">INOX - PLAST d.o.o., OIB 08994804555, Brešca 15,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INOX - PLAST d.o.o.</item>
    </izvorni_sadrzaj>
    <derivirana_varijabla naziv="DomainObject.Predmet.SudioniciListNaziv_1">
      <item>FINA  Rijeka</item>
      <item>INOX - PLAST d.o.o.</item>
    </derivirana_varijabla>
  </DomainObject.Predmet.SudioniciListNaziv>
  <DomainObject.Predmet.SudioniciListAdressOIB>
    <izvorni_sadrzaj>
      <item>FINA  Rijeka, OIB 85821130368, Frana Kurelca 8,51000 Rijeka</item>
      <item>INOX - PLAST d.o.o., OIB 08994804555, Brešca 15,51213 Jurdani</item>
    </izvorni_sadrzaj>
    <derivirana_varijabla naziv="DomainObject.Predmet.SudioniciListAdressOIB_1">
      <item>FINA  Rijeka, OIB 85821130368, Frana Kurelca 8,51000 Rijeka</item>
      <item>INOX - PLAST d.o.o., OIB 08994804555, Brešca 15,51213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08994804555</item>
    </izvorni_sadrzaj>
    <derivirana_varijabla naziv="DomainObject.Predmet.SudioniciListNazivOIB_1">
      <item>, OIB 85821130368</item>
      <item>, OIB 08994804555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St-68/2018-5</izvorni_sadrzaj>
    <derivirana_varijabla naziv="DomainObject.PredzadnjaOdlukaIzPredmeta.Oznaka_1">St-68/2018-5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3F72DA-7451-4197-8403-A6ED493456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447</properties:Words>
  <properties:Characters>2421</properties:Characters>
  <properties:Lines>98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2018-10-29T12:53:00Z</dcterms:created>
  <dc:creator>mbalenovic</dc:creator>
  <cp:lastModifiedBy>Miljenka Balenović</cp:lastModifiedBy>
  <cp:lastPrinted>2018-10-29T13:18:00Z</cp:lastPrinted>
  <dcterms:modified xmlns:xsi="http://www.w3.org/2001/XMLSchema-instance" xsi:type="dcterms:W3CDTF">2018-10-29T13:45:00Z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St-68/2018-6 / Odluka - Rješenje - otvaranje stečajnog postupka (68,18.docx)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