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b3760" w14:paraId="3ab3760" w:rsidRDefault="00341B3D" w:rsidP="00341B3D" w:rsidR="00341B3D"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341B3D" w:rsidP="00341B3D" w:rsidR="00341B3D"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341B3D" w:rsidP="00341B3D" w:rsidR="00341B3D" w:rsidRPr="003726DD">
      <w:pPr>
        <w:jc w:val="center"/>
        <w:rPr>
          <w:rFonts w:hAnsi="Times New Roman" w:ascii="Times New Roman"/>
          <w:sz w:val="24"/>
        </w:rPr>
      </w:pPr>
    </w:p>
    <w:p w:rsidRDefault="00341B3D" w:rsidP="00341B3D" w:rsidR="00341B3D"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Pr>
          <w:rFonts w:hAnsi="Times New Roman" w:ascii="Times New Roman"/>
          <w:sz w:val="24"/>
        </w:rPr>
        <w:t xml:space="preserve"> u Zagrebu</w:t>
      </w:r>
    </w:p>
    <w:p w:rsidRDefault="00341B3D" w:rsidP="00341B3D" w:rsidR="00341B3D" w:rsidRPr="00B40BEB">
      <w:pPr>
        <w:jc w:val="both"/>
        <w:rPr>
          <w:rFonts w:hAnsi="Times New Roman" w:ascii="Times New Roman"/>
          <w:sz w:val="24"/>
          <w:szCs w:val="24"/>
          <w:lang w:val="pl-PL"/>
        </w:rPr>
      </w:pPr>
      <w:r w:rsidRPr="00B40BEB">
        <w:rPr>
          <w:rFonts w:hAnsi="Times New Roman" w:ascii="Times New Roman"/>
          <w:sz w:val="24"/>
          <w:szCs w:val="24"/>
          <w:lang w:val="pl-PL"/>
        </w:rPr>
        <w:t>Poslovni broj spis</w:t>
      </w:r>
      <w:r>
        <w:rPr>
          <w:rFonts w:hAnsi="Times New Roman" w:ascii="Times New Roman"/>
          <w:sz w:val="24"/>
          <w:szCs w:val="24"/>
          <w:lang w:val="pl-PL"/>
        </w:rPr>
        <w:t>a St-4929/16</w:t>
      </w:r>
    </w:p>
    <w:p w:rsidRDefault="00341B3D" w:rsidP="00341B3D" w:rsidR="00341B3D">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sjedište)</w:t>
      </w:r>
    </w:p>
    <w:p w:rsidRDefault="00341B3D" w:rsidP="00341B3D" w:rsidR="00341B3D" w:rsidRPr="00B40BEB">
      <w:pPr>
        <w:rPr>
          <w:rFonts w:hAnsi="Times New Roman" w:ascii="Times New Roman"/>
          <w:sz w:val="24"/>
          <w:szCs w:val="24"/>
          <w:lang w:val="pl-PL"/>
        </w:rPr>
      </w:pPr>
      <w:r>
        <w:rPr>
          <w:rFonts w:hAnsi="Times New Roman" w:ascii="Times New Roman"/>
          <w:sz w:val="24"/>
          <w:szCs w:val="24"/>
          <w:lang w:val="pl-PL"/>
        </w:rPr>
        <w:t>UGO JELAK j.d.o.o. u stečaju, Dijaneš 5, Dijaneš, OIB: 46792910229</w:t>
      </w:r>
    </w:p>
    <w:p w:rsidRDefault="00341B3D" w:rsidP="00341B3D" w:rsidR="00341B3D">
      <w:pPr>
        <w:jc w:val="center"/>
        <w:rPr>
          <w:rFonts w:hAnsi="Times New Roman" w:ascii="Times New Roman"/>
          <w:sz w:val="24"/>
          <w:szCs w:val="24"/>
          <w:lang w:val="pl-PL"/>
        </w:rPr>
      </w:pPr>
    </w:p>
    <w:p w:rsidRDefault="00341B3D" w:rsidP="00341B3D" w:rsidR="00341B3D" w:rsidRPr="002E44E0">
      <w:pPr>
        <w:rPr>
          <w:rFonts w:hAnsi="Times New Roman" w:ascii="Times New Roman"/>
          <w:b/>
          <w:sz w:val="24"/>
          <w:szCs w:val="24"/>
          <w:lang w:val="pl-PL"/>
        </w:rPr>
      </w:pPr>
      <w:r w:rsidRPr="002E44E0">
        <w:rPr>
          <w:rFonts w:hAnsi="Times New Roman" w:ascii="Times New Roman"/>
          <w:b/>
          <w:sz w:val="24"/>
          <w:szCs w:val="24"/>
          <w:lang w:val="pl-PL"/>
        </w:rPr>
        <w:t xml:space="preserve">I.  TIJEK STEČAJNOGA POSTUPKA U RAZDOBLJU OD </w:t>
      </w:r>
      <w:r w:rsidR="005F1AA0">
        <w:rPr>
          <w:rFonts w:hAnsi="Times New Roman" w:ascii="Times New Roman"/>
          <w:b/>
          <w:sz w:val="24"/>
          <w:szCs w:val="24"/>
          <w:lang w:val="pl-PL"/>
        </w:rPr>
        <w:t>28</w:t>
      </w:r>
      <w:r w:rsidRPr="002E44E0">
        <w:rPr>
          <w:rFonts w:hAnsi="Times New Roman" w:ascii="Times New Roman"/>
          <w:b/>
          <w:sz w:val="24"/>
          <w:szCs w:val="24"/>
          <w:lang w:val="pl-PL"/>
        </w:rPr>
        <w:t>.</w:t>
      </w:r>
      <w:r w:rsidR="005F1AA0">
        <w:rPr>
          <w:rFonts w:hAnsi="Times New Roman" w:ascii="Times New Roman"/>
          <w:b/>
          <w:sz w:val="24"/>
          <w:szCs w:val="24"/>
          <w:lang w:val="pl-PL"/>
        </w:rPr>
        <w:t>03</w:t>
      </w:r>
      <w:r w:rsidRPr="002E44E0">
        <w:rPr>
          <w:rFonts w:hAnsi="Times New Roman" w:ascii="Times New Roman"/>
          <w:b/>
          <w:sz w:val="24"/>
          <w:szCs w:val="24"/>
          <w:lang w:val="pl-PL"/>
        </w:rPr>
        <w:t xml:space="preserve">.2017.g. DO </w:t>
      </w:r>
      <w:r w:rsidR="005F1AA0">
        <w:rPr>
          <w:rFonts w:hAnsi="Times New Roman" w:ascii="Times New Roman"/>
          <w:b/>
          <w:sz w:val="24"/>
          <w:szCs w:val="24"/>
          <w:lang w:val="pl-PL"/>
        </w:rPr>
        <w:t>09</w:t>
      </w:r>
      <w:r w:rsidRPr="002E44E0">
        <w:rPr>
          <w:rFonts w:hAnsi="Times New Roman" w:ascii="Times New Roman"/>
          <w:b/>
          <w:sz w:val="24"/>
          <w:szCs w:val="24"/>
          <w:lang w:val="pl-PL"/>
        </w:rPr>
        <w:t>.0</w:t>
      </w:r>
      <w:r w:rsidR="005F1AA0">
        <w:rPr>
          <w:rFonts w:hAnsi="Times New Roman" w:ascii="Times New Roman"/>
          <w:b/>
          <w:sz w:val="24"/>
          <w:szCs w:val="24"/>
          <w:lang w:val="pl-PL"/>
        </w:rPr>
        <w:t>7</w:t>
      </w:r>
      <w:r w:rsidRPr="002E44E0">
        <w:rPr>
          <w:rFonts w:hAnsi="Times New Roman" w:ascii="Times New Roman"/>
          <w:b/>
          <w:sz w:val="24"/>
          <w:szCs w:val="24"/>
          <w:lang w:val="pl-PL"/>
        </w:rPr>
        <w:t>.2018.g.</w:t>
      </w:r>
    </w:p>
    <w:p w:rsidRDefault="00341B3D" w:rsidP="00341B3D" w:rsidR="00341B3D">
      <w:pPr>
        <w:rPr>
          <w:rFonts w:hAnsi="Times New Roman" w:ascii="Times New Roman"/>
          <w:sz w:val="24"/>
          <w:szCs w:val="24"/>
          <w:lang w:val="pl-PL"/>
        </w:rPr>
      </w:pPr>
    </w:p>
    <w:p w:rsidRDefault="00341B3D" w:rsidP="00341B3D" w:rsidR="00341B3D" w:rsidRPr="00341B3D">
      <w:pPr>
        <w:spacing w:after="0"/>
        <w:jc w:val="both"/>
        <w:rPr>
          <w:rFonts w:eastAsia="Times New Roman" w:hAnsi="Times New Roman" w:ascii="Times New Roman"/>
          <w:sz w:val="24"/>
          <w:szCs w:val="24"/>
        </w:rPr>
      </w:pPr>
      <w:r w:rsidRPr="00341B3D">
        <w:rPr>
          <w:rFonts w:hAnsi="Times New Roman" w:ascii="Times New Roman"/>
          <w:sz w:val="24"/>
          <w:szCs w:val="24"/>
          <w:lang w:val="pl-PL"/>
        </w:rPr>
        <w:t xml:space="preserve">U rubriciranom predmetu, stečajni upravitelj je </w:t>
      </w:r>
      <w:r w:rsidRPr="00341B3D">
        <w:rPr>
          <w:rFonts w:eastAsia="Times New Roman" w:hAnsi="Times New Roman" w:ascii="Times New Roman"/>
          <w:sz w:val="24"/>
          <w:szCs w:val="24"/>
        </w:rPr>
        <w:t xml:space="preserve">dana </w:t>
      </w:r>
      <w:r>
        <w:rPr>
          <w:rFonts w:eastAsia="Times New Roman" w:hAnsi="Times New Roman" w:ascii="Times New Roman"/>
          <w:sz w:val="24"/>
          <w:szCs w:val="24"/>
        </w:rPr>
        <w:t>15</w:t>
      </w:r>
      <w:r w:rsidRPr="00341B3D">
        <w:rPr>
          <w:rFonts w:eastAsia="Times New Roman" w:hAnsi="Times New Roman" w:ascii="Times New Roman"/>
          <w:sz w:val="24"/>
          <w:szCs w:val="24"/>
        </w:rPr>
        <w:t>.</w:t>
      </w:r>
      <w:r>
        <w:rPr>
          <w:rFonts w:eastAsia="Times New Roman" w:hAnsi="Times New Roman" w:ascii="Times New Roman"/>
          <w:sz w:val="24"/>
          <w:szCs w:val="24"/>
        </w:rPr>
        <w:t>11</w:t>
      </w:r>
      <w:r w:rsidRPr="00341B3D">
        <w:rPr>
          <w:rFonts w:eastAsia="Times New Roman" w:hAnsi="Times New Roman" w:ascii="Times New Roman"/>
          <w:sz w:val="24"/>
          <w:szCs w:val="24"/>
        </w:rPr>
        <w:t>.201</w:t>
      </w:r>
      <w:r>
        <w:rPr>
          <w:rFonts w:eastAsia="Times New Roman" w:hAnsi="Times New Roman" w:ascii="Times New Roman"/>
          <w:sz w:val="24"/>
          <w:szCs w:val="24"/>
        </w:rPr>
        <w:t>7</w:t>
      </w:r>
      <w:r w:rsidRPr="00341B3D">
        <w:rPr>
          <w:rFonts w:eastAsia="Times New Roman" w:hAnsi="Times New Roman" w:ascii="Times New Roman"/>
          <w:sz w:val="24"/>
          <w:szCs w:val="24"/>
        </w:rPr>
        <w:t>.g. naslovu dostavio Izvješće o gospodarskom položaju dužnika</w:t>
      </w:r>
      <w:r>
        <w:rPr>
          <w:rFonts w:eastAsia="Times New Roman" w:hAnsi="Times New Roman" w:ascii="Times New Roman"/>
          <w:sz w:val="24"/>
          <w:szCs w:val="24"/>
        </w:rPr>
        <w:t xml:space="preserve"> UGO JELAK j.d.o.o. </w:t>
      </w:r>
      <w:r w:rsidRPr="00341B3D">
        <w:rPr>
          <w:rFonts w:eastAsia="Times New Roman" w:hAnsi="Times New Roman" w:ascii="Times New Roman"/>
          <w:sz w:val="24"/>
          <w:szCs w:val="24"/>
        </w:rPr>
        <w:t>te Tablicu prijavljenih tražbina, razlučnih i izlučnih prava za</w:t>
      </w:r>
      <w:r>
        <w:rPr>
          <w:rFonts w:eastAsia="Times New Roman" w:hAnsi="Times New Roman" w:ascii="Times New Roman"/>
          <w:sz w:val="24"/>
          <w:szCs w:val="24"/>
        </w:rPr>
        <w:t xml:space="preserve"> istog</w:t>
      </w:r>
      <w:r w:rsidRPr="00341B3D">
        <w:rPr>
          <w:rFonts w:eastAsia="Times New Roman" w:hAnsi="Times New Roman" w:ascii="Times New Roman"/>
          <w:sz w:val="24"/>
          <w:szCs w:val="24"/>
        </w:rPr>
        <w:t xml:space="preserve"> dužnika</w:t>
      </w:r>
      <w:r>
        <w:rPr>
          <w:rFonts w:eastAsia="Times New Roman" w:hAnsi="Times New Roman" w:ascii="Times New Roman"/>
          <w:sz w:val="24"/>
          <w:szCs w:val="24"/>
        </w:rPr>
        <w:t>.</w:t>
      </w:r>
    </w:p>
    <w:p w:rsidRDefault="00341B3D" w:rsidP="00341B3D" w:rsidR="00341B3D" w:rsidRPr="00341B3D">
      <w:pPr>
        <w:spacing w:after="0"/>
        <w:jc w:val="both"/>
        <w:rPr>
          <w:rFonts w:eastAsia="Times New Roman" w:hAnsi="Times New Roman" w:ascii="Times New Roman"/>
          <w:sz w:val="24"/>
          <w:szCs w:val="24"/>
        </w:rPr>
      </w:pPr>
    </w:p>
    <w:p w:rsidRDefault="00341B3D" w:rsidP="00341B3D" w:rsidR="00341B3D">
      <w:pPr>
        <w:spacing w:after="0"/>
        <w:jc w:val="both"/>
        <w:rPr>
          <w:rFonts w:eastAsia="Times New Roman" w:hAnsi="Times New Roman" w:ascii="Times New Roman"/>
          <w:sz w:val="24"/>
          <w:szCs w:val="24"/>
        </w:rPr>
      </w:pPr>
      <w:r w:rsidRPr="00341B3D">
        <w:rPr>
          <w:rFonts w:eastAsia="Times New Roman" w:hAnsi="Times New Roman" w:ascii="Times New Roman"/>
          <w:sz w:val="24"/>
          <w:szCs w:val="24"/>
        </w:rPr>
        <w:t>Na ispitnom ročištu održanom dana 0</w:t>
      </w:r>
      <w:r w:rsidR="00B77547">
        <w:rPr>
          <w:rFonts w:eastAsia="Times New Roman" w:hAnsi="Times New Roman" w:ascii="Times New Roman"/>
          <w:sz w:val="24"/>
          <w:szCs w:val="24"/>
        </w:rPr>
        <w:t>7</w:t>
      </w:r>
      <w:r w:rsidRPr="00341B3D">
        <w:rPr>
          <w:rFonts w:eastAsia="Times New Roman" w:hAnsi="Times New Roman" w:ascii="Times New Roman"/>
          <w:sz w:val="24"/>
          <w:szCs w:val="24"/>
        </w:rPr>
        <w:t>.</w:t>
      </w:r>
      <w:r w:rsidR="00B77547">
        <w:rPr>
          <w:rFonts w:eastAsia="Times New Roman" w:hAnsi="Times New Roman" w:ascii="Times New Roman"/>
          <w:sz w:val="24"/>
          <w:szCs w:val="24"/>
        </w:rPr>
        <w:t>1</w:t>
      </w:r>
      <w:r w:rsidRPr="00341B3D">
        <w:rPr>
          <w:rFonts w:eastAsia="Times New Roman" w:hAnsi="Times New Roman" w:ascii="Times New Roman"/>
          <w:sz w:val="24"/>
          <w:szCs w:val="24"/>
        </w:rPr>
        <w:t>2.201</w:t>
      </w:r>
      <w:r w:rsidR="00B77547">
        <w:rPr>
          <w:rFonts w:eastAsia="Times New Roman" w:hAnsi="Times New Roman" w:ascii="Times New Roman"/>
          <w:sz w:val="24"/>
          <w:szCs w:val="24"/>
        </w:rPr>
        <w:t>7</w:t>
      </w:r>
      <w:r w:rsidRPr="00341B3D">
        <w:rPr>
          <w:rFonts w:eastAsia="Times New Roman" w:hAnsi="Times New Roman" w:ascii="Times New Roman"/>
          <w:sz w:val="24"/>
          <w:szCs w:val="24"/>
        </w:rPr>
        <w:t>.g.</w:t>
      </w:r>
      <w:r w:rsidR="00B77547">
        <w:rPr>
          <w:rFonts w:eastAsia="Times New Roman" w:hAnsi="Times New Roman" w:ascii="Times New Roman"/>
          <w:sz w:val="24"/>
          <w:szCs w:val="24"/>
        </w:rPr>
        <w:t xml:space="preserve"> ispitane su sve pravovremeno prijavljene tražbine prema svojim iznosima i redu u skladu s odredbama čl. 260 Stečajnog zakona.</w:t>
      </w:r>
    </w:p>
    <w:p w:rsidRDefault="00B77547" w:rsidP="00341B3D" w:rsidR="00B77547">
      <w:pPr>
        <w:spacing w:after="0"/>
        <w:jc w:val="both"/>
        <w:rPr>
          <w:rFonts w:eastAsia="Times New Roman" w:hAnsi="Times New Roman" w:ascii="Times New Roman"/>
          <w:sz w:val="24"/>
          <w:szCs w:val="24"/>
        </w:rPr>
      </w:pPr>
    </w:p>
    <w:p w:rsidRDefault="00B77547" w:rsidP="00341B3D" w:rsidR="00B77547">
      <w:pPr>
        <w:spacing w:after="0"/>
        <w:jc w:val="both"/>
        <w:rPr>
          <w:rFonts w:eastAsia="Times New Roman" w:hAnsi="Times New Roman" w:ascii="Times New Roman"/>
          <w:sz w:val="24"/>
          <w:szCs w:val="24"/>
        </w:rPr>
      </w:pPr>
      <w:r>
        <w:rPr>
          <w:rFonts w:eastAsia="Times New Roman" w:hAnsi="Times New Roman" w:ascii="Times New Roman"/>
          <w:sz w:val="24"/>
          <w:szCs w:val="24"/>
        </w:rPr>
        <w:t>Naslov je dana 07.12.2017.g. donio rješenje posl.br. St-4929/16 kojim su utvrđene tražbine prvog i drugog višeg isplatnog reda.</w:t>
      </w:r>
    </w:p>
    <w:p w:rsidRDefault="003B4FF5" w:rsidP="00341B3D" w:rsidR="003B4FF5">
      <w:pPr>
        <w:spacing w:after="0"/>
        <w:jc w:val="both"/>
        <w:rPr>
          <w:rFonts w:eastAsia="Times New Roman" w:hAnsi="Times New Roman" w:ascii="Times New Roman"/>
          <w:sz w:val="24"/>
          <w:szCs w:val="24"/>
        </w:rPr>
      </w:pPr>
    </w:p>
    <w:p w:rsidRDefault="003B4FF5" w:rsidP="00341B3D" w:rsidR="003B4FF5" w:rsidRPr="00341B3D">
      <w:pPr>
        <w:spacing w:after="0"/>
        <w:jc w:val="both"/>
        <w:rPr>
          <w:rFonts w:eastAsia="Times New Roman" w:hAnsi="Times New Roman" w:ascii="Times New Roman"/>
          <w:sz w:val="24"/>
          <w:szCs w:val="24"/>
        </w:rPr>
      </w:pPr>
      <w:r>
        <w:rPr>
          <w:rFonts w:eastAsia="Times New Roman" w:hAnsi="Times New Roman" w:ascii="Times New Roman"/>
          <w:sz w:val="24"/>
          <w:szCs w:val="24"/>
        </w:rPr>
        <w:t>Hrvatski zavod za mirovinsko osiguranje</w:t>
      </w:r>
      <w:r w:rsidR="001E54C7">
        <w:rPr>
          <w:rFonts w:eastAsia="Times New Roman" w:hAnsi="Times New Roman" w:ascii="Times New Roman"/>
          <w:sz w:val="24"/>
          <w:szCs w:val="24"/>
        </w:rPr>
        <w:t xml:space="preserve">, Središnja služba </w:t>
      </w:r>
      <w:r>
        <w:rPr>
          <w:rFonts w:eastAsia="Times New Roman" w:hAnsi="Times New Roman" w:ascii="Times New Roman"/>
          <w:sz w:val="24"/>
          <w:szCs w:val="24"/>
        </w:rPr>
        <w:t>dopisom</w:t>
      </w:r>
      <w:r w:rsidR="001E54C7">
        <w:rPr>
          <w:rFonts w:eastAsia="Times New Roman" w:hAnsi="Times New Roman" w:ascii="Times New Roman"/>
          <w:sz w:val="24"/>
          <w:szCs w:val="24"/>
        </w:rPr>
        <w:t xml:space="preserve"> od 28.12.2017.g. me obavijesti</w:t>
      </w:r>
      <w:r w:rsidR="00BC4A9F">
        <w:rPr>
          <w:rFonts w:eastAsia="Times New Roman" w:hAnsi="Times New Roman" w:ascii="Times New Roman"/>
          <w:sz w:val="24"/>
          <w:szCs w:val="24"/>
        </w:rPr>
        <w:t>o</w:t>
      </w:r>
      <w:r w:rsidR="001E54C7">
        <w:rPr>
          <w:rFonts w:eastAsia="Times New Roman" w:hAnsi="Times New Roman" w:ascii="Times New Roman"/>
          <w:sz w:val="24"/>
          <w:szCs w:val="24"/>
        </w:rPr>
        <w:t xml:space="preserve"> da trgovačko društvo UGO JELAK j.d.o.o. nema prijavljenih radnika.</w:t>
      </w:r>
      <w:r>
        <w:rPr>
          <w:rFonts w:eastAsia="Times New Roman" w:hAnsi="Times New Roman" w:ascii="Times New Roman"/>
          <w:sz w:val="24"/>
          <w:szCs w:val="24"/>
        </w:rPr>
        <w:t xml:space="preserve"> </w:t>
      </w:r>
    </w:p>
    <w:p w:rsidRDefault="00341B3D" w:rsidP="00341B3D" w:rsidR="00341B3D" w:rsidRPr="00B40BEB">
      <w:pPr>
        <w:rPr>
          <w:rFonts w:hAnsi="Times New Roman" w:ascii="Times New Roman"/>
          <w:sz w:val="24"/>
          <w:szCs w:val="24"/>
          <w:lang w:val="pl-PL"/>
        </w:rPr>
      </w:pPr>
    </w:p>
    <w:p w:rsidRDefault="00341B3D" w:rsidP="00341B3D" w:rsidR="00341B3D">
      <w:pPr>
        <w:rPr>
          <w:rFonts w:hAnsi="Times New Roman" w:ascii="Times New Roman"/>
          <w:sz w:val="24"/>
          <w:szCs w:val="24"/>
          <w:lang w:val="pl-PL"/>
        </w:rPr>
      </w:pPr>
    </w:p>
    <w:p w:rsidRDefault="00341B3D" w:rsidP="00341B3D" w:rsidR="00341B3D" w:rsidRPr="002E44E0">
      <w:pPr>
        <w:rPr>
          <w:rFonts w:hAnsi="Times New Roman" w:ascii="Times New Roman"/>
          <w:b/>
          <w:sz w:val="24"/>
          <w:szCs w:val="24"/>
          <w:lang w:val="pl-PL"/>
        </w:rPr>
      </w:pPr>
      <w:r w:rsidRPr="002E44E0">
        <w:rPr>
          <w:rFonts w:hAnsi="Times New Roman" w:ascii="Times New Roman"/>
          <w:b/>
          <w:sz w:val="24"/>
          <w:szCs w:val="24"/>
          <w:lang w:val="pl-PL"/>
        </w:rPr>
        <w:t>II. STANJE STEČAJNE MASE</w:t>
      </w:r>
    </w:p>
    <w:p w:rsidRDefault="00341B3D" w:rsidP="00B77547" w:rsidR="00341B3D">
      <w:pPr>
        <w:rPr>
          <w:rFonts w:hAnsi="Times New Roman" w:ascii="Times New Roman"/>
          <w:sz w:val="24"/>
          <w:szCs w:val="24"/>
          <w:lang w:val="pl-PL"/>
        </w:rPr>
      </w:pPr>
    </w:p>
    <w:p w:rsidRDefault="00B77547" w:rsidP="003B4FF5" w:rsidR="00B77547">
      <w:pPr>
        <w:jc w:val="both"/>
        <w:rPr>
          <w:rFonts w:hAnsi="Times New Roman" w:ascii="Times New Roman"/>
          <w:sz w:val="24"/>
          <w:szCs w:val="24"/>
        </w:rPr>
      </w:pPr>
      <w:r w:rsidRPr="00B77547">
        <w:rPr>
          <w:rFonts w:hAnsi="Times New Roman" w:ascii="Times New Roman"/>
          <w:sz w:val="24"/>
          <w:szCs w:val="24"/>
        </w:rPr>
        <w:t>U Izvješću o gospodarskom položaju dužnika od dana 15.11.2017.g., stečajni upravitelj je obavijestio naslov da je stečajni dužnik vlasnik motornog vozila N1 CITROEN BERLINGO C-210348 1.4. l, godina proizvodnje 2007, broj šasije VF7GBKFWC943378772, reg. oznake ZG2621FB</w:t>
      </w:r>
      <w:r>
        <w:rPr>
          <w:rFonts w:hAnsi="Times New Roman" w:ascii="Times New Roman"/>
          <w:sz w:val="24"/>
          <w:szCs w:val="24"/>
        </w:rPr>
        <w:t>, koje nije u posjedu stečajnog upravitelja.</w:t>
      </w:r>
    </w:p>
    <w:p w:rsidRDefault="002E44E0" w:rsidP="00B77547" w:rsidR="002E44E0">
      <w:pPr>
        <w:rPr>
          <w:rFonts w:hAnsi="Times New Roman" w:ascii="Times New Roman"/>
          <w:sz w:val="24"/>
          <w:szCs w:val="24"/>
          <w:lang w:val="pl-PL"/>
        </w:rPr>
      </w:pPr>
    </w:p>
    <w:p w:rsidRDefault="002E44E0" w:rsidP="003B4FF5" w:rsidR="002E44E0">
      <w:pPr>
        <w:jc w:val="both"/>
        <w:rPr>
          <w:rFonts w:hAnsi="Times New Roman" w:ascii="Times New Roman"/>
          <w:sz w:val="24"/>
          <w:szCs w:val="24"/>
          <w:lang w:val="pl-PL"/>
        </w:rPr>
      </w:pPr>
      <w:r>
        <w:rPr>
          <w:rFonts w:hAnsi="Times New Roman" w:ascii="Times New Roman"/>
          <w:sz w:val="24"/>
          <w:szCs w:val="24"/>
          <w:lang w:val="pl-PL"/>
        </w:rPr>
        <w:t>Kako bi došao u posjed predmetnog motornog vozila, stečajni upravitelj je Policijskoj upravi Zagrebačkoj, Policijskoj postaji Vrbovec uputi zahtjev za potragom vozila u vla</w:t>
      </w:r>
      <w:r w:rsidR="003B4FF5">
        <w:rPr>
          <w:rFonts w:hAnsi="Times New Roman" w:ascii="Times New Roman"/>
          <w:sz w:val="24"/>
          <w:szCs w:val="24"/>
          <w:lang w:val="pl-PL"/>
        </w:rPr>
        <w:t>s</w:t>
      </w:r>
      <w:r>
        <w:rPr>
          <w:rFonts w:hAnsi="Times New Roman" w:ascii="Times New Roman"/>
          <w:sz w:val="24"/>
          <w:szCs w:val="24"/>
          <w:lang w:val="pl-PL"/>
        </w:rPr>
        <w:t>ništvu stečajnog dužnika UGO JELAK j.d.o.o. u stečaju.</w:t>
      </w:r>
    </w:p>
    <w:p w:rsidRDefault="002E44E0" w:rsidP="00B77547" w:rsidR="002E44E0">
      <w:pPr>
        <w:rPr>
          <w:rFonts w:hAnsi="Times New Roman" w:ascii="Times New Roman"/>
          <w:sz w:val="24"/>
          <w:szCs w:val="24"/>
          <w:lang w:val="pl-PL"/>
        </w:rPr>
      </w:pPr>
    </w:p>
    <w:p w:rsidRDefault="002E44E0" w:rsidP="003B4FF5" w:rsidR="002E44E0">
      <w:pPr>
        <w:jc w:val="both"/>
        <w:rPr>
          <w:rFonts w:hAnsi="Times New Roman" w:ascii="Times New Roman"/>
          <w:sz w:val="24"/>
          <w:szCs w:val="24"/>
          <w:lang w:val="pl-PL"/>
        </w:rPr>
      </w:pPr>
      <w:r>
        <w:rPr>
          <w:rFonts w:hAnsi="Times New Roman" w:ascii="Times New Roman"/>
          <w:sz w:val="24"/>
          <w:szCs w:val="24"/>
          <w:lang w:val="pl-PL"/>
        </w:rPr>
        <w:t>Policijska uprava Zagrebačka, Sektor kriminalističke policije nas je dopisom broj 511-19-16/2-53-267/18 BM/SL obavijestila da nije raspisala objavu za predmetnim osobnim automobilom te</w:t>
      </w:r>
      <w:r w:rsidR="003B4FF5">
        <w:rPr>
          <w:rFonts w:hAnsi="Times New Roman" w:ascii="Times New Roman"/>
          <w:sz w:val="24"/>
          <w:szCs w:val="24"/>
          <w:lang w:val="pl-PL"/>
        </w:rPr>
        <w:t xml:space="preserve"> uputila</w:t>
      </w:r>
      <w:r>
        <w:rPr>
          <w:rFonts w:hAnsi="Times New Roman" w:ascii="Times New Roman"/>
          <w:sz w:val="24"/>
          <w:szCs w:val="24"/>
          <w:lang w:val="pl-PL"/>
        </w:rPr>
        <w:t xml:space="preserve"> da postupimo sukladno čl. 216. St. 6. Stečajnog zakona.</w:t>
      </w:r>
    </w:p>
    <w:p w:rsidRDefault="002E44E0" w:rsidP="00B77547" w:rsidR="002E44E0">
      <w:pPr>
        <w:rPr>
          <w:rFonts w:hAnsi="Times New Roman" w:ascii="Times New Roman"/>
          <w:sz w:val="24"/>
          <w:szCs w:val="24"/>
          <w:lang w:val="pl-PL"/>
        </w:rPr>
      </w:pPr>
    </w:p>
    <w:p w:rsidRDefault="002E44E0" w:rsidP="003B4FF5" w:rsidR="003B4FF5">
      <w:pPr>
        <w:jc w:val="both"/>
        <w:rPr>
          <w:rFonts w:hAnsi="Times New Roman" w:ascii="Times New Roman"/>
          <w:sz w:val="24"/>
          <w:szCs w:val="24"/>
          <w:lang w:val="pl-PL"/>
        </w:rPr>
      </w:pPr>
      <w:r>
        <w:rPr>
          <w:rFonts w:hAnsi="Times New Roman" w:ascii="Times New Roman"/>
          <w:sz w:val="24"/>
          <w:szCs w:val="24"/>
          <w:lang w:val="pl-PL"/>
        </w:rPr>
        <w:t>Stečajni upravitelj je podneskom od dana 15.12.2017.g. predložio naslovu da naloži bivšem zakonskom zastupniku dužnika da u roku 8 dana preda predmetno vozilo u posjed stečajnog upravitelja.</w:t>
      </w:r>
    </w:p>
    <w:p w:rsidRDefault="003B4FF5" w:rsidP="00B77547" w:rsidR="003B4FF5">
      <w:pPr>
        <w:rPr>
          <w:rFonts w:hAnsi="Times New Roman" w:ascii="Times New Roman"/>
          <w:sz w:val="24"/>
          <w:szCs w:val="24"/>
          <w:lang w:val="pl-PL"/>
        </w:rPr>
      </w:pPr>
    </w:p>
    <w:p w:rsidRDefault="0048197D" w:rsidP="003B4FF5" w:rsidR="003B4FF5">
      <w:pPr>
        <w:jc w:val="both"/>
        <w:rPr>
          <w:rFonts w:hAnsi="Times New Roman" w:ascii="Times New Roman"/>
          <w:sz w:val="24"/>
          <w:szCs w:val="24"/>
          <w:lang w:val="pl-PL"/>
        </w:rPr>
      </w:pPr>
      <w:r>
        <w:rPr>
          <w:rFonts w:hAnsi="Times New Roman" w:ascii="Times New Roman"/>
          <w:sz w:val="24"/>
          <w:szCs w:val="24"/>
          <w:lang w:val="pl-PL"/>
        </w:rPr>
        <w:t>Trgovački sud</w:t>
      </w:r>
      <w:r w:rsidR="003B4FF5">
        <w:rPr>
          <w:rFonts w:hAnsi="Times New Roman" w:ascii="Times New Roman"/>
          <w:sz w:val="24"/>
          <w:szCs w:val="24"/>
          <w:lang w:val="pl-PL"/>
        </w:rPr>
        <w:t xml:space="preserve"> je po prijedlogu stečajnog upravitelja</w:t>
      </w:r>
      <w:r w:rsidR="001E54C7">
        <w:rPr>
          <w:rFonts w:hAnsi="Times New Roman" w:ascii="Times New Roman"/>
          <w:sz w:val="24"/>
          <w:szCs w:val="24"/>
          <w:lang w:val="pl-PL"/>
        </w:rPr>
        <w:t xml:space="preserve"> dana 23.02.2018.g.</w:t>
      </w:r>
      <w:r w:rsidR="003B4FF5">
        <w:rPr>
          <w:rFonts w:hAnsi="Times New Roman" w:ascii="Times New Roman"/>
          <w:sz w:val="24"/>
          <w:szCs w:val="24"/>
          <w:lang w:val="pl-PL"/>
        </w:rPr>
        <w:t xml:space="preserve"> donio rješenje kojim se nalaže osobi ovlaštenoj za zastupanje dužnika po zakonu do dana nastupanja pravnih posljedica otvaranja stečajnog postupka, u roku 8 dana od dostave tog rješenja predati predmetno vozilo u posjed stečajnom upravitelju.</w:t>
      </w:r>
    </w:p>
    <w:p w:rsidRDefault="003B4FF5" w:rsidP="00B77547" w:rsidR="003B4FF5">
      <w:pPr>
        <w:rPr>
          <w:rFonts w:hAnsi="Times New Roman" w:ascii="Times New Roman"/>
          <w:sz w:val="24"/>
          <w:szCs w:val="24"/>
          <w:lang w:val="pl-PL"/>
        </w:rPr>
      </w:pPr>
    </w:p>
    <w:p w:rsidRDefault="003B4FF5" w:rsidP="003B4FF5" w:rsidR="003B4FF5">
      <w:pPr>
        <w:jc w:val="both"/>
        <w:rPr>
          <w:rFonts w:hAnsi="Times New Roman" w:ascii="Times New Roman"/>
          <w:sz w:val="24"/>
          <w:szCs w:val="24"/>
          <w:lang w:val="pl-PL"/>
        </w:rPr>
      </w:pPr>
      <w:r>
        <w:rPr>
          <w:rFonts w:hAnsi="Times New Roman" w:ascii="Times New Roman"/>
          <w:sz w:val="24"/>
          <w:szCs w:val="24"/>
          <w:lang w:val="pl-PL"/>
        </w:rPr>
        <w:t xml:space="preserve">Osoba ovlaštena za zastupanje dužnika po zakonu do dana nastupanja pravnih posljedica otvaranja stečajnog postupka nije postupila prema nalogu suda iz citiranog rješenja, stoga je stečajni upravitelj rješenje naslova posl.br. St-4929/16 od dana 23.02.2018.g. dostavio Policijskoj upravi Zagrebačkoj, Sektoru kriminalističke policije sa zahtjevom za raspisivanje </w:t>
      </w:r>
      <w:r w:rsidR="0048197D">
        <w:rPr>
          <w:rFonts w:hAnsi="Times New Roman" w:ascii="Times New Roman"/>
          <w:sz w:val="24"/>
          <w:szCs w:val="24"/>
          <w:lang w:val="pl-PL"/>
        </w:rPr>
        <w:t xml:space="preserve">potrage </w:t>
      </w:r>
      <w:r>
        <w:rPr>
          <w:rFonts w:hAnsi="Times New Roman" w:ascii="Times New Roman"/>
          <w:sz w:val="24"/>
          <w:szCs w:val="24"/>
          <w:lang w:val="pl-PL"/>
        </w:rPr>
        <w:t xml:space="preserve">za osobnim automobilom </w:t>
      </w:r>
      <w:r w:rsidRPr="00B77547">
        <w:rPr>
          <w:rFonts w:hAnsi="Times New Roman" w:ascii="Times New Roman"/>
          <w:sz w:val="24"/>
          <w:szCs w:val="24"/>
        </w:rPr>
        <w:t>N1 CITROEN BERLINGO C-210348 1.4. l, godina proizvodnje 2007, broj šasije VF7GBKFWC943378772, reg. oznake ZG2621FB</w:t>
      </w:r>
      <w:r>
        <w:rPr>
          <w:rFonts w:hAnsi="Times New Roman" w:ascii="Times New Roman"/>
          <w:sz w:val="24"/>
          <w:szCs w:val="24"/>
        </w:rPr>
        <w:t>.</w:t>
      </w:r>
      <w:r>
        <w:rPr>
          <w:rFonts w:hAnsi="Times New Roman" w:ascii="Times New Roman"/>
          <w:sz w:val="24"/>
          <w:szCs w:val="24"/>
          <w:lang w:val="pl-PL"/>
        </w:rPr>
        <w:t xml:space="preserve">  </w:t>
      </w:r>
    </w:p>
    <w:p w:rsidRDefault="005F1AA0" w:rsidP="003B4FF5" w:rsidR="005F1AA0">
      <w:pPr>
        <w:jc w:val="both"/>
        <w:rPr>
          <w:rFonts w:hAnsi="Times New Roman" w:ascii="Times New Roman"/>
          <w:sz w:val="24"/>
          <w:szCs w:val="24"/>
          <w:lang w:val="pl-PL"/>
        </w:rPr>
      </w:pPr>
    </w:p>
    <w:p w:rsidRDefault="005F1AA0" w:rsidP="003B4FF5" w:rsidR="005F1AA0">
      <w:pPr>
        <w:jc w:val="both"/>
        <w:rPr>
          <w:rFonts w:hAnsi="Times New Roman" w:ascii="Times New Roman"/>
          <w:sz w:val="24"/>
          <w:szCs w:val="24"/>
          <w:lang w:val="pl-PL"/>
        </w:rPr>
      </w:pPr>
      <w:r>
        <w:rPr>
          <w:rFonts w:hAnsi="Times New Roman" w:ascii="Times New Roman"/>
          <w:sz w:val="24"/>
          <w:szCs w:val="24"/>
          <w:lang w:val="pl-PL"/>
        </w:rPr>
        <w:t>Do dana pisanja ovog izvješće stečajni upravitelj još nije dobio odgovor MUP-a.</w:t>
      </w:r>
    </w:p>
    <w:p w:rsidRDefault="003B4FF5" w:rsidP="00B77547" w:rsidR="003B4FF5">
      <w:pPr>
        <w:rPr>
          <w:rFonts w:hAnsi="Times New Roman" w:ascii="Times New Roman"/>
          <w:sz w:val="24"/>
          <w:szCs w:val="24"/>
          <w:lang w:val="pl-PL"/>
        </w:rPr>
      </w:pPr>
    </w:p>
    <w:p w:rsidRDefault="003B4FF5" w:rsidP="00B77547" w:rsidR="003B4FF5">
      <w:pPr>
        <w:rPr>
          <w:rFonts w:hAnsi="Times New Roman" w:ascii="Times New Roman"/>
          <w:sz w:val="24"/>
          <w:szCs w:val="24"/>
          <w:lang w:val="pl-PL"/>
        </w:rPr>
      </w:pPr>
    </w:p>
    <w:p w:rsidRDefault="002E44E0" w:rsidP="00B77547" w:rsidR="002E44E0" w:rsidRPr="001E54C7">
      <w:pPr>
        <w:rPr>
          <w:rFonts w:hAnsi="Times New Roman" w:ascii="Times New Roman"/>
          <w:b/>
          <w:sz w:val="24"/>
          <w:szCs w:val="24"/>
          <w:lang w:val="pl-PL"/>
        </w:rPr>
      </w:pPr>
      <w:r w:rsidRPr="001E54C7">
        <w:rPr>
          <w:rFonts w:hAnsi="Times New Roman" w:ascii="Times New Roman"/>
          <w:b/>
          <w:sz w:val="24"/>
          <w:szCs w:val="24"/>
          <w:lang w:val="pl-PL"/>
        </w:rPr>
        <w:t xml:space="preserve">   </w:t>
      </w:r>
    </w:p>
    <w:p w:rsidRDefault="00341B3D" w:rsidP="00341B3D" w:rsidR="00341B3D" w:rsidRPr="001E54C7">
      <w:pPr>
        <w:rPr>
          <w:rFonts w:hAnsi="Times New Roman" w:ascii="Times New Roman"/>
          <w:b/>
          <w:sz w:val="24"/>
          <w:szCs w:val="24"/>
          <w:lang w:val="pl-PL"/>
        </w:rPr>
      </w:pPr>
      <w:r w:rsidRPr="001E54C7">
        <w:rPr>
          <w:rFonts w:hAnsi="Times New Roman" w:ascii="Times New Roman"/>
          <w:b/>
          <w:sz w:val="24"/>
          <w:szCs w:val="24"/>
          <w:lang w:val="pl-PL"/>
        </w:rPr>
        <w:t>III. RADNJE KOJE ĆE SE PODUZETI U NAREDNOM RAZDOBLJU</w:t>
      </w:r>
    </w:p>
    <w:p w:rsidRDefault="001E54C7" w:rsidP="001E54C7" w:rsidR="001E54C7">
      <w:pPr>
        <w:jc w:val="both"/>
        <w:rPr>
          <w:rFonts w:hAnsi="Times New Roman" w:ascii="Times New Roman"/>
          <w:sz w:val="24"/>
        </w:rPr>
      </w:pPr>
    </w:p>
    <w:p w:rsidRDefault="0048197D" w:rsidP="0048197D" w:rsidR="00341B3D" w:rsidRPr="00B40BEB">
      <w:pPr>
        <w:rPr>
          <w:rFonts w:hAnsi="Times New Roman" w:ascii="Times New Roman"/>
          <w:sz w:val="24"/>
          <w:szCs w:val="24"/>
          <w:lang w:val="pl-PL"/>
        </w:rPr>
      </w:pPr>
      <w:r>
        <w:rPr>
          <w:rFonts w:hAnsi="Times New Roman" w:ascii="Times New Roman"/>
          <w:sz w:val="24"/>
        </w:rPr>
        <w:t xml:space="preserve">Upravitelj </w:t>
      </w:r>
      <w:r w:rsidR="005F1AA0">
        <w:rPr>
          <w:rFonts w:hAnsi="Times New Roman" w:ascii="Times New Roman"/>
          <w:sz w:val="24"/>
        </w:rPr>
        <w:t xml:space="preserve">i dalje </w:t>
      </w:r>
      <w:r>
        <w:rPr>
          <w:rFonts w:hAnsi="Times New Roman" w:ascii="Times New Roman"/>
          <w:sz w:val="24"/>
        </w:rPr>
        <w:t>nastoji doći u posjed vozila kako bi izvršio procjenu.</w:t>
      </w:r>
    </w:p>
    <w:p w:rsidRDefault="001E54C7" w:rsidP="00341B3D" w:rsidR="001E54C7">
      <w:pPr>
        <w:rPr>
          <w:rFonts w:hAnsi="Times New Roman" w:ascii="Times New Roman"/>
          <w:sz w:val="24"/>
          <w:szCs w:val="24"/>
          <w:lang w:val="pl-PL"/>
        </w:rPr>
      </w:pPr>
    </w:p>
    <w:p w:rsidRDefault="001E54C7" w:rsidP="00341B3D" w:rsidR="001E54C7">
      <w:pPr>
        <w:rPr>
          <w:rFonts w:hAnsi="Times New Roman" w:ascii="Times New Roman"/>
          <w:sz w:val="24"/>
          <w:szCs w:val="24"/>
          <w:lang w:val="pl-PL"/>
        </w:rPr>
      </w:pPr>
    </w:p>
    <w:p w:rsidRDefault="001E54C7" w:rsidP="00341B3D" w:rsidR="001E54C7">
      <w:pPr>
        <w:rPr>
          <w:rFonts w:hAnsi="Times New Roman" w:ascii="Times New Roman"/>
          <w:sz w:val="24"/>
          <w:szCs w:val="24"/>
          <w:lang w:val="pl-PL"/>
        </w:rPr>
      </w:pPr>
    </w:p>
    <w:p w:rsidRDefault="001E54C7" w:rsidP="00341B3D" w:rsidR="001E54C7">
      <w:pPr>
        <w:rPr>
          <w:rFonts w:hAnsi="Times New Roman" w:ascii="Times New Roman"/>
          <w:sz w:val="24"/>
          <w:szCs w:val="24"/>
          <w:lang w:val="pl-PL"/>
        </w:rPr>
      </w:pPr>
    </w:p>
    <w:p w:rsidRDefault="00341B3D" w:rsidP="00341B3D" w:rsidR="00341B3D">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B40BEB">
        <w:rPr>
          <w:rFonts w:hAnsi="Times New Roman" w:ascii="Times New Roman"/>
          <w:sz w:val="24"/>
          <w:szCs w:val="24"/>
          <w:lang w:val="pl-PL"/>
        </w:rPr>
        <w:t>Stečajni upravitelj</w:t>
      </w:r>
    </w:p>
    <w:p w:rsidRDefault="001E54C7" w:rsidR="00C42398" w:rsidRPr="001E54C7">
      <w:pPr>
        <w:rPr>
          <w:rFonts w:hAnsi="Times New Roman" w:ascii="Times New Roman"/>
          <w:sz w:val="24"/>
          <w:szCs w:val="24"/>
        </w:rPr>
      </w:pPr>
      <w:r>
        <w:rPr>
          <w:rFonts w:hAnsi="Times New Roman" w:ascii="Times New Roman"/>
          <w:sz w:val="24"/>
          <w:szCs w:val="24"/>
        </w:rPr>
        <w:t xml:space="preserve">U Zagrebu, </w:t>
      </w:r>
      <w:r w:rsidR="005F1AA0">
        <w:rPr>
          <w:rFonts w:hAnsi="Times New Roman" w:ascii="Times New Roman"/>
          <w:sz w:val="24"/>
          <w:szCs w:val="24"/>
        </w:rPr>
        <w:t>09</w:t>
      </w:r>
      <w:r>
        <w:rPr>
          <w:rFonts w:hAnsi="Times New Roman" w:ascii="Times New Roman"/>
          <w:sz w:val="24"/>
          <w:szCs w:val="24"/>
        </w:rPr>
        <w:t>.0</w:t>
      </w:r>
      <w:r w:rsidR="005F1AA0">
        <w:rPr>
          <w:rFonts w:hAnsi="Times New Roman" w:ascii="Times New Roman"/>
          <w:sz w:val="24"/>
          <w:szCs w:val="24"/>
        </w:rPr>
        <w:t>7</w:t>
      </w:r>
      <w:r>
        <w:rPr>
          <w:rFonts w:hAnsi="Times New Roman" w:ascii="Times New Roman"/>
          <w:sz w:val="24"/>
          <w:szCs w:val="24"/>
        </w:rPr>
        <w:t>.2018.g.                                                      Hrvoje Kraljičković</w:t>
      </w:r>
    </w:p>
    <w:sectPr w:rsidR="00C42398" w:rsidRPr="001E54C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1B3D"/>
    <w:rsid w:val="00063B68"/>
    <w:rsid w:val="001E54C7"/>
    <w:rsid w:val="002E44E0"/>
    <w:rsid w:val="00341B3D"/>
    <w:rsid w:val="003A4622"/>
    <w:rsid w:val="003B355F"/>
    <w:rsid w:val="003B4FF5"/>
    <w:rsid w:val="0048197D"/>
    <w:rsid w:val="005F1AA0"/>
    <w:rsid w:val="00B77547"/>
    <w:rsid w:val="00BC4A9F"/>
    <w:rsid w:val="00C423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1B3D"/>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63B68"/>
    <w:rPr>
      <w:color w:val="808080"/>
      <w:bdr w:space="0" w:sz="0" w:color="auto" w:val="none"/>
      <w:shd w:fill="auto" w:color="auto" w:val="clear"/>
    </w:rPr>
  </w:style>
  <w:style w:customStyle="true" w:styleId="eSPISCCParagraphDefaultFont" w:type="character">
    <w:name w:val="eSPIS_CC_Paragraph Default Font"/>
    <w:basedOn w:val="Zadanifontodlomka"/>
    <w:rsid w:val="00063B6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63B68"/>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063B68"/>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063B68"/>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1B3D"/>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63B68"/>
    <w:rPr>
      <w:color w:val="808080"/>
      <w:bdr w:color="auto" w:space="0" w:sz="0" w:val="none"/>
      <w:shd w:color="auto" w:fill="auto" w:val="clear"/>
    </w:rPr>
  </w:style>
  <w:style w:customStyle="1" w:styleId="eSPISCCParagraphDefaultFont" w:type="character">
    <w:name w:val="eSPIS_CC_Paragraph Default Font"/>
    <w:basedOn w:val="Zadanifontodlomka"/>
    <w:rsid w:val="00063B6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63B68"/>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063B68"/>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063B68"/>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434</properties:Words>
  <properties:Characters>2741</properties:Characters>
  <properties:Lines>70</properties:Lines>
  <properties:Paragraphs>23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2018-07-18T11:52:00Z</dcterms:created>
  <dc:creator>Hrvoje Kraljickovic</dc:creator>
  <cp:lastModifiedBy>Katarina Drndelić</cp:lastModifiedBy>
  <dcterms:modified xmlns:xsi="http://www.w3.org/2001/XMLSchema-instance" xsi:type="dcterms:W3CDTF">2018-07-18T11:53:00Z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stečajnog upravitelja (2018.07.9. Ugo Jelak izvješće.docx)</vt:lpwstr>
  </prop:property>
  <prop:property name="CC_coloring" pid="4" fmtid="{D5CDD505-2E9C-101B-9397-08002B2CF9AE}">
    <vt:bool>false</vt:bool>
  </prop:property>
  <prop:property name="BrojStranica" pid="5" fmtid="{D5CDD505-2E9C-101B-9397-08002B2CF9AE}">
    <vt:i4>2</vt:i4>
  </prop:property>
</prop:Properties>
</file>