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35a5a" w14:paraId="a835a5a" w:rsidRDefault="001D6967" w:rsidP="00910611" w:rsidR="001D6967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6967" w:rsidP="00910611" w:rsidR="001D6967" w:rsidRPr="001D6967">
      <w:pPr>
        <w:rPr>
          <w:rFonts w:hAnsi="Times New Roman" w:ascii="Times New Roman"/>
          <w:b w:val="false"/>
        </w:rPr>
      </w:pPr>
      <w:r>
        <w:rPr>
          <w:rFonts w:eastAsia="MS Mincho"/>
        </w:rPr>
        <w:t xml:space="preserve">  </w:t>
      </w:r>
      <w:r w:rsidRPr="001D6967">
        <w:rPr>
          <w:rFonts w:eastAsia="MS Mincho" w:hAnsi="Times New Roman" w:ascii="Times New Roman"/>
          <w:b w:val="false"/>
        </w:rPr>
        <w:t>REPUBLIKA HRVATSKA</w:t>
      </w:r>
    </w:p>
    <w:p w:rsidRDefault="001D6967" w:rsidP="00910611" w:rsidR="001D6967" w:rsidRPr="001D6967">
      <w:pPr>
        <w:rPr>
          <w:rFonts w:hAnsi="Times New Roman" w:ascii="Times New Roman"/>
          <w:b w:val="false"/>
        </w:rPr>
      </w:pPr>
      <w:r w:rsidRPr="001D6967">
        <w:rPr>
          <w:rFonts w:eastAsia="MS Mincho" w:hAnsi="Times New Roman" w:ascii="Times New Roman"/>
          <w:b w:val="false"/>
        </w:rPr>
        <w:t>TRGOVAČKI SUD U RIJECI</w:t>
      </w:r>
    </w:p>
    <w:p w:rsidRDefault="001D6967" w:rsidR="001D6967" w:rsidRPr="001D6967">
      <w:pPr>
        <w:rPr>
          <w:rFonts w:eastAsia="MS Mincho" w:hAnsi="Times New Roman" w:ascii="Times New Roman"/>
          <w:b w:val="false"/>
        </w:rPr>
      </w:pPr>
      <w:r w:rsidRPr="001D6967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1D6967" w:rsidP="00910611" w:rsidR="001D6967" w:rsidRPr="00910611"/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4727D1" w:rsidP="004727D1" w:rsidR="00F222D9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  <w:t xml:space="preserve">Trgovački sud u Rijeci, po sucu </w:t>
      </w:r>
      <w:r w:rsidR="00902E20">
        <w:rPr>
          <w:rFonts w:hAnsi="Times New Roman" w:ascii="Times New Roman"/>
          <w:b w:val="false"/>
        </w:rPr>
        <w:t xml:space="preserve">pojedincu </w:t>
      </w:r>
      <w:r w:rsidRPr="004727D1">
        <w:rPr>
          <w:rFonts w:hAnsi="Times New Roman" w:ascii="Times New Roman"/>
          <w:b w:val="false"/>
        </w:rPr>
        <w:t xml:space="preserve">Danieli Korlević, odlučujući o </w:t>
      </w:r>
      <w:r w:rsidR="00067645">
        <w:rPr>
          <w:rFonts w:hAnsi="Times New Roman" w:ascii="Times New Roman"/>
          <w:b w:val="false"/>
        </w:rPr>
        <w:t>zahtjevu</w:t>
      </w:r>
      <w:r w:rsidRPr="004727D1">
        <w:rPr>
          <w:rFonts w:hAnsi="Times New Roman" w:ascii="Times New Roman"/>
          <w:b w:val="false"/>
        </w:rPr>
        <w:t xml:space="preserve"> predlagatelja Financijska Agencija Regionalni centar: </w:t>
      </w:r>
      <w:r w:rsidR="00902E20">
        <w:rPr>
          <w:rFonts w:hAnsi="Times New Roman" w:ascii="Times New Roman"/>
          <w:b w:val="false"/>
        </w:rPr>
        <w:t>Rijeka, F. Kurelca 8</w:t>
      </w:r>
      <w:r w:rsidRPr="004727D1">
        <w:rPr>
          <w:rFonts w:hAnsi="Times New Roman" w:ascii="Times New Roman"/>
          <w:b w:val="false"/>
        </w:rPr>
        <w:t xml:space="preserve">, za </w:t>
      </w:r>
      <w:r w:rsidR="00067645">
        <w:rPr>
          <w:rFonts w:hAnsi="Times New Roman" w:ascii="Times New Roman"/>
          <w:b w:val="false"/>
        </w:rPr>
        <w:t>provedbu skraćenog</w:t>
      </w:r>
      <w:r w:rsidRPr="004727D1">
        <w:rPr>
          <w:rFonts w:hAnsi="Times New Roman" w:ascii="Times New Roman"/>
          <w:b w:val="false"/>
        </w:rPr>
        <w:t xml:space="preserve"> </w:t>
      </w:r>
      <w:r w:rsidR="00902E20">
        <w:rPr>
          <w:rFonts w:hAnsi="Times New Roman" w:ascii="Times New Roman"/>
          <w:b w:val="false"/>
        </w:rPr>
        <w:t xml:space="preserve">stečajnog postupka nad dužnikom trgovačkim društvom </w:t>
      </w:r>
      <w:r w:rsidR="00FF6103" w:rsidRPr="00FF6103">
        <w:rPr>
          <w:rFonts w:hAnsi="Times New Roman" w:ascii="Times New Roman"/>
        </w:rPr>
        <w:t xml:space="preserve">BAŠĆANKA društvo s ograničenom odgovornošću za </w:t>
      </w:r>
      <w:r w:rsidR="00FF6103">
        <w:rPr>
          <w:rFonts w:hAnsi="Times New Roman" w:ascii="Times New Roman"/>
        </w:rPr>
        <w:t xml:space="preserve">ugostiteljstvo, Rijeka, Zvonimirova 28, OIB 44649984036, </w:t>
      </w:r>
      <w:r w:rsidR="00922241" w:rsidRPr="004727D1">
        <w:rPr>
          <w:rFonts w:hAnsi="Times New Roman" w:ascii="Times New Roman"/>
          <w:b w:val="false"/>
        </w:rPr>
        <w:t xml:space="preserve">dana </w:t>
      </w:r>
      <w:r w:rsidR="00161265">
        <w:rPr>
          <w:rFonts w:hAnsi="Times New Roman" w:ascii="Times New Roman"/>
          <w:b w:val="false"/>
        </w:rPr>
        <w:t>0</w:t>
      </w:r>
      <w:r w:rsidR="00FF6103">
        <w:rPr>
          <w:rFonts w:hAnsi="Times New Roman" w:ascii="Times New Roman"/>
          <w:b w:val="false"/>
        </w:rPr>
        <w:t>4</w:t>
      </w:r>
      <w:r w:rsidR="00161265">
        <w:rPr>
          <w:rFonts w:hAnsi="Times New Roman" w:ascii="Times New Roman"/>
          <w:b w:val="false"/>
        </w:rPr>
        <w:t>. svibnja</w:t>
      </w:r>
      <w:r w:rsidR="00D418F4">
        <w:rPr>
          <w:rFonts w:hAnsi="Times New Roman" w:ascii="Times New Roman"/>
          <w:b w:val="false"/>
        </w:rPr>
        <w:t xml:space="preserve"> </w:t>
      </w:r>
      <w:r w:rsidR="00922241" w:rsidRPr="004727D1">
        <w:rPr>
          <w:rFonts w:hAnsi="Times New Roman" w:ascii="Times New Roman"/>
          <w:b w:val="false"/>
        </w:rPr>
        <w:t>201</w:t>
      </w:r>
      <w:r w:rsidR="00902E20">
        <w:rPr>
          <w:rFonts w:hAnsi="Times New Roman" w:ascii="Times New Roman"/>
          <w:b w:val="false"/>
        </w:rPr>
        <w:t>6</w:t>
      </w:r>
      <w:r w:rsidR="00922241" w:rsidRPr="004727D1">
        <w:rPr>
          <w:rFonts w:hAnsi="Times New Roman" w:ascii="Times New Roman"/>
          <w:b w:val="false"/>
        </w:rPr>
        <w:t>. godine</w:t>
      </w:r>
    </w:p>
    <w:p w:rsidRDefault="00F222D9" w:rsidR="00F222D9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067645" w:rsidP="00067645" w:rsidR="00922241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22241"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skraćeni </w:t>
      </w:r>
      <w:r w:rsidR="004727D1">
        <w:rPr>
          <w:rFonts w:hAnsi="Times New Roman" w:ascii="Times New Roman"/>
          <w:b w:val="false"/>
        </w:rPr>
        <w:t>stečajn</w:t>
      </w:r>
      <w:r>
        <w:rPr>
          <w:rFonts w:hAnsi="Times New Roman" w:ascii="Times New Roman"/>
          <w:b w:val="false"/>
        </w:rPr>
        <w:t>i</w:t>
      </w:r>
      <w:r w:rsidR="004727D1">
        <w:rPr>
          <w:rFonts w:hAnsi="Times New Roman" w:ascii="Times New Roman"/>
          <w:b w:val="false"/>
        </w:rPr>
        <w:t xml:space="preserve"> postup</w:t>
      </w:r>
      <w:r>
        <w:rPr>
          <w:rFonts w:hAnsi="Times New Roman" w:ascii="Times New Roman"/>
          <w:b w:val="false"/>
        </w:rPr>
        <w:t>a</w:t>
      </w:r>
      <w:r w:rsidR="004727D1">
        <w:rPr>
          <w:rFonts w:hAnsi="Times New Roman" w:ascii="Times New Roman"/>
          <w:b w:val="false"/>
        </w:rPr>
        <w:t xml:space="preserve">k nad dužnikom </w:t>
      </w:r>
      <w:r w:rsidR="00FF6103" w:rsidRPr="00FF6103">
        <w:rPr>
          <w:rFonts w:hAnsi="Times New Roman" w:ascii="Times New Roman"/>
        </w:rPr>
        <w:t>BAŠĆANKA društvo s ograničenom odgovornošću za ugostiteljstvo, Rijeka, Zvonimirova 28, OIB 44649984036</w:t>
      </w:r>
      <w:r w:rsidR="00FF6103">
        <w:rPr>
          <w:rFonts w:hAnsi="Times New Roman" w:ascii="Times New Roman"/>
        </w:rPr>
        <w:t>.</w:t>
      </w:r>
    </w:p>
    <w:p w:rsidRDefault="00902E20" w:rsidP="00902E20" w:rsidR="00902E20" w:rsidRPr="004727D1">
      <w:pPr>
        <w:ind w:left="1080"/>
        <w:jc w:val="both"/>
        <w:rPr>
          <w:rFonts w:hAnsi="Times New Roman" w:ascii="Times New Roman"/>
          <w:b w:val="false"/>
        </w:rPr>
      </w:pPr>
    </w:p>
    <w:p w:rsidRDefault="00F222D9" w:rsidP="00695E13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D418F4" w:rsidR="00D418F4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FF6103">
        <w:rPr>
          <w:rFonts w:hAnsi="Times New Roman" w:ascii="Times New Roman"/>
          <w:b w:val="false"/>
        </w:rPr>
        <w:t>03</w:t>
      </w:r>
      <w:r w:rsidR="00D418F4">
        <w:rPr>
          <w:rFonts w:hAnsi="Times New Roman" w:ascii="Times New Roman"/>
          <w:b w:val="false"/>
        </w:rPr>
        <w:t xml:space="preserve">. </w:t>
      </w:r>
      <w:r w:rsidR="00FF6103">
        <w:rPr>
          <w:rFonts w:hAnsi="Times New Roman" w:ascii="Times New Roman"/>
          <w:b w:val="false"/>
        </w:rPr>
        <w:t>studenoga</w:t>
      </w:r>
      <w:r w:rsidRPr="00902E20">
        <w:rPr>
          <w:rFonts w:hAnsi="Times New Roman" w:ascii="Times New Roman"/>
          <w:b w:val="false"/>
        </w:rPr>
        <w:t xml:space="preserve"> 201</w:t>
      </w:r>
      <w:r w:rsidR="00D418F4">
        <w:rPr>
          <w:rFonts w:hAnsi="Times New Roman" w:ascii="Times New Roman"/>
          <w:b w:val="false"/>
        </w:rPr>
        <w:t>5</w:t>
      </w:r>
      <w:r w:rsidRPr="00902E20">
        <w:rPr>
          <w:rFonts w:hAnsi="Times New Roman" w:ascii="Times New Roman"/>
          <w:b w:val="false"/>
        </w:rPr>
        <w:t xml:space="preserve">. godine </w:t>
      </w:r>
      <w:r w:rsidR="00067645">
        <w:rPr>
          <w:rFonts w:hAnsi="Times New Roman" w:ascii="Times New Roman"/>
          <w:b w:val="false"/>
        </w:rPr>
        <w:t>zahtjev</w:t>
      </w:r>
      <w:r w:rsidRPr="00902E20">
        <w:rPr>
          <w:rFonts w:hAnsi="Times New Roman" w:ascii="Times New Roman"/>
          <w:b w:val="false"/>
        </w:rPr>
        <w:t xml:space="preserve"> za </w:t>
      </w:r>
      <w:r w:rsidR="00067645">
        <w:rPr>
          <w:rFonts w:hAnsi="Times New Roman" w:ascii="Times New Roman"/>
          <w:b w:val="false"/>
        </w:rPr>
        <w:t>provedbu skraćenog</w:t>
      </w:r>
      <w:r w:rsidRPr="00902E20">
        <w:rPr>
          <w:rFonts w:hAnsi="Times New Roman" w:ascii="Times New Roman"/>
          <w:b w:val="false"/>
        </w:rPr>
        <w:t xml:space="preserve"> stečajnog postupka nad dužnikom </w:t>
      </w:r>
      <w:r w:rsidR="00FF6103" w:rsidRPr="00FF6103">
        <w:rPr>
          <w:rFonts w:hAnsi="Times New Roman" w:ascii="Times New Roman"/>
          <w:b w:val="false"/>
        </w:rPr>
        <w:t xml:space="preserve">BAŠĆANKA društvo s ograničenom odgovornošću za ugostiteljstvo, Rijeka, Zvonimirova 28, OIB 44649984036 </w:t>
      </w:r>
      <w:r w:rsidRPr="00902E20">
        <w:rPr>
          <w:rFonts w:hAnsi="Times New Roman" w:ascii="Times New Roman"/>
          <w:b w:val="false"/>
        </w:rPr>
        <w:t>(dalje: dužnik) temeljem čl.</w:t>
      </w:r>
      <w:r w:rsidR="00067645">
        <w:rPr>
          <w:rFonts w:hAnsi="Times New Roman" w:ascii="Times New Roman"/>
          <w:b w:val="false"/>
        </w:rPr>
        <w:t>429</w:t>
      </w:r>
      <w:r w:rsidRPr="00902E20">
        <w:rPr>
          <w:rFonts w:hAnsi="Times New Roman" w:ascii="Times New Roman"/>
          <w:b w:val="false"/>
        </w:rPr>
        <w:t xml:space="preserve">. Stečajnog zakona (NN 71/15, dalje: SZ-a). </w:t>
      </w:r>
    </w:p>
    <w:p w:rsidRDefault="00D418F4" w:rsidP="00D418F4" w:rsidR="00D418F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Temeljem odredbe čl.430. i 431. SZ-a, oglasom objavljenim na mrežnoj stranici e-Oglasne ploče suda pozvane su osobe ovlaštene za zastupanje dužnika po zakonu u roku od 15 dana od dana objave oglasa podnijeti sudu popis imovine i obveza na propisanom obrascu</w:t>
      </w:r>
      <w:r w:rsidR="00AF0D32">
        <w:rPr>
          <w:rFonts w:hAnsi="Times New Roman" w:ascii="Times New Roman"/>
          <w:b w:val="false"/>
        </w:rPr>
        <w:t xml:space="preserve"> i</w:t>
      </w:r>
      <w:r>
        <w:rPr>
          <w:rFonts w:hAnsi="Times New Roman" w:ascii="Times New Roman"/>
          <w:b w:val="false"/>
        </w:rPr>
        <w:t xml:space="preserve"> pozvani vjerovnici dužnika u roku od 45 dana predložiti otvaranje stečajnog postupka i po pozivu suda predujmiti iznos potreban za namirenje troškova postupka. </w:t>
      </w:r>
    </w:p>
    <w:p w:rsidRDefault="00D418F4" w:rsidP="00FF6103" w:rsidR="00D418F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 zakonskom roku, dana </w:t>
      </w:r>
      <w:r w:rsidR="00FF6103">
        <w:rPr>
          <w:rFonts w:hAnsi="Times New Roman" w:ascii="Times New Roman"/>
          <w:b w:val="false"/>
        </w:rPr>
        <w:t>13. siječnja</w:t>
      </w:r>
      <w:r>
        <w:rPr>
          <w:rFonts w:hAnsi="Times New Roman" w:ascii="Times New Roman"/>
          <w:b w:val="false"/>
        </w:rPr>
        <w:t xml:space="preserve"> 201</w:t>
      </w:r>
      <w:r w:rsidR="00FF6103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vjerovnik </w:t>
      </w:r>
      <w:r w:rsidR="00FF6103">
        <w:rPr>
          <w:rFonts w:hAnsi="Times New Roman" w:ascii="Times New Roman"/>
          <w:b w:val="false"/>
        </w:rPr>
        <w:t>B2 KAPITAL</w:t>
      </w:r>
      <w:r w:rsidR="00161265">
        <w:rPr>
          <w:rFonts w:hAnsi="Times New Roman" w:ascii="Times New Roman"/>
          <w:b w:val="false"/>
        </w:rPr>
        <w:t xml:space="preserve"> d.o.o. Zagreb, </w:t>
      </w:r>
      <w:r w:rsidR="00FF6103">
        <w:rPr>
          <w:rFonts w:hAnsi="Times New Roman" w:ascii="Times New Roman"/>
          <w:b w:val="false"/>
        </w:rPr>
        <w:t>Radnička 41</w:t>
      </w:r>
      <w:r>
        <w:rPr>
          <w:rFonts w:hAnsi="Times New Roman" w:ascii="Times New Roman"/>
          <w:b w:val="false"/>
        </w:rPr>
        <w:t xml:space="preserve"> podnio je ovome sudu prijedlog za otvaranje stečajnog postupka nad dužnikom. </w:t>
      </w:r>
      <w:r w:rsidR="00FF6103">
        <w:rPr>
          <w:rFonts w:hAnsi="Times New Roman" w:ascii="Times New Roman"/>
          <w:b w:val="false"/>
        </w:rPr>
        <w:t xml:space="preserve">B2 KAPITAL d.o.o. Zagreb je kao cesionar s </w:t>
      </w:r>
      <w:r w:rsidR="00FF6103" w:rsidRPr="00FF6103">
        <w:rPr>
          <w:rFonts w:hAnsi="Times New Roman" w:ascii="Times New Roman"/>
          <w:b w:val="false"/>
        </w:rPr>
        <w:t>ERSTE</w:t>
      </w:r>
      <w:r w:rsidR="00FF6103">
        <w:rPr>
          <w:rFonts w:hAnsi="Times New Roman" w:ascii="Times New Roman"/>
          <w:b w:val="false"/>
        </w:rPr>
        <w:t>&amp;</w:t>
      </w:r>
      <w:r w:rsidR="00FF6103" w:rsidRPr="00FF6103">
        <w:rPr>
          <w:rFonts w:hAnsi="Times New Roman" w:ascii="Times New Roman"/>
          <w:b w:val="false"/>
        </w:rPr>
        <w:t xml:space="preserve">STEIERMARKISCHE BANK d.d. Rijeka, </w:t>
      </w:r>
      <w:r w:rsidR="00FF6103">
        <w:rPr>
          <w:rFonts w:hAnsi="Times New Roman" w:ascii="Times New Roman"/>
          <w:b w:val="false"/>
        </w:rPr>
        <w:t>kao cedentom sklopio dana 01. prosinca 2015. godine Ugovor o prijenosu tražbine na kojem su potpisi osoba ovlaštenih za zastupanje ovjerenih od javnog bilježnika Mladena Matoša iz Zagreba, pod posl. brojem OV-16227/15 dana 01. prosinca 2015. godine.</w:t>
      </w:r>
    </w:p>
    <w:p w:rsidRDefault="00FF6103" w:rsidP="00FF6103" w:rsidR="00FF6103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Predmetnim ugovorom </w:t>
      </w:r>
      <w:r w:rsidRPr="00FF6103">
        <w:rPr>
          <w:rFonts w:hAnsi="Times New Roman" w:ascii="Times New Roman"/>
          <w:b w:val="false"/>
        </w:rPr>
        <w:t>ERSTE</w:t>
      </w:r>
      <w:r>
        <w:rPr>
          <w:rFonts w:hAnsi="Times New Roman" w:ascii="Times New Roman"/>
          <w:b w:val="false"/>
        </w:rPr>
        <w:t>&amp;</w:t>
      </w:r>
      <w:r w:rsidRPr="00FF6103">
        <w:rPr>
          <w:rFonts w:hAnsi="Times New Roman" w:ascii="Times New Roman"/>
          <w:b w:val="false"/>
        </w:rPr>
        <w:t xml:space="preserve">STEIERMARKISCHE BANK d.d. Rijeka, Jadranski trg 3a, </w:t>
      </w:r>
      <w:r>
        <w:rPr>
          <w:rFonts w:hAnsi="Times New Roman" w:ascii="Times New Roman"/>
          <w:b w:val="false"/>
        </w:rPr>
        <w:t xml:space="preserve"> je ustupila trgovačkom društvu B2 KAPITAL d.o.o. Zagreb svoju nenamirenu novčanu tražbinu prema dužniku s osnove slijedećih ugovora: 1. Ugovora o </w:t>
      </w:r>
      <w:r>
        <w:rPr>
          <w:rFonts w:hAnsi="Times New Roman" w:ascii="Times New Roman"/>
          <w:b w:val="false"/>
        </w:rPr>
        <w:lastRenderedPageBreak/>
        <w:t xml:space="preserve">kratkoročnom kreditu broj 5001281017 od 22. kolovoza 2006. godine sklopljen između starog vjerovnika </w:t>
      </w:r>
      <w:r w:rsidRPr="00FF6103">
        <w:rPr>
          <w:rFonts w:hAnsi="Times New Roman" w:ascii="Times New Roman"/>
          <w:b w:val="false"/>
        </w:rPr>
        <w:t>ERSTE</w:t>
      </w:r>
      <w:r>
        <w:rPr>
          <w:rFonts w:hAnsi="Times New Roman" w:ascii="Times New Roman"/>
          <w:b w:val="false"/>
        </w:rPr>
        <w:t>&amp;</w:t>
      </w:r>
      <w:r w:rsidRPr="00FF6103">
        <w:rPr>
          <w:rFonts w:hAnsi="Times New Roman" w:ascii="Times New Roman"/>
          <w:b w:val="false"/>
        </w:rPr>
        <w:t>STEIERMARK</w:t>
      </w:r>
      <w:r>
        <w:rPr>
          <w:rFonts w:hAnsi="Times New Roman" w:ascii="Times New Roman"/>
          <w:b w:val="false"/>
        </w:rPr>
        <w:t xml:space="preserve">ISCHE BANK d.d. Rijeka i dužnika, kao korisnika kredita; 2. Ugovora o dugoročnom kreditu broj 5103112304 od 22. kolovoza 2006. godine sklopljen između starog vjerovnika </w:t>
      </w:r>
      <w:r w:rsidRPr="00FF6103">
        <w:rPr>
          <w:rFonts w:hAnsi="Times New Roman" w:ascii="Times New Roman"/>
          <w:b w:val="false"/>
        </w:rPr>
        <w:t>ERSTE</w:t>
      </w:r>
      <w:r>
        <w:rPr>
          <w:rFonts w:hAnsi="Times New Roman" w:ascii="Times New Roman"/>
          <w:b w:val="false"/>
        </w:rPr>
        <w:t>&amp;</w:t>
      </w:r>
      <w:r w:rsidRPr="00FF6103">
        <w:rPr>
          <w:rFonts w:hAnsi="Times New Roman" w:ascii="Times New Roman"/>
          <w:b w:val="false"/>
        </w:rPr>
        <w:t>STEIERMARK</w:t>
      </w:r>
      <w:r>
        <w:rPr>
          <w:rFonts w:hAnsi="Times New Roman" w:ascii="Times New Roman"/>
          <w:b w:val="false"/>
        </w:rPr>
        <w:t xml:space="preserve">ISCHE BANK d.d. Rijeka i dužnika, kao jamca platca; 3. Ugovor o solidarnom jamstvu 5103712206 od 15. listopada 2007. godine sklopljen između starog vjerovnika </w:t>
      </w:r>
      <w:r w:rsidRPr="00FF6103">
        <w:rPr>
          <w:rFonts w:hAnsi="Times New Roman" w:ascii="Times New Roman"/>
          <w:b w:val="false"/>
        </w:rPr>
        <w:t>ERSTE</w:t>
      </w:r>
      <w:r>
        <w:rPr>
          <w:rFonts w:hAnsi="Times New Roman" w:ascii="Times New Roman"/>
          <w:b w:val="false"/>
        </w:rPr>
        <w:t xml:space="preserve">&amp; </w:t>
      </w:r>
      <w:r w:rsidRPr="00FF6103">
        <w:rPr>
          <w:rFonts w:hAnsi="Times New Roman" w:ascii="Times New Roman"/>
          <w:b w:val="false"/>
        </w:rPr>
        <w:t>STEIERMARK</w:t>
      </w:r>
      <w:r>
        <w:rPr>
          <w:rFonts w:hAnsi="Times New Roman" w:ascii="Times New Roman"/>
          <w:b w:val="false"/>
        </w:rPr>
        <w:t xml:space="preserve">ISCHE BANK d.d. Rijeka i dužnika, kao jamca platca i 4. Ugovora o s 5001489984 od 03. ožujka 2009. godine, sklopljen između starog vjerovnika </w:t>
      </w:r>
      <w:r w:rsidRPr="00FF6103">
        <w:rPr>
          <w:rFonts w:hAnsi="Times New Roman" w:ascii="Times New Roman"/>
          <w:b w:val="false"/>
        </w:rPr>
        <w:t>ERSTE</w:t>
      </w:r>
      <w:r>
        <w:rPr>
          <w:rFonts w:hAnsi="Times New Roman" w:ascii="Times New Roman"/>
          <w:b w:val="false"/>
        </w:rPr>
        <w:t>&amp;</w:t>
      </w:r>
      <w:r w:rsidRPr="00FF6103">
        <w:rPr>
          <w:rFonts w:hAnsi="Times New Roman" w:ascii="Times New Roman"/>
          <w:b w:val="false"/>
        </w:rPr>
        <w:t>STEIERMARK</w:t>
      </w:r>
      <w:r>
        <w:rPr>
          <w:rFonts w:hAnsi="Times New Roman" w:ascii="Times New Roman"/>
          <w:b w:val="false"/>
        </w:rPr>
        <w:t xml:space="preserve">ISCHE BANK d.d. Rijeka i dužnika, kao jamca platca. </w:t>
      </w:r>
      <w:r w:rsidR="009C26BD">
        <w:rPr>
          <w:rFonts w:hAnsi="Times New Roman" w:ascii="Times New Roman"/>
          <w:b w:val="false"/>
        </w:rPr>
        <w:t xml:space="preserve">Prema izvodu iz poslovnih knjiga novog vjerovnika temeljem navedenih ugovora vjerovnik ima nenamirenu novčanu tražbinu prema dužniku u ukupnom iznosu 34.864.372,39 kn. </w:t>
      </w:r>
    </w:p>
    <w:p w:rsidRDefault="00FF6103" w:rsidP="00FF6103" w:rsidR="00FF6103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Iz prijedloga za otvaranje stečajnog postupka proizlazi da je dužnik vlasnik nekretnina upisanih u zemljišnim knjigama Općinskog suda u Rijeci, zemljišnoknjižni odjel Rijeka zk.ul. 4657,  4649, </w:t>
      </w:r>
      <w:r w:rsidR="00AE3E1A">
        <w:rPr>
          <w:rFonts w:hAnsi="Times New Roman" w:ascii="Times New Roman"/>
          <w:b w:val="false"/>
        </w:rPr>
        <w:t xml:space="preserve">4656, 4651, 4650, svi </w:t>
      </w:r>
      <w:r>
        <w:rPr>
          <w:rFonts w:hAnsi="Times New Roman" w:ascii="Times New Roman"/>
          <w:b w:val="false"/>
        </w:rPr>
        <w:t>k.o. Viškovo</w:t>
      </w:r>
      <w:r w:rsidR="00AE3E1A">
        <w:rPr>
          <w:rFonts w:hAnsi="Times New Roman" w:ascii="Times New Roman"/>
          <w:b w:val="false"/>
        </w:rPr>
        <w:t xml:space="preserve">, na kojima je uknjiženo pravo zaloga u korist novog vjerovnika B2 KAPITAL d.o.o. Zagreb, Radnička 41. </w:t>
      </w:r>
      <w:r>
        <w:rPr>
          <w:rFonts w:hAnsi="Times New Roman" w:ascii="Times New Roman"/>
          <w:b w:val="false"/>
        </w:rPr>
        <w:t xml:space="preserve"> </w:t>
      </w:r>
    </w:p>
    <w:p w:rsidRDefault="00B35CC5" w:rsidP="00B35CC5" w:rsidR="00B35CC5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Zaključkom od 15. travnja 2016. godine sud je pozvao vjerovnika uplatiti ukupan iznos od 11.000,00 kn za namirenje troškova stečajnog postupka, što je isti učinio 26. travnja 2016. godine.</w:t>
      </w:r>
    </w:p>
    <w:p w:rsidRDefault="00D418F4" w:rsidP="00902E20" w:rsidR="00D418F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Prema odredbi čl.433. SZ-a ako nisu ispunjene pretpostavke za istodobno otvaranje i zaključenje skraćenog stečajnog postupka u smislu odredbe čl.431. SZ-a sud će obustaviti skraćeni stečajni postupak i odgovarajućom primjenom općih odredaba stečajnog postupka donijeti rješenje o pokretanju prethodnog postupka, odnosno otvaranje stečajnog postupka. </w:t>
      </w:r>
    </w:p>
    <w:p w:rsidRDefault="00B35CC5" w:rsidP="00902E20" w:rsidR="00B35CC5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Slijedom navedenoga, valjalo je temeljem čl.433. SZ-a obustaviti skraćeni stečajni postupak budući nisu ispunjene pretpostavke za istodobno otvaranje i zaključenje stečajnog postupka nad dužnikom. </w:t>
      </w:r>
    </w:p>
    <w:p w:rsidRDefault="00B35CC5" w:rsidP="00902E20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</w:t>
      </w:r>
      <w:r w:rsidR="001450D5">
        <w:rPr>
          <w:rFonts w:hAnsi="Times New Roman" w:ascii="Times New Roman"/>
          <w:b w:val="false"/>
        </w:rPr>
        <w:t xml:space="preserve">apominje </w:t>
      </w:r>
      <w:r>
        <w:rPr>
          <w:rFonts w:hAnsi="Times New Roman" w:ascii="Times New Roman"/>
          <w:b w:val="false"/>
        </w:rPr>
        <w:t xml:space="preserve">se </w:t>
      </w:r>
      <w:r w:rsidR="001450D5">
        <w:rPr>
          <w:rFonts w:hAnsi="Times New Roman" w:ascii="Times New Roman"/>
          <w:b w:val="false"/>
        </w:rPr>
        <w:t xml:space="preserve">da će sud po pravomoćnosti ovoga rješenja odgovarajućom primjenom općih odredbi stečajnog postupka </w:t>
      </w:r>
      <w:r w:rsidR="00DB2501">
        <w:rPr>
          <w:rFonts w:hAnsi="Times New Roman" w:ascii="Times New Roman"/>
          <w:b w:val="false"/>
        </w:rPr>
        <w:t xml:space="preserve">propisanih Stečajnim zakonom donijeti rješenje o pokretanju prethodnog postupka. </w:t>
      </w:r>
    </w:p>
    <w:p w:rsidRDefault="004C6704" w:rsidR="004C6704" w:rsidRPr="004727D1">
      <w:pPr>
        <w:jc w:val="both"/>
        <w:rPr>
          <w:rFonts w:hAnsi="Times New Roman" w:ascii="Times New Roman"/>
          <w:b w:val="false"/>
        </w:rPr>
      </w:pP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FF6103">
        <w:rPr>
          <w:rFonts w:hAnsi="Times New Roman" w:ascii="Times New Roman"/>
          <w:b w:val="false"/>
        </w:rPr>
        <w:t>04</w:t>
      </w:r>
      <w:r w:rsidR="00161265">
        <w:rPr>
          <w:rFonts w:hAnsi="Times New Roman" w:ascii="Times New Roman"/>
          <w:b w:val="false"/>
        </w:rPr>
        <w:t>. svibnja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F222D9" w:rsidP="001D6F51" w:rsidR="00F222D9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Daniela Korlević</w:t>
      </w:r>
    </w:p>
    <w:p w:rsidRDefault="00711041" w:rsidP="00067645" w:rsidR="00067645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67645" w:rsidR="000326EF">
      <w:pPr>
        <w:jc w:val="both"/>
        <w:rPr>
          <w:rFonts w:hAnsi="Times New Roman" w:ascii="Times New Roman"/>
          <w:b w:val="false"/>
        </w:rPr>
      </w:pPr>
      <w:r w:rsidRPr="00067645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u roku od </w:t>
      </w:r>
      <w:r w:rsidR="00FF2752" w:rsidRPr="00067645">
        <w:rPr>
          <w:rFonts w:hAnsi="Times New Roman" w:ascii="Times New Roman"/>
          <w:b w:val="false"/>
        </w:rPr>
        <w:t>osam</w:t>
      </w:r>
      <w:r w:rsidRPr="00067645">
        <w:rPr>
          <w:rFonts w:hAnsi="Times New Roman" w:ascii="Times New Roman"/>
          <w:b w:val="false"/>
        </w:rPr>
        <w:t xml:space="preserve"> dana od </w:t>
      </w:r>
      <w:r w:rsidR="00B35CC5" w:rsidRPr="00B35CC5">
        <w:rPr>
          <w:rFonts w:hAnsi="Times New Roman" w:ascii="Times New Roman"/>
          <w:b w:val="false"/>
        </w:rPr>
        <w:t>objave pismena na mrežnoj stranici e-Oglasne ploče sudova.</w:t>
      </w:r>
    </w:p>
    <w:p w:rsidRDefault="00B35CC5" w:rsidP="00067645" w:rsidR="001D6F51">
      <w:pPr>
        <w:jc w:val="both"/>
        <w:rPr>
          <w:rFonts w:hAnsi="Times New Roman" w:ascii="Times New Roman"/>
          <w:b w:val="false"/>
        </w:rPr>
      </w:pPr>
      <w:r>
        <w:t xml:space="preserve"> </w:t>
      </w: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P="00C462BE" w:rsid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</w:p>
    <w:p w:rsidRDefault="001450D5" w:rsidP="00C462BE" w:rsidR="00B35CC5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vjerovniku </w:t>
      </w:r>
      <w:r w:rsidR="00AE3E1A">
        <w:rPr>
          <w:rFonts w:hAnsi="Times New Roman" w:ascii="Times New Roman"/>
          <w:b w:val="false"/>
          <w:sz w:val="20"/>
          <w:szCs w:val="20"/>
        </w:rPr>
        <w:t xml:space="preserve">B2 Kapital d.o.o. Zagreb, Radnička 41 </w:t>
      </w:r>
    </w:p>
    <w:p w:rsidRDefault="00B35CC5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e</w:t>
      </w:r>
      <w:r w:rsidR="00FF2752">
        <w:rPr>
          <w:rFonts w:hAnsi="Times New Roman" w:ascii="Times New Roman"/>
          <w:b w:val="false"/>
          <w:sz w:val="20"/>
          <w:szCs w:val="20"/>
        </w:rPr>
        <w:t xml:space="preserve">-Oglasna ploča </w:t>
      </w:r>
    </w:p>
    <w:p w:rsidRDefault="00C462BE" w:rsidP="00C462BE" w:rsidR="00C462BE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DB2501" w:rsidP="00C462BE" w:rsidR="00DB2501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Kalendar, </w:t>
      </w:r>
      <w:r w:rsidR="00F311EA">
        <w:rPr>
          <w:rFonts w:hAnsi="Times New Roman" w:ascii="Times New Roman"/>
          <w:b w:val="false"/>
          <w:sz w:val="20"/>
          <w:szCs w:val="20"/>
        </w:rPr>
        <w:t>05.6.</w:t>
      </w:r>
      <w:r>
        <w:rPr>
          <w:rFonts w:hAnsi="Times New Roman" w:ascii="Times New Roman"/>
          <w:b w:val="false"/>
          <w:sz w:val="20"/>
          <w:szCs w:val="20"/>
        </w:rPr>
        <w:t xml:space="preserve">2016. godine </w:t>
      </w: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FF6103">
        <w:rPr>
          <w:rFonts w:hAnsi="Times New Roman" w:ascii="Times New Roman"/>
          <w:b w:val="false"/>
          <w:sz w:val="20"/>
          <w:szCs w:val="20"/>
        </w:rPr>
        <w:t>04</w:t>
      </w:r>
      <w:r w:rsidR="00F311EA">
        <w:rPr>
          <w:rFonts w:hAnsi="Times New Roman" w:ascii="Times New Roman"/>
          <w:b w:val="false"/>
          <w:sz w:val="20"/>
          <w:szCs w:val="20"/>
        </w:rPr>
        <w:t>.5</w:t>
      </w:r>
      <w:r w:rsidR="00FF2752">
        <w:rPr>
          <w:rFonts w:hAnsi="Times New Roman" w:ascii="Times New Roman"/>
          <w:b w:val="false"/>
          <w:sz w:val="20"/>
          <w:szCs w:val="20"/>
        </w:rPr>
        <w:t>.2016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</w:t>
      </w:r>
      <w:r w:rsidR="00DB2501">
        <w:rPr>
          <w:rFonts w:hAnsi="Times New Roman" w:ascii="Times New Roman"/>
          <w:b w:val="false"/>
          <w:sz w:val="20"/>
          <w:szCs w:val="20"/>
        </w:rPr>
        <w:t xml:space="preserve"> 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g</w:t>
      </w:r>
      <w:r w:rsidR="00DB2501">
        <w:rPr>
          <w:rFonts w:hAnsi="Times New Roman" w:ascii="Times New Roman"/>
          <w:b w:val="false"/>
          <w:sz w:val="20"/>
          <w:szCs w:val="20"/>
        </w:rPr>
        <w:t>odine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696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FF6103">
      <w:rPr>
        <w:rFonts w:hAnsi="Times New Roman" w:ascii="Times New Roman"/>
        <w:b w:val="false"/>
      </w:rPr>
      <w:t>516</w:t>
    </w:r>
    <w:r w:rsidR="00D418F4">
      <w:rPr>
        <w:rFonts w:hAnsi="Times New Roman" w:ascii="Times New Roman"/>
        <w:b w:val="false"/>
      </w:rPr>
      <w:t>/15-</w:t>
    </w:r>
    <w:r w:rsidR="00FF6103">
      <w:rPr>
        <w:rFonts w:hAnsi="Times New Roman" w:ascii="Times New Roman"/>
        <w:b w:val="false"/>
      </w:rPr>
      <w:t>10</w:t>
    </w:r>
    <w:r w:rsidR="00D418F4">
      <w:rPr>
        <w:rFonts w:hAnsi="Times New Roman" w:ascii="Times New Roman"/>
        <w:b w:val="false"/>
      </w:rPr>
      <w:t xml:space="preserve"> 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50D5"/>
    <w:rsid w:val="001473BB"/>
    <w:rsid w:val="00153660"/>
    <w:rsid w:val="00154F3A"/>
    <w:rsid w:val="00157B24"/>
    <w:rsid w:val="00160EA8"/>
    <w:rsid w:val="00161265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967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B648C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241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0CB6"/>
    <w:rsid w:val="006E159C"/>
    <w:rsid w:val="006E190A"/>
    <w:rsid w:val="006E1977"/>
    <w:rsid w:val="006E42A3"/>
    <w:rsid w:val="006E4386"/>
    <w:rsid w:val="006E7C2C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4E52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47446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26BD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3E1A"/>
    <w:rsid w:val="00AE57D5"/>
    <w:rsid w:val="00AE5D9B"/>
    <w:rsid w:val="00AE6147"/>
    <w:rsid w:val="00AE6623"/>
    <w:rsid w:val="00AE69C2"/>
    <w:rsid w:val="00AF0D3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5CC5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18F4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2501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311EA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  <w:rsid w:val="00FF6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D69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9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696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69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69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D69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6967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D69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9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696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9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9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D69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6967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St-516/2015</izvorni_sadrzaj>
    <derivirana_varijabla naziv="DomainObject.Predmet.OznakaBroj_1">St-516/2015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BAŠĆANKA d.o.o.  Rijeka</izvorni_sadrzaj>
    <derivirana_varijabla naziv="DomainObject.Predmet.ProtustrankaFormated_1">  BAŠĆANKA d.o.o.  Rijeka</derivirana_varijabla>
  </DomainObject.Predmet.ProtustrankaFormated>
  <DomainObject.Predmet.ProtustrankaFormatedOIB>
    <izvorni_sadrzaj>  BAŠĆANKA d.o.o.  Rijeka, OIB 44649984036</izvorni_sadrzaj>
    <derivirana_varijabla naziv="DomainObject.Predmet.ProtustrankaFormatedOIB_1">  BAŠĆANKA d.o.o.  Rijeka, OIB 44649984036</derivirana_varijabla>
  </DomainObject.Predmet.ProtustrankaFormatedOIB>
  <DomainObject.Predmet.ProtustrankaFormatedWithAdress>
    <izvorni_sadrzaj> BAŠĆANKA d.o.o.  Rijeka, Zvonimirova 18, 51000 Rijeka</izvorni_sadrzaj>
    <derivirana_varijabla naziv="DomainObject.Predmet.ProtustrankaFormatedWithAdress_1"> BAŠĆANKA d.o.o.  Rijeka, Zvonimirova 18, 51000 Rijeka</derivirana_varijabla>
  </DomainObject.Predmet.ProtustrankaFormatedWithAdress>
  <DomainObject.Predmet.ProtustrankaFormatedWithAdressOIB>
    <izvorni_sadrzaj> BAŠĆANKA d.o.o.  Rijeka, OIB 44649984036, Zvonimirova 18, 51000 Rijeka</izvorni_sadrzaj>
    <derivirana_varijabla naziv="DomainObject.Predmet.ProtustrankaFormatedWithAdressOIB_1"> BAŠĆANKA d.o.o.  Rijeka, OIB 44649984036, Zvonimirova 18, 51000 Rijeka</derivirana_varijabla>
  </DomainObject.Predmet.ProtustrankaFormatedWithAdressOIB>
  <DomainObject.Predmet.ProtustrankaWithAdress>
    <izvorni_sadrzaj>BAŠĆANKA d.o.o.  Rijeka Zvonimirova 18, 51000 Rijeka</izvorni_sadrzaj>
    <derivirana_varijabla naziv="DomainObject.Predmet.ProtustrankaWithAdress_1">BAŠĆANKA d.o.o.  Rijeka Zvonimirova 18, 51000 Rijeka</derivirana_varijabla>
  </DomainObject.Predmet.ProtustrankaWithAdress>
  <DomainObject.Predmet.ProtustrankaWithAdressOIB>
    <izvorni_sadrzaj>BAŠĆANKA d.o.o.  Rijeka, OIB 44649984036, Zvonimirova 18, 51000 Rijeka</izvorni_sadrzaj>
    <derivirana_varijabla naziv="DomainObject.Predmet.ProtustrankaWithAdressOIB_1">BAŠĆANKA d.o.o.  Rijeka, OIB 44649984036, Zvonimirova 18, 51000 Rijeka</derivirana_varijabla>
  </DomainObject.Predmet.ProtustrankaWithAdressOIB>
  <DomainObject.Predmet.ProtustrankaNazivFormated>
    <izvorni_sadrzaj>BAŠĆANKA d.o.o.  Rijeka</izvorni_sadrzaj>
    <derivirana_varijabla naziv="DomainObject.Predmet.ProtustrankaNazivFormated_1">BAŠĆANKA d.o.o.  Rijeka</derivirana_varijabla>
  </DomainObject.Predmet.ProtustrankaNazivFormated>
  <DomainObject.Predmet.ProtustrankaNazivFormatedOIB>
    <izvorni_sadrzaj>BAŠĆANKA d.o.o.  Rijeka, OIB 44649984036</izvorni_sadrzaj>
    <derivirana_varijabla naziv="DomainObject.Predmet.ProtustrankaNazivFormatedOIB_1">BAŠĆANKA d.o.o.  Rijeka, OIB 44649984036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BAŠĆANKA d.o.o.  Rijeka</item>
    </izvorni_sadrzaj>
    <derivirana_varijabla naziv="DomainObject.Predmet.ProtuStrankaListFormated_1">
      <item>BAŠĆANKA d.o.o.  Rijeka</item>
    </derivirana_varijabla>
  </DomainObject.Predmet.ProtuStrankaListFormated>
  <DomainObject.Predmet.ProtuStrankaListFormatedOIB>
    <izvorni_sadrzaj>
      <item>BAŠĆANKA d.o.o.  Rijeka, OIB 44649984036</item>
    </izvorni_sadrzaj>
    <derivirana_varijabla naziv="DomainObject.Predmet.ProtuStrankaListFormatedOIB_1">
      <item>BAŠĆANKA d.o.o.  Rijeka, OIB 44649984036</item>
    </derivirana_varijabla>
  </DomainObject.Predmet.ProtuStrankaListFormatedOIB>
  <DomainObject.Predmet.ProtuStrankaListFormatedWithAdress>
    <izvorni_sadrzaj>
      <item>BAŠĆANKA d.o.o.  Rijeka, Zvonimirova 18, 51000 Rijeka</item>
    </izvorni_sadrzaj>
    <derivirana_varijabla naziv="DomainObject.Predmet.ProtuStrankaListFormatedWithAdress_1">
      <item>BAŠĆANKA d.o.o.  Rijeka, Zvonimirova 18, 51000 Rijeka</item>
    </derivirana_varijabla>
  </DomainObject.Predmet.ProtuStrankaListFormatedWithAdress>
  <DomainObject.Predmet.ProtuStrankaListFormatedWithAdressOIB>
    <izvorni_sadrzaj>
      <item>BAŠĆANKA d.o.o.  Rijeka, OIB 44649984036, Zvonimirova 18, 51000 Rijeka</item>
    </izvorni_sadrzaj>
    <derivirana_varijabla naziv="DomainObject.Predmet.ProtuStrankaListFormatedWithAdressOIB_1">
      <item>BAŠĆANKA d.o.o.  Rijeka, OIB 44649984036, Zvonimirova 18, 51000 Rijeka</item>
    </derivirana_varijabla>
  </DomainObject.Predmet.ProtuStrankaListFormatedWithAdressOIB>
  <DomainObject.Predmet.ProtuStrankaListNazivFormated>
    <izvorni_sadrzaj>
      <item>BAŠĆANKA d.o.o.  Rijeka</item>
    </izvorni_sadrzaj>
    <derivirana_varijabla naziv="DomainObject.Predmet.ProtuStrankaListNazivFormated_1">
      <item>BAŠĆANKA d.o.o.  Rijeka</item>
    </derivirana_varijabla>
  </DomainObject.Predmet.ProtuStrankaListNazivFormated>
  <DomainObject.Predmet.ProtuStrankaListNazivFormatedOIB>
    <izvorni_sadrzaj>
      <item>BAŠĆANKA d.o.o.  Rijeka, OIB 44649984036</item>
    </izvorni_sadrzaj>
    <derivirana_varijabla naziv="DomainObject.Predmet.ProtuStrankaListNazivFormatedOIB_1">
      <item>BAŠĆANKA d.o.o.  Rijeka, OIB 44649984036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BAŠĆANKA d.o.o.  Rijeka</izvorni_sadrzaj>
    <derivirana_varijabla naziv="DomainObject.Predmet.ProtustrankaIDrugi_1">BAŠĆANKA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BAŠĆANKA d.o.o.  Rijeka, OIB 44649984036, Zvonimirova 18, 51000 Rijeka</izvorni_sadrzaj>
    <derivirana_varijabla naziv="DomainObject.Predmet.ProtustrankaIDrugiAdressOIB_1">BAŠĆANKA d.o.o.  Rijeka, OIB 44649984036, Zvonimirova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BAŠĆANKA d.o.o.  Rijeka</item>
    </izvorni_sadrzaj>
    <derivirana_varijabla naziv="DomainObject.Predmet.SudioniciListNaziv_1">
      <item>FINA Rijeka</item>
      <item>BAŠĆANKA d.o.o.  Rijeka</item>
    </derivirana_varijabla>
  </DomainObject.Predmet.SudioniciListNaziv>
  <DomainObject.Predmet.SudioniciListAdressOIB>
    <izvorni_sadrzaj>
      <item>FINA Rijeka, OIB 85821130368, Frana Kurelca 8,51000 Rijeka</item>
      <item>BAŠĆANKA d.o.o.  Rijeka, OIB 44649984036, Zvonimirova 18,51000 Rijeka</item>
    </izvorni_sadrzaj>
    <derivirana_varijabla naziv="DomainObject.Predmet.SudioniciListAdressOIB_1">
      <item>FINA Rijeka, OIB 85821130368, Frana Kurelca 8,51000 Rijeka</item>
      <item>BAŠĆANKA d.o.o.  Rijeka, OIB 44649984036, Zvonimirova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44649984036</item>
    </izvorni_sadrzaj>
    <derivirana_varijabla naziv="DomainObject.Predmet.SudioniciListNazivOIB_1">
      <item>, OIB 85821130368</item>
      <item>, OIB 44649984036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8B69FF-F3F9-4AE7-987A-BEE3C58FEA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689</properties:Words>
  <properties:Characters>4071</properties:Characters>
  <properties:Lines>92</properties:Lines>
  <properties:Paragraphs>31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2016-05-04T08:06:00Z</dcterms:created>
  <dc:creator>korlevicd</dc:creator>
  <cp:lastModifiedBy>Jasna Radulović</cp:lastModifiedBy>
  <cp:lastPrinted>2016-05-04T08:15:00Z</cp:lastPrinted>
  <dcterms:modified xmlns:xsi="http://www.w3.org/2001/XMLSchema-instance" xsi:type="dcterms:W3CDTF">2016-05-04T08:18:00Z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